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7348C" w14:textId="1C8034D3" w:rsidR="00D83A02" w:rsidRDefault="009442C2" w:rsidP="009442C2">
      <w:pPr>
        <w:autoSpaceDN w:val="0"/>
        <w:spacing w:line="25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2C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D1AEA7" wp14:editId="11C4384B">
            <wp:extent cx="5940425" cy="8401886"/>
            <wp:effectExtent l="0" t="0" r="3175" b="0"/>
            <wp:docPr id="1" name="Рисунок 1" descr="C:\Users\user\Pictures\2022-04-30\Сканировать1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30\Сканировать1001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051" w:rsidRPr="001B20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1B2051" w:rsidRPr="001B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DA5A3" wp14:editId="603ECEBD">
            <wp:extent cx="5940425" cy="8401886"/>
            <wp:effectExtent l="0" t="0" r="3175" b="0"/>
            <wp:docPr id="3" name="Рисунок 3" descr="C:\Users\user\Pictures\2022-04-30\Сканировать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30\Сканировать1001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F7C4D5" w14:textId="05C82401" w:rsidR="00D83A02" w:rsidRPr="00AF638A" w:rsidRDefault="009442C2" w:rsidP="00D83A02">
      <w:pPr>
        <w:pStyle w:val="a5"/>
        <w:numPr>
          <w:ilvl w:val="0"/>
          <w:numId w:val="2"/>
        </w:numPr>
        <w:ind w:left="6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D83A02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ОБУЧЕНИЯ ПО ДИСЦИПЛИНЕ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687"/>
      </w:tblGrid>
      <w:tr w:rsidR="00D83A02" w:rsidRPr="000760E2" w14:paraId="3E38FAB2" w14:textId="77777777" w:rsidTr="00B7515A">
        <w:tc>
          <w:tcPr>
            <w:tcW w:w="2122" w:type="dxa"/>
          </w:tcPr>
          <w:p w14:paraId="544727BF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2">
              <w:rPr>
                <w:rFonts w:ascii="Times New Roman" w:hAnsi="Times New Roman" w:cs="Times New Roman"/>
                <w:sz w:val="24"/>
                <w:szCs w:val="24"/>
              </w:rPr>
              <w:t>Категория (группа) компетенций</w:t>
            </w:r>
          </w:p>
        </w:tc>
        <w:tc>
          <w:tcPr>
            <w:tcW w:w="2268" w:type="dxa"/>
          </w:tcPr>
          <w:p w14:paraId="48CCBAB4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2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2268" w:type="dxa"/>
          </w:tcPr>
          <w:p w14:paraId="71236FF1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2"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индикатора достижения компетенции </w:t>
            </w:r>
          </w:p>
          <w:p w14:paraId="778A679C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13B5BDA4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0E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оценивания результата обучения по дисциплине</w:t>
            </w:r>
          </w:p>
        </w:tc>
      </w:tr>
      <w:tr w:rsidR="00714999" w:rsidRPr="000760E2" w14:paraId="4E27FEB4" w14:textId="77777777" w:rsidTr="00B7515A">
        <w:tc>
          <w:tcPr>
            <w:tcW w:w="2122" w:type="dxa"/>
          </w:tcPr>
          <w:p w14:paraId="2AF64865" w14:textId="77777777" w:rsidR="00714999" w:rsidRPr="00C43A1D" w:rsidRDefault="00714999" w:rsidP="007149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Организации любых организационно-правовых форм</w:t>
            </w:r>
          </w:p>
        </w:tc>
        <w:tc>
          <w:tcPr>
            <w:tcW w:w="2268" w:type="dxa"/>
          </w:tcPr>
          <w:p w14:paraId="45441A57" w14:textId="77777777" w:rsidR="00714999" w:rsidRPr="000760E2" w:rsidRDefault="00714999" w:rsidP="007149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A1D">
              <w:rPr>
                <w:rFonts w:ascii="Times New Roman" w:hAnsi="Times New Roman" w:cs="Times New Roman"/>
                <w:sz w:val="24"/>
                <w:szCs w:val="24"/>
              </w:rPr>
              <w:t>ПК-3. Способен осуществлять деятельность по организации и проведению мероприятий по развитию и построению профессиональной карьеры, обучению и адаптации персонала организации</w:t>
            </w:r>
          </w:p>
        </w:tc>
        <w:tc>
          <w:tcPr>
            <w:tcW w:w="2268" w:type="dxa"/>
          </w:tcPr>
          <w:p w14:paraId="60B358AA" w14:textId="77777777" w:rsidR="00714999" w:rsidRPr="000760E2" w:rsidRDefault="00714999" w:rsidP="00714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Pr="000760E2">
              <w:rPr>
                <w:rFonts w:ascii="Times New Roman" w:hAnsi="Times New Roman" w:cs="Times New Roman"/>
                <w:sz w:val="24"/>
                <w:szCs w:val="24"/>
              </w:rPr>
              <w:t>3.4. Применяет технологии построения профессиональной карьеры</w:t>
            </w:r>
          </w:p>
        </w:tc>
        <w:tc>
          <w:tcPr>
            <w:tcW w:w="2687" w:type="dxa"/>
          </w:tcPr>
          <w:p w14:paraId="5B5D6286" w14:textId="3D503712" w:rsidR="00714999" w:rsidRPr="003D0092" w:rsidRDefault="003D0092" w:rsidP="003D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0CA4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дисциплины, обучающийся должен знать материал </w:t>
            </w:r>
            <w:r w:rsidR="007C2DE0" w:rsidRPr="003D0092">
              <w:rPr>
                <w:rFonts w:ascii="Times New Roman" w:hAnsi="Times New Roman" w:cs="Times New Roman"/>
                <w:sz w:val="24"/>
                <w:szCs w:val="24"/>
              </w:rPr>
              <w:t>в области развития и планирования карьеры персонала.</w:t>
            </w:r>
          </w:p>
          <w:p w14:paraId="6C4D16CE" w14:textId="7324C7B2" w:rsidR="003D0092" w:rsidRDefault="00210CA4" w:rsidP="003D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материал по</w:t>
            </w:r>
            <w:r w:rsidR="003D0092" w:rsidRPr="003D009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D0092" w:rsidRPr="003D00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технологий, методов в области развития и планирования карьеры.</w:t>
            </w:r>
          </w:p>
          <w:p w14:paraId="282B1B32" w14:textId="17159324" w:rsidR="003D0092" w:rsidRPr="003D0092" w:rsidRDefault="00210CA4" w:rsidP="003D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аспект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персонала.</w:t>
            </w:r>
          </w:p>
          <w:p w14:paraId="102B4C3E" w14:textId="77777777" w:rsidR="003D0092" w:rsidRDefault="003D0092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996AF" w14:textId="554230D3" w:rsidR="007C2DE0" w:rsidRDefault="003D0092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10CA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7C2DE0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общие проблемы профессиональной карьеры работников.</w:t>
            </w:r>
          </w:p>
          <w:p w14:paraId="7064408F" w14:textId="5E7475B3" w:rsidR="003D0092" w:rsidRDefault="00210CA4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в вопросах построения профессиональной карьеры персонала.</w:t>
            </w:r>
          </w:p>
          <w:p w14:paraId="022A673B" w14:textId="36CAA5C6" w:rsidR="003D0092" w:rsidRDefault="00210CA4" w:rsidP="003D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>выявлять общие проблемы профессиональной карьеры персонала.</w:t>
            </w:r>
          </w:p>
          <w:p w14:paraId="63C7C701" w14:textId="77777777" w:rsidR="003D0092" w:rsidRDefault="003D0092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66F8C" w14:textId="43991D07" w:rsidR="007C2DE0" w:rsidRDefault="003D0092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10CA4">
              <w:rPr>
                <w:rFonts w:ascii="Times New Roman" w:hAnsi="Times New Roman" w:cs="Times New Roman"/>
                <w:sz w:val="24"/>
                <w:szCs w:val="24"/>
              </w:rPr>
              <w:t>Владеть навыками</w:t>
            </w:r>
            <w:r w:rsidR="007C2DE0">
              <w:rPr>
                <w:rFonts w:ascii="Times New Roman" w:hAnsi="Times New Roman" w:cs="Times New Roman"/>
                <w:sz w:val="24"/>
                <w:szCs w:val="24"/>
              </w:rPr>
              <w:t xml:space="preserve"> выбора технологий и методов развития персонала и построения профессиональной карьеры персонала.</w:t>
            </w:r>
          </w:p>
          <w:p w14:paraId="21B29C66" w14:textId="17ED541D" w:rsidR="003D0092" w:rsidRDefault="00210CA4" w:rsidP="007C2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н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>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и форм материального стимулирования труда персонала.</w:t>
            </w:r>
          </w:p>
          <w:p w14:paraId="4A482E60" w14:textId="526E0D25" w:rsidR="007C2DE0" w:rsidRPr="007C2DE0" w:rsidRDefault="00210CA4" w:rsidP="003D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="003D0092">
              <w:rPr>
                <w:rFonts w:ascii="Times New Roman" w:hAnsi="Times New Roman" w:cs="Times New Roman"/>
                <w:sz w:val="24"/>
                <w:szCs w:val="24"/>
              </w:rPr>
              <w:t>по организации мероприятий по развитию и построению профессиональной карьеры персонала.</w:t>
            </w:r>
          </w:p>
        </w:tc>
      </w:tr>
    </w:tbl>
    <w:p w14:paraId="6F631375" w14:textId="77777777" w:rsidR="00D83A02" w:rsidRDefault="00D83A02" w:rsidP="00D83A0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EE6810" w14:textId="77777777" w:rsidR="00D83A02" w:rsidRDefault="00D83A02" w:rsidP="00D83A02">
      <w:pPr>
        <w:pStyle w:val="a5"/>
        <w:numPr>
          <w:ilvl w:val="0"/>
          <w:numId w:val="2"/>
        </w:numPr>
        <w:ind w:left="6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ДИСЦИПЛИНЫ В СТРУКТУРЕ ОБРАЗОВАТЕЛЬНОЙ ПРОГРАММЫ</w:t>
      </w:r>
    </w:p>
    <w:p w14:paraId="431B11B1" w14:textId="77777777" w:rsidR="00D83A02" w:rsidRDefault="00D83A02" w:rsidP="00D83A0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829204" w14:textId="77777777" w:rsidR="00D83A02" w:rsidRPr="00210CA4" w:rsidRDefault="00D83A02" w:rsidP="00D83A0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0CA4">
        <w:rPr>
          <w:rFonts w:ascii="Times New Roman" w:hAnsi="Times New Roman" w:cs="Times New Roman"/>
          <w:sz w:val="28"/>
          <w:szCs w:val="28"/>
        </w:rPr>
        <w:t xml:space="preserve">Компетенция </w:t>
      </w:r>
      <w:r w:rsidR="007C2DE0" w:rsidRPr="00210CA4">
        <w:rPr>
          <w:rFonts w:ascii="Times New Roman" w:hAnsi="Times New Roman" w:cs="Times New Roman"/>
          <w:sz w:val="28"/>
          <w:szCs w:val="28"/>
        </w:rPr>
        <w:t>ПК-3.4</w:t>
      </w:r>
      <w:r w:rsidRPr="00210CA4">
        <w:rPr>
          <w:rFonts w:ascii="Times New Roman" w:hAnsi="Times New Roman" w:cs="Times New Roman"/>
          <w:sz w:val="28"/>
          <w:szCs w:val="28"/>
        </w:rPr>
        <w:t xml:space="preserve"> </w:t>
      </w:r>
      <w:r w:rsidR="007C2DE0" w:rsidRPr="00210CA4">
        <w:rPr>
          <w:rFonts w:ascii="Times New Roman" w:hAnsi="Times New Roman" w:cs="Times New Roman"/>
          <w:sz w:val="28"/>
          <w:szCs w:val="28"/>
        </w:rPr>
        <w:t>Применяет технологии построения профессиональной карьеры</w:t>
      </w:r>
    </w:p>
    <w:p w14:paraId="2C284758" w14:textId="77777777" w:rsidR="00D83A02" w:rsidRPr="00316EFA" w:rsidRDefault="00D83A02" w:rsidP="00076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6EFA">
        <w:rPr>
          <w:rFonts w:ascii="Times New Roman" w:hAnsi="Times New Roman" w:cs="Times New Roman"/>
          <w:sz w:val="28"/>
          <w:szCs w:val="28"/>
        </w:rPr>
        <w:t>Данная компетенция формируется следующими дисциплинами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3A02" w:rsidRPr="000760E2" w14:paraId="58C2F038" w14:textId="77777777" w:rsidTr="00B7515A">
        <w:tc>
          <w:tcPr>
            <w:tcW w:w="4672" w:type="dxa"/>
          </w:tcPr>
          <w:p w14:paraId="2045D509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b/>
                <w:sz w:val="24"/>
                <w:szCs w:val="28"/>
              </w:rPr>
              <w:t>Стадия</w:t>
            </w:r>
          </w:p>
        </w:tc>
        <w:tc>
          <w:tcPr>
            <w:tcW w:w="4673" w:type="dxa"/>
          </w:tcPr>
          <w:p w14:paraId="320A85FC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дисциплины</w:t>
            </w:r>
          </w:p>
        </w:tc>
      </w:tr>
      <w:tr w:rsidR="00D83A02" w:rsidRPr="000760E2" w14:paraId="0CA15871" w14:textId="77777777" w:rsidTr="000760E2">
        <w:trPr>
          <w:trHeight w:val="435"/>
        </w:trPr>
        <w:tc>
          <w:tcPr>
            <w:tcW w:w="4672" w:type="dxa"/>
          </w:tcPr>
          <w:p w14:paraId="49868A78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4673" w:type="dxa"/>
          </w:tcPr>
          <w:p w14:paraId="497AF1F6" w14:textId="77777777" w:rsidR="00D83A02" w:rsidRPr="00F84E1B" w:rsidRDefault="00D83A02" w:rsidP="00B751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4E1B">
              <w:rPr>
                <w:rFonts w:ascii="Times New Roman" w:hAnsi="Times New Roman" w:cs="Times New Roman"/>
                <w:b/>
                <w:sz w:val="24"/>
                <w:szCs w:val="28"/>
              </w:rPr>
              <w:t>Развитие персонала и карьерный менеджмент</w:t>
            </w:r>
          </w:p>
        </w:tc>
      </w:tr>
      <w:tr w:rsidR="00D83A02" w:rsidRPr="000760E2" w14:paraId="40C88F62" w14:textId="77777777" w:rsidTr="00B7515A">
        <w:tc>
          <w:tcPr>
            <w:tcW w:w="4672" w:type="dxa"/>
          </w:tcPr>
          <w:p w14:paraId="24CA9402" w14:textId="77777777" w:rsidR="00D83A02" w:rsidRPr="000760E2" w:rsidRDefault="00D83A02" w:rsidP="00B751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4673" w:type="dxa"/>
          </w:tcPr>
          <w:p w14:paraId="0A9CE9F8" w14:textId="77777777" w:rsidR="00D83A02" w:rsidRPr="00F84E1B" w:rsidRDefault="00D83A02" w:rsidP="000760E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4E1B">
              <w:rPr>
                <w:rFonts w:ascii="Times New Roman" w:hAnsi="Times New Roman" w:cs="Times New Roman"/>
                <w:b/>
                <w:sz w:val="24"/>
                <w:szCs w:val="28"/>
              </w:rPr>
              <w:t>Основы кадровой политики и кадрового планирования</w:t>
            </w:r>
          </w:p>
        </w:tc>
      </w:tr>
    </w:tbl>
    <w:p w14:paraId="69317698" w14:textId="77777777" w:rsidR="008F7E83" w:rsidRDefault="008F7E83" w:rsidP="008F7E83">
      <w:pPr>
        <w:pStyle w:val="a5"/>
        <w:ind w:left="643"/>
        <w:rPr>
          <w:rFonts w:ascii="Times New Roman" w:hAnsi="Times New Roman" w:cs="Times New Roman"/>
          <w:b/>
          <w:sz w:val="28"/>
          <w:szCs w:val="28"/>
        </w:rPr>
      </w:pPr>
    </w:p>
    <w:p w14:paraId="299F96D0" w14:textId="77777777" w:rsidR="00D83A02" w:rsidRPr="008F7E83" w:rsidRDefault="008F7E83" w:rsidP="008F7E83">
      <w:pPr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83A02" w:rsidRPr="008F7E83">
        <w:rPr>
          <w:rFonts w:ascii="Times New Roman" w:hAnsi="Times New Roman" w:cs="Times New Roman"/>
          <w:b/>
          <w:sz w:val="28"/>
          <w:szCs w:val="28"/>
        </w:rPr>
        <w:t>ОБЪЕМ ДИСЦИПЛИНЫ</w:t>
      </w:r>
    </w:p>
    <w:p w14:paraId="6A696B1F" w14:textId="77777777" w:rsidR="00D83A02" w:rsidRDefault="00D83A02" w:rsidP="00D83A0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693F81FD" w14:textId="77777777" w:rsidR="00D83A02" w:rsidRDefault="00D83A02" w:rsidP="00D83A0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трудоемкость дисциплины составляет 2 зачетные единицы, 72 часа.</w:t>
      </w:r>
    </w:p>
    <w:p w14:paraId="446ABF2C" w14:textId="77777777" w:rsidR="00D83A02" w:rsidRDefault="00D83A02" w:rsidP="00D83A0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промежуточной аттестации зачет</w:t>
      </w:r>
    </w:p>
    <w:p w14:paraId="4E34C2EA" w14:textId="77777777" w:rsidR="00D83A02" w:rsidRDefault="00D83A02" w:rsidP="00D83A02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717"/>
        <w:gridCol w:w="2794"/>
        <w:gridCol w:w="2839"/>
      </w:tblGrid>
      <w:tr w:rsidR="00D83A02" w:rsidRPr="000760E2" w14:paraId="56CDE2C5" w14:textId="77777777" w:rsidTr="00B7515A">
        <w:tc>
          <w:tcPr>
            <w:tcW w:w="3717" w:type="dxa"/>
          </w:tcPr>
          <w:p w14:paraId="5926733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Вид учебной работы</w:t>
            </w:r>
          </w:p>
        </w:tc>
        <w:tc>
          <w:tcPr>
            <w:tcW w:w="2794" w:type="dxa"/>
          </w:tcPr>
          <w:p w14:paraId="331F91AD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Всего часов</w:t>
            </w:r>
          </w:p>
        </w:tc>
        <w:tc>
          <w:tcPr>
            <w:tcW w:w="2839" w:type="dxa"/>
          </w:tcPr>
          <w:p w14:paraId="5D245B42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Семестр №3</w:t>
            </w:r>
          </w:p>
        </w:tc>
      </w:tr>
      <w:tr w:rsidR="00D83A02" w:rsidRPr="000760E2" w14:paraId="7C771B70" w14:textId="77777777" w:rsidTr="00B7515A">
        <w:tc>
          <w:tcPr>
            <w:tcW w:w="3717" w:type="dxa"/>
          </w:tcPr>
          <w:p w14:paraId="338179B5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Общая трудоемкость дисциплины, час</w:t>
            </w:r>
          </w:p>
        </w:tc>
        <w:tc>
          <w:tcPr>
            <w:tcW w:w="2794" w:type="dxa"/>
          </w:tcPr>
          <w:p w14:paraId="0926DBF1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72</w:t>
            </w:r>
          </w:p>
        </w:tc>
        <w:tc>
          <w:tcPr>
            <w:tcW w:w="2839" w:type="dxa"/>
          </w:tcPr>
          <w:p w14:paraId="32D04F18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72</w:t>
            </w:r>
          </w:p>
        </w:tc>
      </w:tr>
      <w:tr w:rsidR="00D83A02" w:rsidRPr="000760E2" w14:paraId="7E8B66E7" w14:textId="77777777" w:rsidTr="00B7515A">
        <w:tc>
          <w:tcPr>
            <w:tcW w:w="3717" w:type="dxa"/>
          </w:tcPr>
          <w:p w14:paraId="0064A216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 xml:space="preserve">Контактная работа (аудиторные занятия), </w:t>
            </w:r>
            <w:proofErr w:type="spellStart"/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в.т.ч</w:t>
            </w:r>
            <w:proofErr w:type="spellEnd"/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.:</w:t>
            </w:r>
          </w:p>
        </w:tc>
        <w:tc>
          <w:tcPr>
            <w:tcW w:w="2794" w:type="dxa"/>
          </w:tcPr>
          <w:p w14:paraId="2FAAC5FD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2839" w:type="dxa"/>
          </w:tcPr>
          <w:p w14:paraId="457A43E4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D83A02" w:rsidRPr="000760E2" w14:paraId="371A23CE" w14:textId="77777777" w:rsidTr="00B7515A">
        <w:tc>
          <w:tcPr>
            <w:tcW w:w="3717" w:type="dxa"/>
          </w:tcPr>
          <w:p w14:paraId="44F7AD65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лекции</w:t>
            </w:r>
          </w:p>
        </w:tc>
        <w:tc>
          <w:tcPr>
            <w:tcW w:w="2794" w:type="dxa"/>
          </w:tcPr>
          <w:p w14:paraId="6CC3D0BC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2839" w:type="dxa"/>
          </w:tcPr>
          <w:p w14:paraId="2F2B9C5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D83A02" w:rsidRPr="000760E2" w14:paraId="002B12E3" w14:textId="77777777" w:rsidTr="00B7515A">
        <w:tc>
          <w:tcPr>
            <w:tcW w:w="3717" w:type="dxa"/>
          </w:tcPr>
          <w:p w14:paraId="00DC5A06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лабораторные</w:t>
            </w:r>
          </w:p>
        </w:tc>
        <w:tc>
          <w:tcPr>
            <w:tcW w:w="2794" w:type="dxa"/>
          </w:tcPr>
          <w:p w14:paraId="207656E6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39" w:type="dxa"/>
          </w:tcPr>
          <w:p w14:paraId="76F06A4D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83A02" w:rsidRPr="000760E2" w14:paraId="01D44D7D" w14:textId="77777777" w:rsidTr="00B7515A">
        <w:tc>
          <w:tcPr>
            <w:tcW w:w="3717" w:type="dxa"/>
          </w:tcPr>
          <w:p w14:paraId="0F80308F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практические</w:t>
            </w:r>
          </w:p>
        </w:tc>
        <w:tc>
          <w:tcPr>
            <w:tcW w:w="2794" w:type="dxa"/>
          </w:tcPr>
          <w:p w14:paraId="43D3AA3A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2839" w:type="dxa"/>
          </w:tcPr>
          <w:p w14:paraId="2A3657D5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D83A02" w:rsidRPr="000760E2" w14:paraId="7ECD8A76" w14:textId="77777777" w:rsidTr="00B7515A">
        <w:tc>
          <w:tcPr>
            <w:tcW w:w="3717" w:type="dxa"/>
          </w:tcPr>
          <w:p w14:paraId="48AD7659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Самостоятельная работа студентов, включая индивидуальные и групповые консультации, в том числе:</w:t>
            </w:r>
          </w:p>
        </w:tc>
        <w:tc>
          <w:tcPr>
            <w:tcW w:w="2794" w:type="dxa"/>
          </w:tcPr>
          <w:p w14:paraId="41A2082E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2839" w:type="dxa"/>
          </w:tcPr>
          <w:p w14:paraId="0020A102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D83A02" w:rsidRPr="000760E2" w14:paraId="2C422F5D" w14:textId="77777777" w:rsidTr="00B7515A">
        <w:tc>
          <w:tcPr>
            <w:tcW w:w="3717" w:type="dxa"/>
          </w:tcPr>
          <w:p w14:paraId="2E45CEAD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Курсовой проект</w:t>
            </w:r>
          </w:p>
        </w:tc>
        <w:tc>
          <w:tcPr>
            <w:tcW w:w="2794" w:type="dxa"/>
          </w:tcPr>
          <w:p w14:paraId="471683CF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39" w:type="dxa"/>
          </w:tcPr>
          <w:p w14:paraId="45CB888C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83A02" w:rsidRPr="000760E2" w14:paraId="04DE3929" w14:textId="77777777" w:rsidTr="00B7515A">
        <w:tc>
          <w:tcPr>
            <w:tcW w:w="3717" w:type="dxa"/>
          </w:tcPr>
          <w:p w14:paraId="021FC7B9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Курсовая работа</w:t>
            </w:r>
          </w:p>
        </w:tc>
        <w:tc>
          <w:tcPr>
            <w:tcW w:w="2794" w:type="dxa"/>
          </w:tcPr>
          <w:p w14:paraId="183DBBE2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39" w:type="dxa"/>
          </w:tcPr>
          <w:p w14:paraId="135D7F02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83A02" w:rsidRPr="000760E2" w14:paraId="706F7744" w14:textId="77777777" w:rsidTr="00B7515A">
        <w:tc>
          <w:tcPr>
            <w:tcW w:w="3717" w:type="dxa"/>
          </w:tcPr>
          <w:p w14:paraId="5C438DA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Расчетно-графическое задание</w:t>
            </w:r>
          </w:p>
        </w:tc>
        <w:tc>
          <w:tcPr>
            <w:tcW w:w="2794" w:type="dxa"/>
          </w:tcPr>
          <w:p w14:paraId="269EC6A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839" w:type="dxa"/>
          </w:tcPr>
          <w:p w14:paraId="34385707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83A02" w:rsidRPr="000760E2" w14:paraId="452314A7" w14:textId="77777777" w:rsidTr="00B7515A">
        <w:tc>
          <w:tcPr>
            <w:tcW w:w="3717" w:type="dxa"/>
          </w:tcPr>
          <w:p w14:paraId="7F3F4FB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Самостоятельная работа на подготовку к аудиторным занятиям (лекции, практические занятия, лабораторные занятия)</w:t>
            </w:r>
          </w:p>
        </w:tc>
        <w:tc>
          <w:tcPr>
            <w:tcW w:w="2794" w:type="dxa"/>
          </w:tcPr>
          <w:p w14:paraId="3AE2A5A8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2839" w:type="dxa"/>
          </w:tcPr>
          <w:p w14:paraId="23F9E717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</w:tr>
      <w:tr w:rsidR="00D83A02" w:rsidRPr="000760E2" w14:paraId="7CE5A768" w14:textId="77777777" w:rsidTr="00B7515A">
        <w:tc>
          <w:tcPr>
            <w:tcW w:w="3717" w:type="dxa"/>
          </w:tcPr>
          <w:p w14:paraId="6DDC2674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Форма промежуточной аттестации (зачет, экзамен)</w:t>
            </w:r>
          </w:p>
        </w:tc>
        <w:tc>
          <w:tcPr>
            <w:tcW w:w="2794" w:type="dxa"/>
          </w:tcPr>
          <w:p w14:paraId="31BC1D8A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зачет</w:t>
            </w:r>
          </w:p>
        </w:tc>
        <w:tc>
          <w:tcPr>
            <w:tcW w:w="2839" w:type="dxa"/>
          </w:tcPr>
          <w:p w14:paraId="18C5F21B" w14:textId="77777777" w:rsidR="00D83A02" w:rsidRPr="000760E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60E2">
              <w:rPr>
                <w:rFonts w:ascii="Times New Roman" w:hAnsi="Times New Roman" w:cs="Times New Roman"/>
                <w:sz w:val="24"/>
                <w:szCs w:val="28"/>
              </w:rPr>
              <w:t>зачет</w:t>
            </w:r>
          </w:p>
        </w:tc>
      </w:tr>
    </w:tbl>
    <w:p w14:paraId="165FB563" w14:textId="77777777" w:rsidR="003376A6" w:rsidRDefault="003376A6" w:rsidP="008F7E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44A6D" w14:textId="0756574C" w:rsidR="00D83A02" w:rsidRPr="008F7E83" w:rsidRDefault="008F7E83" w:rsidP="008F7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83A02" w:rsidRPr="008F7E83">
        <w:rPr>
          <w:rFonts w:ascii="Times New Roman" w:hAnsi="Times New Roman" w:cs="Times New Roman"/>
          <w:b/>
          <w:sz w:val="28"/>
          <w:szCs w:val="28"/>
        </w:rPr>
        <w:t>СОДЕРЖАНИЕ ДИСЦИПЛИНЫ</w:t>
      </w:r>
    </w:p>
    <w:p w14:paraId="69B804FF" w14:textId="77777777" w:rsidR="00D83A02" w:rsidRDefault="00D83A02" w:rsidP="00D83A0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53A49CD4" w14:textId="77777777" w:rsidR="00D83A02" w:rsidRPr="008F7E83" w:rsidRDefault="00D83A02" w:rsidP="008F7E83">
      <w:pPr>
        <w:pStyle w:val="a5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E83">
        <w:rPr>
          <w:rFonts w:ascii="Times New Roman" w:hAnsi="Times New Roman" w:cs="Times New Roman"/>
          <w:b/>
          <w:sz w:val="28"/>
          <w:szCs w:val="28"/>
        </w:rPr>
        <w:t>Наименование тем, их содержание и объем</w:t>
      </w:r>
    </w:p>
    <w:p w14:paraId="6D2143F5" w14:textId="77777777" w:rsidR="00D83A02" w:rsidRPr="002F2C18" w:rsidRDefault="00D83A02" w:rsidP="00D83A02">
      <w:pPr>
        <w:pStyle w:val="a5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 2 Семестр 3</w:t>
      </w:r>
    </w:p>
    <w:p w14:paraId="30391121" w14:textId="77777777" w:rsidR="00D83A02" w:rsidRDefault="00D83A02" w:rsidP="00D83A02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1276"/>
        <w:gridCol w:w="1276"/>
        <w:gridCol w:w="1134"/>
        <w:gridCol w:w="1128"/>
      </w:tblGrid>
      <w:tr w:rsidR="00D83A02" w14:paraId="1A78E82A" w14:textId="77777777" w:rsidTr="00B7515A">
        <w:trPr>
          <w:trHeight w:val="523"/>
        </w:trPr>
        <w:tc>
          <w:tcPr>
            <w:tcW w:w="710" w:type="dxa"/>
            <w:vMerge w:val="restart"/>
          </w:tcPr>
          <w:p w14:paraId="1852F409" w14:textId="77777777" w:rsidR="00D83A02" w:rsidRPr="002F2C1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252" w:type="dxa"/>
            <w:vMerge w:val="restart"/>
          </w:tcPr>
          <w:p w14:paraId="4168B6F7" w14:textId="77777777" w:rsidR="00D83A02" w:rsidRDefault="00D83A02" w:rsidP="00B7515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раздела </w:t>
            </w:r>
          </w:p>
          <w:p w14:paraId="693FF653" w14:textId="77777777" w:rsidR="00D83A02" w:rsidRPr="002F2C18" w:rsidRDefault="00D83A02" w:rsidP="00B7515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(краткое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>одержание)</w:t>
            </w:r>
          </w:p>
        </w:tc>
        <w:tc>
          <w:tcPr>
            <w:tcW w:w="4814" w:type="dxa"/>
            <w:gridSpan w:val="4"/>
          </w:tcPr>
          <w:p w14:paraId="55D9AAC3" w14:textId="77777777" w:rsidR="00D83A02" w:rsidRPr="002F2C1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>Объем на тематический раздел, по видам учебной нагрузки,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2C18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D83A02" w14:paraId="4066F1B0" w14:textId="77777777" w:rsidTr="00B7515A">
        <w:trPr>
          <w:trHeight w:val="499"/>
        </w:trPr>
        <w:tc>
          <w:tcPr>
            <w:tcW w:w="710" w:type="dxa"/>
            <w:vMerge/>
          </w:tcPr>
          <w:p w14:paraId="2B6F4742" w14:textId="77777777" w:rsidR="00D83A02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14:paraId="670D8B10" w14:textId="77777777" w:rsidR="00D83A02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D9CC7B9" w14:textId="77777777" w:rsidR="00D83A02" w:rsidRPr="009F465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Лекции</w:t>
            </w:r>
          </w:p>
        </w:tc>
        <w:tc>
          <w:tcPr>
            <w:tcW w:w="1276" w:type="dxa"/>
          </w:tcPr>
          <w:p w14:paraId="52A6AEB1" w14:textId="77777777" w:rsidR="00D83A02" w:rsidRPr="009F465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кие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 др. </w:t>
            </w:r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занятия</w:t>
            </w:r>
          </w:p>
        </w:tc>
        <w:tc>
          <w:tcPr>
            <w:tcW w:w="1134" w:type="dxa"/>
          </w:tcPr>
          <w:p w14:paraId="5F8895C3" w14:textId="77777777" w:rsidR="00D83A02" w:rsidRPr="009F465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Лабора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торные занятия</w:t>
            </w:r>
          </w:p>
        </w:tc>
        <w:tc>
          <w:tcPr>
            <w:tcW w:w="1128" w:type="dxa"/>
          </w:tcPr>
          <w:p w14:paraId="15E65566" w14:textId="77777777" w:rsidR="00D83A02" w:rsidRPr="009F4658" w:rsidRDefault="00D83A02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9F4658">
              <w:rPr>
                <w:rFonts w:ascii="Times New Roman" w:hAnsi="Times New Roman" w:cs="Times New Roman"/>
                <w:b/>
                <w:sz w:val="18"/>
                <w:szCs w:val="18"/>
              </w:rPr>
              <w:t>тельная работа</w:t>
            </w:r>
          </w:p>
        </w:tc>
      </w:tr>
      <w:tr w:rsidR="00D83A02" w14:paraId="4C3605E0" w14:textId="77777777" w:rsidTr="00B7515A">
        <w:trPr>
          <w:trHeight w:val="499"/>
        </w:trPr>
        <w:tc>
          <w:tcPr>
            <w:tcW w:w="710" w:type="dxa"/>
          </w:tcPr>
          <w:p w14:paraId="4852B94A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289B293F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638A15CC" w14:textId="77777777" w:rsidR="00D83A02" w:rsidRPr="00316EFA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437330FD" w14:textId="77777777" w:rsidR="00D83A02" w:rsidRPr="00316EFA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E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352B39BF" w14:textId="77777777" w:rsidR="00D83A02" w:rsidRPr="00316EFA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E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8" w:type="dxa"/>
          </w:tcPr>
          <w:p w14:paraId="56531413" w14:textId="77777777" w:rsidR="00D83A02" w:rsidRPr="00316EFA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E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3A02" w14:paraId="54AF1BF7" w14:textId="77777777" w:rsidTr="00B7515A">
        <w:tc>
          <w:tcPr>
            <w:tcW w:w="9776" w:type="dxa"/>
            <w:gridSpan w:val="6"/>
          </w:tcPr>
          <w:p w14:paraId="4F8C4E92" w14:textId="77777777" w:rsidR="00D83A02" w:rsidRPr="009F4658" w:rsidRDefault="00D83A02" w:rsidP="00D83A02">
            <w:pPr>
              <w:pStyle w:val="a5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и развитие карьеры персонала в организации</w:t>
            </w:r>
          </w:p>
        </w:tc>
      </w:tr>
      <w:tr w:rsidR="00D83A02" w14:paraId="67869513" w14:textId="77777777" w:rsidTr="00B7515A">
        <w:tc>
          <w:tcPr>
            <w:tcW w:w="4962" w:type="dxa"/>
            <w:gridSpan w:val="2"/>
          </w:tcPr>
          <w:p w14:paraId="5CD0C645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Сущность понятия карьеры</w:t>
            </w:r>
          </w:p>
        </w:tc>
        <w:tc>
          <w:tcPr>
            <w:tcW w:w="1276" w:type="dxa"/>
          </w:tcPr>
          <w:p w14:paraId="5053225A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2059B602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CA82001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48E07F75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720B2E46" w14:textId="77777777" w:rsidTr="00B7515A">
        <w:tc>
          <w:tcPr>
            <w:tcW w:w="4962" w:type="dxa"/>
            <w:gridSpan w:val="2"/>
          </w:tcPr>
          <w:p w14:paraId="3111F77C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управления карьерой, содержание, краткая характеристика этапов</w:t>
            </w:r>
          </w:p>
        </w:tc>
        <w:tc>
          <w:tcPr>
            <w:tcW w:w="1276" w:type="dxa"/>
          </w:tcPr>
          <w:p w14:paraId="19501402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301C60E7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BBE3F08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5C84E9D3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  <w:r w:rsidR="00D83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A02" w14:paraId="50BF1AE3" w14:textId="77777777" w:rsidTr="00B7515A">
        <w:tc>
          <w:tcPr>
            <w:tcW w:w="4962" w:type="dxa"/>
            <w:gridSpan w:val="2"/>
          </w:tcPr>
          <w:p w14:paraId="31FB1F7A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и цели развития карьеры персонала</w:t>
            </w:r>
          </w:p>
        </w:tc>
        <w:tc>
          <w:tcPr>
            <w:tcW w:w="1276" w:type="dxa"/>
          </w:tcPr>
          <w:p w14:paraId="09F36277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59152C39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C4E5B01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0505F61B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  <w:r w:rsidR="00D83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A02" w14:paraId="569D2F6E" w14:textId="77777777" w:rsidTr="00B7515A">
        <w:tc>
          <w:tcPr>
            <w:tcW w:w="4962" w:type="dxa"/>
            <w:gridSpan w:val="2"/>
          </w:tcPr>
          <w:p w14:paraId="4E774F54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развития и планирования карьерных процессов в современных российских организациях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веке</w:t>
            </w:r>
          </w:p>
        </w:tc>
        <w:tc>
          <w:tcPr>
            <w:tcW w:w="1276" w:type="dxa"/>
          </w:tcPr>
          <w:p w14:paraId="522B33B0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14:paraId="5E6ACF89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14:paraId="42A8AA7D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5BA15094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7E83">
              <w:rPr>
                <w:rFonts w:ascii="Times New Roman" w:hAnsi="Times New Roman" w:cs="Times New Roman"/>
                <w:sz w:val="28"/>
                <w:szCs w:val="28"/>
              </w:rPr>
              <w:t>,75</w:t>
            </w:r>
          </w:p>
        </w:tc>
      </w:tr>
      <w:tr w:rsidR="00D83A02" w14:paraId="4C32CB48" w14:textId="77777777" w:rsidTr="00B7515A">
        <w:tc>
          <w:tcPr>
            <w:tcW w:w="4962" w:type="dxa"/>
            <w:gridSpan w:val="2"/>
          </w:tcPr>
          <w:p w14:paraId="67317DDA" w14:textId="77777777" w:rsidR="00D83A02" w:rsidRDefault="00D83A02" w:rsidP="00B7515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70B60DCD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14:paraId="133C6A1C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134" w:type="dxa"/>
          </w:tcPr>
          <w:p w14:paraId="0FBF78BC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14:paraId="3F877F7E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83A02" w14:paraId="1594685B" w14:textId="77777777" w:rsidTr="00B7515A">
        <w:tc>
          <w:tcPr>
            <w:tcW w:w="9776" w:type="dxa"/>
            <w:gridSpan w:val="6"/>
          </w:tcPr>
          <w:p w14:paraId="53AD6012" w14:textId="77777777" w:rsidR="00D83A02" w:rsidRDefault="00D83A02" w:rsidP="00D83A02">
            <w:pPr>
              <w:pStyle w:val="a5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36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правление карьерой персонала</w:t>
            </w:r>
          </w:p>
          <w:p w14:paraId="3D4B875A" w14:textId="77777777" w:rsidR="00D83A02" w:rsidRPr="0027136F" w:rsidRDefault="00D83A02" w:rsidP="00B7515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3A02" w14:paraId="5D639692" w14:textId="77777777" w:rsidTr="00B7515A">
        <w:tc>
          <w:tcPr>
            <w:tcW w:w="4962" w:type="dxa"/>
            <w:gridSpan w:val="2"/>
          </w:tcPr>
          <w:p w14:paraId="79742AAB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и функции планирования карьеры</w:t>
            </w:r>
          </w:p>
        </w:tc>
        <w:tc>
          <w:tcPr>
            <w:tcW w:w="1276" w:type="dxa"/>
          </w:tcPr>
          <w:p w14:paraId="7895EA7D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2A51ADBB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A829D34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1FD58532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  <w:r w:rsidR="00D83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A02" w14:paraId="1773B359" w14:textId="77777777" w:rsidTr="00B7515A">
        <w:tc>
          <w:tcPr>
            <w:tcW w:w="4962" w:type="dxa"/>
            <w:gridSpan w:val="2"/>
          </w:tcPr>
          <w:p w14:paraId="50943CD9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планирования карьеры</w:t>
            </w:r>
          </w:p>
        </w:tc>
        <w:tc>
          <w:tcPr>
            <w:tcW w:w="1276" w:type="dxa"/>
          </w:tcPr>
          <w:p w14:paraId="61EF3A8E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31A63EBE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51C1BABE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1025DBF3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  <w:r w:rsidR="00D83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A02" w14:paraId="4DE2C4AF" w14:textId="77777777" w:rsidTr="00B7515A">
        <w:tc>
          <w:tcPr>
            <w:tcW w:w="4962" w:type="dxa"/>
            <w:gridSpan w:val="2"/>
          </w:tcPr>
          <w:p w14:paraId="4CB42E67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планирования карьеры</w:t>
            </w:r>
          </w:p>
        </w:tc>
        <w:tc>
          <w:tcPr>
            <w:tcW w:w="1276" w:type="dxa"/>
          </w:tcPr>
          <w:p w14:paraId="376513CA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3BB4F537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83007BD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55A59F72" w14:textId="77777777" w:rsidR="00D83A02" w:rsidRDefault="008F7E83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  <w:r w:rsidR="00D83A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A02" w14:paraId="2580E697" w14:textId="77777777" w:rsidTr="00B7515A">
        <w:tc>
          <w:tcPr>
            <w:tcW w:w="4962" w:type="dxa"/>
            <w:gridSpan w:val="2"/>
          </w:tcPr>
          <w:p w14:paraId="0FA05979" w14:textId="77777777" w:rsidR="00D83A02" w:rsidRDefault="00D83A02" w:rsidP="00D83A0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 мотивации и стимулирования управления карьерой персонала</w:t>
            </w:r>
          </w:p>
        </w:tc>
        <w:tc>
          <w:tcPr>
            <w:tcW w:w="1276" w:type="dxa"/>
          </w:tcPr>
          <w:p w14:paraId="15954004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14:paraId="19C590C1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14:paraId="4B4EF189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2E95022B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7E83">
              <w:rPr>
                <w:rFonts w:ascii="Times New Roman" w:hAnsi="Times New Roman" w:cs="Times New Roman"/>
                <w:sz w:val="28"/>
                <w:szCs w:val="28"/>
              </w:rPr>
              <w:t>,75</w:t>
            </w:r>
          </w:p>
        </w:tc>
      </w:tr>
      <w:tr w:rsidR="00D83A02" w14:paraId="72C53148" w14:textId="77777777" w:rsidTr="00B7515A">
        <w:tc>
          <w:tcPr>
            <w:tcW w:w="4962" w:type="dxa"/>
            <w:gridSpan w:val="2"/>
          </w:tcPr>
          <w:p w14:paraId="5D1B06D2" w14:textId="77777777" w:rsidR="00D83A02" w:rsidRPr="003D3FA9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F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70E18991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14:paraId="1767735E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134" w:type="dxa"/>
          </w:tcPr>
          <w:p w14:paraId="76C1A201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8" w:type="dxa"/>
          </w:tcPr>
          <w:p w14:paraId="7D70FDCA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83A02" w14:paraId="70D17499" w14:textId="77777777" w:rsidTr="00B7515A">
        <w:tc>
          <w:tcPr>
            <w:tcW w:w="4962" w:type="dxa"/>
            <w:gridSpan w:val="2"/>
          </w:tcPr>
          <w:p w14:paraId="12007D96" w14:textId="77777777" w:rsidR="00D83A02" w:rsidRPr="003D3FA9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14:paraId="37DEA2A8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14:paraId="7312E597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14:paraId="36FEB489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14:paraId="6460CE26" w14:textId="77777777" w:rsidR="00D83A02" w:rsidRDefault="00D83A02" w:rsidP="00B7515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14:paraId="2E7307E5" w14:textId="77777777" w:rsidR="00D83A02" w:rsidRDefault="00D83A02" w:rsidP="00D83A02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14:paraId="0E02AED7" w14:textId="77777777" w:rsidR="00D83A02" w:rsidRDefault="00D83A02" w:rsidP="008F7E83">
      <w:pPr>
        <w:pStyle w:val="a5"/>
        <w:numPr>
          <w:ilvl w:val="1"/>
          <w:numId w:val="2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B75924">
        <w:rPr>
          <w:rFonts w:ascii="Times New Roman" w:hAnsi="Times New Roman" w:cs="Times New Roman"/>
          <w:b/>
          <w:sz w:val="28"/>
          <w:szCs w:val="28"/>
        </w:rPr>
        <w:t>Содержание практических (семинарских) занятий</w:t>
      </w: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651"/>
        <w:gridCol w:w="2628"/>
        <w:gridCol w:w="3042"/>
        <w:gridCol w:w="992"/>
        <w:gridCol w:w="2463"/>
      </w:tblGrid>
      <w:tr w:rsidR="00D83A02" w14:paraId="7C74BB84" w14:textId="77777777" w:rsidTr="00B7515A">
        <w:tc>
          <w:tcPr>
            <w:tcW w:w="651" w:type="dxa"/>
          </w:tcPr>
          <w:p w14:paraId="17FA2EFF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28" w:type="dxa"/>
          </w:tcPr>
          <w:p w14:paraId="73E9ABA6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042" w:type="dxa"/>
          </w:tcPr>
          <w:p w14:paraId="666AF64A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(семинарского) занятия</w:t>
            </w:r>
          </w:p>
        </w:tc>
        <w:tc>
          <w:tcPr>
            <w:tcW w:w="992" w:type="dxa"/>
          </w:tcPr>
          <w:p w14:paraId="30775FCF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6EA34364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463" w:type="dxa"/>
          </w:tcPr>
          <w:p w14:paraId="085D4034" w14:textId="77777777" w:rsidR="00D83A02" w:rsidRDefault="00D83A02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на подготовку к аудиторным занятиям</w:t>
            </w:r>
          </w:p>
        </w:tc>
      </w:tr>
      <w:tr w:rsidR="00D83A02" w14:paraId="37A7798F" w14:textId="77777777" w:rsidTr="00B7515A">
        <w:tc>
          <w:tcPr>
            <w:tcW w:w="651" w:type="dxa"/>
          </w:tcPr>
          <w:p w14:paraId="254AB2BD" w14:textId="77777777" w:rsidR="00D83A02" w:rsidRPr="006A7299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2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28" w:type="dxa"/>
          </w:tcPr>
          <w:p w14:paraId="3DB7B2D5" w14:textId="77777777" w:rsidR="00D83A02" w:rsidRPr="006A7299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Сущность понятия карьеры</w:t>
            </w:r>
          </w:p>
        </w:tc>
        <w:tc>
          <w:tcPr>
            <w:tcW w:w="3042" w:type="dxa"/>
          </w:tcPr>
          <w:p w14:paraId="4B547BBB" w14:textId="77777777" w:rsidR="00D83A02" w:rsidRPr="00013C5B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Концептуальные основы социализации персонала</w:t>
            </w:r>
          </w:p>
        </w:tc>
        <w:tc>
          <w:tcPr>
            <w:tcW w:w="992" w:type="dxa"/>
          </w:tcPr>
          <w:p w14:paraId="031B936C" w14:textId="77777777" w:rsidR="00D83A02" w:rsidRPr="00013C5B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53F34B95" w14:textId="77777777" w:rsidR="00D83A02" w:rsidRPr="00013C5B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78CE82B0" w14:textId="77777777" w:rsidTr="00B7515A">
        <w:tc>
          <w:tcPr>
            <w:tcW w:w="651" w:type="dxa"/>
          </w:tcPr>
          <w:p w14:paraId="2EEF390B" w14:textId="77777777" w:rsidR="00D83A02" w:rsidRPr="00D67D7C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D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28" w:type="dxa"/>
          </w:tcPr>
          <w:p w14:paraId="2A6C2986" w14:textId="77777777" w:rsidR="00D83A02" w:rsidRPr="00D67D7C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управления карьерой, содержание, краткая характеристика этапов</w:t>
            </w:r>
          </w:p>
        </w:tc>
        <w:tc>
          <w:tcPr>
            <w:tcW w:w="3042" w:type="dxa"/>
          </w:tcPr>
          <w:p w14:paraId="1281BAF2" w14:textId="77777777" w:rsidR="00D83A02" w:rsidRPr="00D67D7C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карьерой. Сущность ее содержания и характеристика этапов.</w:t>
            </w:r>
          </w:p>
        </w:tc>
        <w:tc>
          <w:tcPr>
            <w:tcW w:w="992" w:type="dxa"/>
          </w:tcPr>
          <w:p w14:paraId="15ED9169" w14:textId="77777777" w:rsidR="00D83A02" w:rsidRPr="001F0925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55F02529" w14:textId="77777777" w:rsidR="00D83A02" w:rsidRPr="001F0925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3993700D" w14:textId="77777777" w:rsidTr="00B7515A">
        <w:tc>
          <w:tcPr>
            <w:tcW w:w="651" w:type="dxa"/>
          </w:tcPr>
          <w:p w14:paraId="25789040" w14:textId="77777777" w:rsidR="00D83A02" w:rsidRPr="001F0925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92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28" w:type="dxa"/>
          </w:tcPr>
          <w:p w14:paraId="1D42B9E6" w14:textId="77777777" w:rsidR="00D83A02" w:rsidRPr="001F0925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и цели развития карьеры персонала</w:t>
            </w:r>
          </w:p>
        </w:tc>
        <w:tc>
          <w:tcPr>
            <w:tcW w:w="3042" w:type="dxa"/>
          </w:tcPr>
          <w:p w14:paraId="23E26D72" w14:textId="77777777" w:rsidR="00D83A02" w:rsidRPr="00E11F04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целей развития карьеры персонала</w:t>
            </w:r>
          </w:p>
        </w:tc>
        <w:tc>
          <w:tcPr>
            <w:tcW w:w="992" w:type="dxa"/>
          </w:tcPr>
          <w:p w14:paraId="408D6D6E" w14:textId="77777777" w:rsidR="00D83A02" w:rsidRPr="0036538F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0CABE596" w14:textId="77777777" w:rsidR="00D83A02" w:rsidRPr="0036538F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0994CBFB" w14:textId="77777777" w:rsidTr="00B7515A">
        <w:tc>
          <w:tcPr>
            <w:tcW w:w="651" w:type="dxa"/>
          </w:tcPr>
          <w:p w14:paraId="683E8447" w14:textId="77777777" w:rsidR="00D83A02" w:rsidRPr="0036538F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38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28" w:type="dxa"/>
          </w:tcPr>
          <w:p w14:paraId="416584AA" w14:textId="77777777" w:rsidR="00D83A02" w:rsidRPr="00316EFA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538F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и планирования карьерных процессов в современных российских организациях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веке</w:t>
            </w:r>
          </w:p>
        </w:tc>
        <w:tc>
          <w:tcPr>
            <w:tcW w:w="3042" w:type="dxa"/>
          </w:tcPr>
          <w:p w14:paraId="6E9F44AC" w14:textId="77777777" w:rsidR="00D83A02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и стадии планирования карьерных процессов в современных российских организациях.</w:t>
            </w:r>
          </w:p>
          <w:p w14:paraId="6F1A6F4C" w14:textId="77777777" w:rsidR="00D83A02" w:rsidRPr="0036538F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42C9757" w14:textId="77777777" w:rsidR="00D83A02" w:rsidRPr="00534C3F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463" w:type="dxa"/>
          </w:tcPr>
          <w:p w14:paraId="1DB6D1A1" w14:textId="77777777" w:rsidR="00D83A02" w:rsidRPr="00534C3F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395FE713" w14:textId="77777777" w:rsidTr="00B7515A">
        <w:tc>
          <w:tcPr>
            <w:tcW w:w="651" w:type="dxa"/>
          </w:tcPr>
          <w:p w14:paraId="2C622265" w14:textId="77777777" w:rsidR="00D83A02" w:rsidRPr="00534C3F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4C3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28" w:type="dxa"/>
          </w:tcPr>
          <w:p w14:paraId="4BCE37BC" w14:textId="77777777" w:rsidR="00D83A02" w:rsidRPr="00534C3F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и функции развития карьеры</w:t>
            </w:r>
          </w:p>
        </w:tc>
        <w:tc>
          <w:tcPr>
            <w:tcW w:w="3042" w:type="dxa"/>
          </w:tcPr>
          <w:p w14:paraId="413D063B" w14:textId="77777777" w:rsidR="00D83A02" w:rsidRPr="002C2C21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персонала и его функции</w:t>
            </w:r>
          </w:p>
        </w:tc>
        <w:tc>
          <w:tcPr>
            <w:tcW w:w="992" w:type="dxa"/>
          </w:tcPr>
          <w:p w14:paraId="5D24E497" w14:textId="77777777" w:rsidR="00D83A02" w:rsidRPr="00853518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6B6268EB" w14:textId="77777777" w:rsidR="00D83A02" w:rsidRPr="00853518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67FE64FB" w14:textId="77777777" w:rsidTr="00B7515A">
        <w:tc>
          <w:tcPr>
            <w:tcW w:w="651" w:type="dxa"/>
          </w:tcPr>
          <w:p w14:paraId="2F30865D" w14:textId="77777777" w:rsidR="00D83A02" w:rsidRPr="00853518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51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28" w:type="dxa"/>
          </w:tcPr>
          <w:p w14:paraId="739F7C0B" w14:textId="77777777" w:rsidR="00D83A02" w:rsidRPr="00853518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планирования карьеры</w:t>
            </w:r>
          </w:p>
        </w:tc>
        <w:tc>
          <w:tcPr>
            <w:tcW w:w="3042" w:type="dxa"/>
          </w:tcPr>
          <w:p w14:paraId="48669F2B" w14:textId="77777777" w:rsidR="00D83A02" w:rsidRPr="00F130E5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планирования карьеры и правила их осуществления</w:t>
            </w:r>
          </w:p>
        </w:tc>
        <w:tc>
          <w:tcPr>
            <w:tcW w:w="992" w:type="dxa"/>
          </w:tcPr>
          <w:p w14:paraId="23F50120" w14:textId="77777777" w:rsidR="00D83A02" w:rsidRPr="00F130E5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0938ED90" w14:textId="77777777" w:rsidR="00D83A02" w:rsidRPr="00F130E5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2FCAA49F" w14:textId="77777777" w:rsidTr="00B7515A">
        <w:tc>
          <w:tcPr>
            <w:tcW w:w="651" w:type="dxa"/>
          </w:tcPr>
          <w:p w14:paraId="2574EFD0" w14:textId="77777777" w:rsidR="00D83A02" w:rsidRPr="005122EB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2E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28" w:type="dxa"/>
          </w:tcPr>
          <w:p w14:paraId="1220D75B" w14:textId="77777777" w:rsidR="00D83A02" w:rsidRPr="005122EB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планирования карьеры</w:t>
            </w:r>
          </w:p>
        </w:tc>
        <w:tc>
          <w:tcPr>
            <w:tcW w:w="3042" w:type="dxa"/>
          </w:tcPr>
          <w:p w14:paraId="10F27AE7" w14:textId="77777777" w:rsidR="00D83A02" w:rsidRPr="00171075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бюджета и методов планирования карьеры</w:t>
            </w:r>
          </w:p>
        </w:tc>
        <w:tc>
          <w:tcPr>
            <w:tcW w:w="992" w:type="dxa"/>
          </w:tcPr>
          <w:p w14:paraId="4161B647" w14:textId="77777777" w:rsidR="00D83A02" w:rsidRPr="004214AE" w:rsidRDefault="00D83A02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14:paraId="5C9A8AC6" w14:textId="77777777" w:rsidR="00D83A02" w:rsidRPr="004214AE" w:rsidRDefault="008F7E83" w:rsidP="00B7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83A02" w14:paraId="72DEF3FE" w14:textId="77777777" w:rsidTr="00B7515A">
        <w:tc>
          <w:tcPr>
            <w:tcW w:w="651" w:type="dxa"/>
          </w:tcPr>
          <w:p w14:paraId="0C1A47AC" w14:textId="77777777" w:rsidR="00D83A02" w:rsidRPr="004214AE" w:rsidRDefault="00D83A02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4A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28" w:type="dxa"/>
          </w:tcPr>
          <w:p w14:paraId="673C5824" w14:textId="77777777" w:rsidR="00D83A02" w:rsidRPr="00967F49" w:rsidRDefault="00DA6F41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 мотивации и стимулирования управления карьерой персонала</w:t>
            </w:r>
          </w:p>
        </w:tc>
        <w:tc>
          <w:tcPr>
            <w:tcW w:w="3042" w:type="dxa"/>
          </w:tcPr>
          <w:p w14:paraId="110E41EF" w14:textId="77777777" w:rsidR="00D83A02" w:rsidRPr="00967F49" w:rsidRDefault="00DA6F41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 и технологии мотивации и стимулирования карьеры персонала</w:t>
            </w:r>
          </w:p>
        </w:tc>
        <w:tc>
          <w:tcPr>
            <w:tcW w:w="992" w:type="dxa"/>
          </w:tcPr>
          <w:p w14:paraId="6B043408" w14:textId="77777777" w:rsidR="00D83A02" w:rsidRPr="00DA6F41" w:rsidRDefault="00DA6F41" w:rsidP="00DA6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F4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463" w:type="dxa"/>
          </w:tcPr>
          <w:p w14:paraId="1B4CF851" w14:textId="77777777" w:rsidR="00D83A02" w:rsidRPr="00DA6F41" w:rsidRDefault="008F7E83" w:rsidP="00DA6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</w:tr>
      <w:tr w:rsidR="00DA6F41" w14:paraId="79C8163F" w14:textId="77777777" w:rsidTr="00B7515A">
        <w:tc>
          <w:tcPr>
            <w:tcW w:w="651" w:type="dxa"/>
          </w:tcPr>
          <w:p w14:paraId="6E435CCB" w14:textId="77777777" w:rsidR="00DA6F41" w:rsidRPr="004214AE" w:rsidRDefault="00DA6F41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8" w:type="dxa"/>
          </w:tcPr>
          <w:p w14:paraId="294BCBF6" w14:textId="77777777" w:rsidR="00DA6F41" w:rsidRPr="00DA6F41" w:rsidRDefault="00DA6F41" w:rsidP="00B751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F4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042" w:type="dxa"/>
          </w:tcPr>
          <w:p w14:paraId="5BDC6BB7" w14:textId="77777777" w:rsidR="00DA6F41" w:rsidRDefault="00DA6F41" w:rsidP="00B75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21D3308" w14:textId="77777777" w:rsidR="00DA6F41" w:rsidRPr="00DA6F41" w:rsidRDefault="00DA6F41" w:rsidP="00DA6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63" w:type="dxa"/>
          </w:tcPr>
          <w:p w14:paraId="253B94CC" w14:textId="77777777" w:rsidR="00DA6F41" w:rsidRPr="00DA6F41" w:rsidRDefault="008F7E83" w:rsidP="00DA6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14:paraId="0C0A5B50" w14:textId="77777777" w:rsidR="00D83A02" w:rsidRDefault="00D83A02" w:rsidP="00101F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5DB940" w14:textId="77777777" w:rsidR="00202B41" w:rsidRPr="007166B3" w:rsidRDefault="00202B41" w:rsidP="008F7E83">
      <w:pPr>
        <w:pStyle w:val="a5"/>
        <w:numPr>
          <w:ilvl w:val="1"/>
          <w:numId w:val="2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лабораторных занятий</w:t>
      </w:r>
    </w:p>
    <w:p w14:paraId="1A986DAC" w14:textId="77777777" w:rsidR="00202B41" w:rsidRDefault="00202B41" w:rsidP="00202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предусмотрено учебным планом.</w:t>
      </w:r>
    </w:p>
    <w:p w14:paraId="64B41368" w14:textId="77777777" w:rsidR="00202B41" w:rsidRPr="007166B3" w:rsidRDefault="00202B41" w:rsidP="008F7E83">
      <w:pPr>
        <w:pStyle w:val="a5"/>
        <w:numPr>
          <w:ilvl w:val="1"/>
          <w:numId w:val="2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курсового проекта/работы</w:t>
      </w:r>
    </w:p>
    <w:p w14:paraId="6B597843" w14:textId="77777777" w:rsidR="00202B41" w:rsidRDefault="00202B41" w:rsidP="00202B41">
      <w:pPr>
        <w:rPr>
          <w:rFonts w:ascii="Times New Roman" w:hAnsi="Times New Roman" w:cs="Times New Roman"/>
          <w:sz w:val="28"/>
          <w:szCs w:val="28"/>
        </w:rPr>
      </w:pPr>
      <w:r w:rsidRPr="00737DF5">
        <w:rPr>
          <w:rFonts w:ascii="Times New Roman" w:hAnsi="Times New Roman" w:cs="Times New Roman"/>
          <w:sz w:val="28"/>
          <w:szCs w:val="28"/>
        </w:rPr>
        <w:t>Не предусмотрено учебным планом.</w:t>
      </w:r>
    </w:p>
    <w:p w14:paraId="6267895D" w14:textId="77777777" w:rsidR="00202B41" w:rsidRDefault="00202B41" w:rsidP="008F7E83">
      <w:pPr>
        <w:pStyle w:val="a5"/>
        <w:numPr>
          <w:ilvl w:val="1"/>
          <w:numId w:val="2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расчетно-графического задания, индивидуальных домашних заданий</w:t>
      </w:r>
    </w:p>
    <w:p w14:paraId="390DABB2" w14:textId="77777777" w:rsidR="00202B41" w:rsidRDefault="00202B41" w:rsidP="00202B41">
      <w:pPr>
        <w:rPr>
          <w:rFonts w:ascii="Times New Roman" w:hAnsi="Times New Roman" w:cs="Times New Roman"/>
          <w:sz w:val="28"/>
          <w:szCs w:val="28"/>
        </w:rPr>
      </w:pPr>
      <w:r w:rsidRPr="007166B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предусмотрено учебным планом.</w:t>
      </w:r>
    </w:p>
    <w:p w14:paraId="5C80AF9E" w14:textId="77777777" w:rsidR="00202B41" w:rsidRDefault="00202B41" w:rsidP="00202B41">
      <w:pPr>
        <w:rPr>
          <w:rFonts w:ascii="Times New Roman" w:hAnsi="Times New Roman" w:cs="Times New Roman"/>
          <w:sz w:val="28"/>
          <w:szCs w:val="28"/>
        </w:rPr>
      </w:pPr>
    </w:p>
    <w:p w14:paraId="4FDE2613" w14:textId="77777777" w:rsidR="00202B41" w:rsidRPr="00E068F7" w:rsidRDefault="00202B41" w:rsidP="008F7E83">
      <w:pPr>
        <w:pStyle w:val="a5"/>
        <w:numPr>
          <w:ilvl w:val="0"/>
          <w:numId w:val="28"/>
        </w:numPr>
        <w:ind w:left="6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8F7">
        <w:rPr>
          <w:rFonts w:ascii="Times New Roman" w:hAnsi="Times New Roman" w:cs="Times New Roman"/>
          <w:b/>
          <w:sz w:val="28"/>
          <w:szCs w:val="28"/>
        </w:rPr>
        <w:t>ОЦЕНОЧНЫЕ МАТЕРИАЛЫ ДЛЯ ПРОВЕДЕНИЯ ТЕКУЩЕГО КОНТРОЛЯ, ПРОМЕЖУТОЧНОЙ АТТЕСТАЦИИ</w:t>
      </w:r>
    </w:p>
    <w:p w14:paraId="18679367" w14:textId="77777777" w:rsidR="00202B41" w:rsidRDefault="00202B41" w:rsidP="00202B4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588E8A7E" w14:textId="77777777" w:rsidR="00202B41" w:rsidRDefault="00202B41" w:rsidP="008F7E83">
      <w:pPr>
        <w:pStyle w:val="a5"/>
        <w:numPr>
          <w:ilvl w:val="1"/>
          <w:numId w:val="28"/>
        </w:num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компетенций</w:t>
      </w:r>
    </w:p>
    <w:p w14:paraId="6F63E6D3" w14:textId="77777777" w:rsidR="00202B41" w:rsidRPr="003376A6" w:rsidRDefault="00202B41" w:rsidP="00202B41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76A6">
        <w:rPr>
          <w:rFonts w:ascii="Times New Roman" w:hAnsi="Times New Roman" w:cs="Times New Roman"/>
          <w:sz w:val="28"/>
          <w:szCs w:val="28"/>
        </w:rPr>
        <w:t xml:space="preserve">Компетенция </w:t>
      </w:r>
      <w:r w:rsidR="008F7E83" w:rsidRPr="003376A6">
        <w:rPr>
          <w:rFonts w:ascii="Times New Roman" w:hAnsi="Times New Roman" w:cs="Times New Roman"/>
          <w:sz w:val="28"/>
          <w:szCs w:val="28"/>
        </w:rPr>
        <w:t>ПК-3.4.</w:t>
      </w:r>
      <w:r w:rsidRPr="003376A6">
        <w:rPr>
          <w:rFonts w:ascii="Times New Roman" w:hAnsi="Times New Roman" w:cs="Times New Roman"/>
          <w:sz w:val="28"/>
          <w:szCs w:val="28"/>
        </w:rPr>
        <w:t xml:space="preserve"> </w:t>
      </w:r>
      <w:r w:rsidR="008F7E83" w:rsidRPr="003376A6">
        <w:rPr>
          <w:rFonts w:ascii="Times New Roman" w:hAnsi="Times New Roman" w:cs="Times New Roman"/>
          <w:sz w:val="28"/>
          <w:szCs w:val="28"/>
        </w:rPr>
        <w:t>Применяет технологии построения профессиональной карьеры.</w:t>
      </w:r>
    </w:p>
    <w:p w14:paraId="669B31CC" w14:textId="77777777" w:rsidR="00202B41" w:rsidRDefault="00202B41" w:rsidP="00202B4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(код и формулировка компетенции)</w:t>
      </w:r>
    </w:p>
    <w:p w14:paraId="6AD256C4" w14:textId="77777777" w:rsidR="00202B41" w:rsidRDefault="00202B41" w:rsidP="00202B41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5476"/>
        <w:gridCol w:w="4300"/>
      </w:tblGrid>
      <w:tr w:rsidR="00202B41" w14:paraId="1DB3E10D" w14:textId="77777777" w:rsidTr="00B7515A">
        <w:tc>
          <w:tcPr>
            <w:tcW w:w="5476" w:type="dxa"/>
          </w:tcPr>
          <w:p w14:paraId="2257A07B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индикатора достижения компетенции</w:t>
            </w:r>
          </w:p>
        </w:tc>
        <w:tc>
          <w:tcPr>
            <w:tcW w:w="4300" w:type="dxa"/>
          </w:tcPr>
          <w:p w14:paraId="16B44B27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сходства оценивания</w:t>
            </w:r>
          </w:p>
        </w:tc>
      </w:tr>
      <w:tr w:rsidR="00202B41" w14:paraId="7D21C572" w14:textId="77777777" w:rsidTr="00B7515A">
        <w:tc>
          <w:tcPr>
            <w:tcW w:w="5476" w:type="dxa"/>
          </w:tcPr>
          <w:p w14:paraId="18CD66F3" w14:textId="77777777" w:rsidR="00202B41" w:rsidRDefault="008F7E83" w:rsidP="00B239D6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-3.4. применяет технологии построения профессиональной карьеры.</w:t>
            </w:r>
          </w:p>
        </w:tc>
        <w:tc>
          <w:tcPr>
            <w:tcW w:w="4300" w:type="dxa"/>
          </w:tcPr>
          <w:p w14:paraId="1AF326BC" w14:textId="77777777" w:rsidR="00202B41" w:rsidRDefault="00202B41" w:rsidP="00B239D6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Зачет, тестовый контроль, устный опрос</w:t>
            </w:r>
          </w:p>
        </w:tc>
      </w:tr>
    </w:tbl>
    <w:p w14:paraId="13A0ADBD" w14:textId="77777777" w:rsidR="00202B41" w:rsidRDefault="00202B41" w:rsidP="00202B41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635E0F0" w14:textId="77777777" w:rsidR="00202B41" w:rsidRDefault="00202B41" w:rsidP="008F7E83">
      <w:pPr>
        <w:pStyle w:val="a5"/>
        <w:numPr>
          <w:ilvl w:val="1"/>
          <w:numId w:val="28"/>
        </w:num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Типовые контрольные задания для промежуточной аттестации.</w:t>
      </w:r>
    </w:p>
    <w:p w14:paraId="2C031049" w14:textId="77777777" w:rsidR="00202B41" w:rsidRDefault="00B239D6" w:rsidP="00202B4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5.2.1 </w:t>
      </w:r>
      <w:r w:rsidR="00202B41">
        <w:rPr>
          <w:rFonts w:ascii="Times New Roman" w:hAnsi="Times New Roman" w:cs="Times New Roman"/>
          <w:b/>
          <w:sz w:val="28"/>
          <w:szCs w:val="28"/>
        </w:rPr>
        <w:t>Перечень контрольных вопросов (типовых заданий)</w:t>
      </w:r>
    </w:p>
    <w:p w14:paraId="0C9483BC" w14:textId="77777777" w:rsidR="00202B41" w:rsidRDefault="00202B41" w:rsidP="00202B4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782" w:type="dxa"/>
        <w:tblInd w:w="-431" w:type="dxa"/>
        <w:tblLook w:val="04A0" w:firstRow="1" w:lastRow="0" w:firstColumn="1" w:lastColumn="0" w:noHBand="0" w:noVBand="1"/>
      </w:tblPr>
      <w:tblGrid>
        <w:gridCol w:w="652"/>
        <w:gridCol w:w="2715"/>
        <w:gridCol w:w="6415"/>
      </w:tblGrid>
      <w:tr w:rsidR="00202B41" w14:paraId="022F7E6F" w14:textId="77777777" w:rsidTr="00B7515A">
        <w:tc>
          <w:tcPr>
            <w:tcW w:w="652" w:type="dxa"/>
          </w:tcPr>
          <w:p w14:paraId="388E7427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715" w:type="dxa"/>
          </w:tcPr>
          <w:p w14:paraId="4C0AC021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53798229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6415" w:type="dxa"/>
          </w:tcPr>
          <w:p w14:paraId="7783465E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вопросов (типовых заданий)</w:t>
            </w:r>
          </w:p>
        </w:tc>
      </w:tr>
      <w:tr w:rsidR="00202B41" w14:paraId="53F82E4A" w14:textId="77777777" w:rsidTr="00B7515A">
        <w:tc>
          <w:tcPr>
            <w:tcW w:w="652" w:type="dxa"/>
          </w:tcPr>
          <w:p w14:paraId="73122C95" w14:textId="77777777" w:rsidR="00202B41" w:rsidRPr="00155563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556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5" w:type="dxa"/>
          </w:tcPr>
          <w:p w14:paraId="1B453C2E" w14:textId="77777777" w:rsidR="00202B41" w:rsidRPr="00187D15" w:rsidRDefault="00B239D6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Сущность понятия карьеры</w:t>
            </w:r>
          </w:p>
        </w:tc>
        <w:tc>
          <w:tcPr>
            <w:tcW w:w="6415" w:type="dxa"/>
          </w:tcPr>
          <w:p w14:paraId="4A22786B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55FA">
              <w:rPr>
                <w:rFonts w:ascii="Times New Roman" w:hAnsi="Times New Roman" w:cs="Times New Roman"/>
                <w:sz w:val="28"/>
                <w:szCs w:val="28"/>
              </w:rPr>
              <w:t>Контрольные вопросы:</w:t>
            </w:r>
          </w:p>
          <w:p w14:paraId="27727431" w14:textId="77777777" w:rsidR="00202B41" w:rsidRDefault="00B239D6" w:rsidP="00202B4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Сущность понятия карьеры</w:t>
            </w:r>
          </w:p>
          <w:p w14:paraId="6CE0550A" w14:textId="77777777" w:rsidR="00202B41" w:rsidRPr="00B239D6" w:rsidRDefault="00B239D6" w:rsidP="00202B4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239D6">
              <w:rPr>
                <w:rFonts w:ascii="Times New Roman" w:hAnsi="Times New Roman" w:cs="Times New Roman"/>
                <w:sz w:val="28"/>
                <w:szCs w:val="28"/>
              </w:rPr>
              <w:t xml:space="preserve">Роль карьеры в организации </w:t>
            </w:r>
          </w:p>
          <w:p w14:paraId="752B4748" w14:textId="77777777" w:rsidR="00202B41" w:rsidRDefault="00B239D6" w:rsidP="00202B4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карьерой</w:t>
            </w:r>
          </w:p>
          <w:p w14:paraId="185A8FAB" w14:textId="77777777" w:rsidR="00B239D6" w:rsidRDefault="00B239D6" w:rsidP="00202B4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Личностный смысл должностного продвижения</w:t>
            </w:r>
          </w:p>
          <w:p w14:paraId="654645FF" w14:textId="77777777" w:rsidR="00B239D6" w:rsidRPr="00BB55FA" w:rsidRDefault="00B239D6" w:rsidP="00202B4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Оперативный план управления карьерой персонала</w:t>
            </w:r>
          </w:p>
        </w:tc>
      </w:tr>
      <w:tr w:rsidR="00202B41" w14:paraId="4F6F18F3" w14:textId="77777777" w:rsidTr="00B7515A">
        <w:tc>
          <w:tcPr>
            <w:tcW w:w="652" w:type="dxa"/>
          </w:tcPr>
          <w:p w14:paraId="7314A0E0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5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715" w:type="dxa"/>
          </w:tcPr>
          <w:p w14:paraId="796CA2F7" w14:textId="77777777" w:rsidR="00202B41" w:rsidRPr="00BB55FA" w:rsidRDefault="00B239D6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управления карьерой, содержание, краткая характеристика этапов</w:t>
            </w:r>
          </w:p>
        </w:tc>
        <w:tc>
          <w:tcPr>
            <w:tcW w:w="6415" w:type="dxa"/>
          </w:tcPr>
          <w:p w14:paraId="57B4C5A8" w14:textId="77777777" w:rsidR="00202B41" w:rsidRDefault="00B239D6" w:rsidP="00202B4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карьеры</w:t>
            </w:r>
          </w:p>
          <w:p w14:paraId="4D0F9579" w14:textId="77777777" w:rsidR="00B239D6" w:rsidRDefault="00B239D6" w:rsidP="00202B4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и типы карьеры</w:t>
            </w:r>
          </w:p>
          <w:p w14:paraId="69E61BD2" w14:textId="77777777" w:rsidR="00B239D6" w:rsidRDefault="00B239D6" w:rsidP="00202B4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карьеры</w:t>
            </w:r>
          </w:p>
          <w:p w14:paraId="3BC63177" w14:textId="77777777" w:rsidR="00B239D6" w:rsidRDefault="00B239D6" w:rsidP="00202B4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карьеры</w:t>
            </w:r>
          </w:p>
          <w:p w14:paraId="3D646478" w14:textId="77777777" w:rsidR="00B239D6" w:rsidRPr="00BB55FA" w:rsidRDefault="00B239D6" w:rsidP="00202B4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карьеры</w:t>
            </w:r>
          </w:p>
        </w:tc>
      </w:tr>
      <w:tr w:rsidR="00202B41" w14:paraId="5F1142B1" w14:textId="77777777" w:rsidTr="00B7515A">
        <w:tc>
          <w:tcPr>
            <w:tcW w:w="652" w:type="dxa"/>
          </w:tcPr>
          <w:p w14:paraId="741CF572" w14:textId="77777777" w:rsidR="00202B41" w:rsidRPr="001F2C8C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2C8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15" w:type="dxa"/>
          </w:tcPr>
          <w:p w14:paraId="16010815" w14:textId="77777777" w:rsidR="00202B41" w:rsidRPr="001F2C8C" w:rsidRDefault="00B239D6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и цели развития карьеры персонала</w:t>
            </w:r>
          </w:p>
        </w:tc>
        <w:tc>
          <w:tcPr>
            <w:tcW w:w="6415" w:type="dxa"/>
          </w:tcPr>
          <w:p w14:paraId="409FD63C" w14:textId="77777777" w:rsidR="00202B41" w:rsidRDefault="003C4152" w:rsidP="00202B4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4152">
              <w:rPr>
                <w:rFonts w:ascii="Times New Roman" w:hAnsi="Times New Roman" w:cs="Times New Roman"/>
                <w:sz w:val="28"/>
                <w:szCs w:val="28"/>
              </w:rPr>
              <w:t>Карьера в широком смысле</w:t>
            </w:r>
          </w:p>
          <w:p w14:paraId="4EEA9603" w14:textId="77777777" w:rsidR="003C4152" w:rsidRDefault="003C4152" w:rsidP="00202B4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Карьера в узком смысле</w:t>
            </w:r>
          </w:p>
          <w:p w14:paraId="1889BF3E" w14:textId="77777777" w:rsidR="003C4152" w:rsidRDefault="003C4152" w:rsidP="00202B4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карьеры</w:t>
            </w:r>
          </w:p>
          <w:p w14:paraId="777A724E" w14:textId="77777777" w:rsidR="003C4152" w:rsidRDefault="003C4152" w:rsidP="00202B4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Служебное перемещение и их виды</w:t>
            </w:r>
          </w:p>
          <w:p w14:paraId="2F8010CD" w14:textId="77777777" w:rsidR="003C4152" w:rsidRPr="003C4152" w:rsidRDefault="003C4152" w:rsidP="00202B41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 на выдвижение и стадии его формирования</w:t>
            </w:r>
          </w:p>
        </w:tc>
      </w:tr>
      <w:tr w:rsidR="00202B41" w14:paraId="24DED8AA" w14:textId="77777777" w:rsidTr="00B7515A">
        <w:tc>
          <w:tcPr>
            <w:tcW w:w="652" w:type="dxa"/>
          </w:tcPr>
          <w:p w14:paraId="34385F50" w14:textId="77777777" w:rsidR="00202B41" w:rsidRPr="00B4590E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590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15" w:type="dxa"/>
          </w:tcPr>
          <w:p w14:paraId="71AD3FD3" w14:textId="77777777" w:rsidR="00202B41" w:rsidRPr="001B0735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538F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и планирования карьерных процессов в современных российских организациях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веке</w:t>
            </w:r>
          </w:p>
        </w:tc>
        <w:tc>
          <w:tcPr>
            <w:tcW w:w="6415" w:type="dxa"/>
          </w:tcPr>
          <w:p w14:paraId="1E767199" w14:textId="77777777" w:rsidR="00202B41" w:rsidRDefault="003C4152" w:rsidP="00B172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 развитая и планирование карьерных процессов</w:t>
            </w:r>
          </w:p>
          <w:p w14:paraId="40F0BC72" w14:textId="77777777" w:rsidR="003C4152" w:rsidRDefault="003C4152" w:rsidP="00B172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кадровой службы в планировании карьеры персонала</w:t>
            </w:r>
          </w:p>
          <w:p w14:paraId="6E7A2E4A" w14:textId="77777777" w:rsidR="003C4152" w:rsidRDefault="003C4152" w:rsidP="00B172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работы с резервом кадров</w:t>
            </w:r>
          </w:p>
          <w:p w14:paraId="604EB4A8" w14:textId="77777777" w:rsidR="003C4152" w:rsidRDefault="003C4152" w:rsidP="00B172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Горизонтальная карьера и ее разновидности</w:t>
            </w:r>
          </w:p>
          <w:p w14:paraId="467580E6" w14:textId="77777777" w:rsidR="003C4152" w:rsidRPr="001B0735" w:rsidRDefault="003C4152" w:rsidP="00B1727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Вертикальная карьера и ее разновидности</w:t>
            </w:r>
          </w:p>
        </w:tc>
      </w:tr>
      <w:tr w:rsidR="00202B41" w14:paraId="6129BF55" w14:textId="77777777" w:rsidTr="00B7515A">
        <w:tc>
          <w:tcPr>
            <w:tcW w:w="652" w:type="dxa"/>
          </w:tcPr>
          <w:p w14:paraId="142AB4D2" w14:textId="77777777" w:rsidR="00202B41" w:rsidRPr="00B4590E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15" w:type="dxa"/>
          </w:tcPr>
          <w:p w14:paraId="4567A592" w14:textId="77777777" w:rsidR="00202B41" w:rsidRPr="001B0735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и функции развития карьеры</w:t>
            </w:r>
          </w:p>
        </w:tc>
        <w:tc>
          <w:tcPr>
            <w:tcW w:w="6415" w:type="dxa"/>
          </w:tcPr>
          <w:p w14:paraId="34479E3E" w14:textId="77777777" w:rsidR="00202B41" w:rsidRDefault="003C4152" w:rsidP="003C4152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персонала и его функции</w:t>
            </w:r>
          </w:p>
          <w:p w14:paraId="3A8E7FF3" w14:textId="77777777" w:rsidR="003C4152" w:rsidRDefault="003C4152" w:rsidP="003C4152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планирования карьеры</w:t>
            </w:r>
          </w:p>
          <w:p w14:paraId="07CF5570" w14:textId="77777777" w:rsidR="003C4152" w:rsidRDefault="003C4152" w:rsidP="003C4152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планирования карьеры</w:t>
            </w:r>
          </w:p>
          <w:p w14:paraId="380D5A18" w14:textId="77777777" w:rsidR="003C4152" w:rsidRDefault="003C4152" w:rsidP="003C4152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планирования карьеры</w:t>
            </w:r>
          </w:p>
          <w:p w14:paraId="73460B3B" w14:textId="77777777" w:rsidR="003C4152" w:rsidRPr="003C0107" w:rsidRDefault="003C4152" w:rsidP="003C4152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планирования карьеры персонала в организации</w:t>
            </w:r>
          </w:p>
        </w:tc>
      </w:tr>
      <w:tr w:rsidR="00202B41" w14:paraId="19441DD0" w14:textId="77777777" w:rsidTr="00B7515A">
        <w:tc>
          <w:tcPr>
            <w:tcW w:w="652" w:type="dxa"/>
          </w:tcPr>
          <w:p w14:paraId="199E051C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15" w:type="dxa"/>
          </w:tcPr>
          <w:p w14:paraId="5E36C5DB" w14:textId="77777777" w:rsidR="00202B41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планирования карьеры</w:t>
            </w:r>
          </w:p>
        </w:tc>
        <w:tc>
          <w:tcPr>
            <w:tcW w:w="6415" w:type="dxa"/>
          </w:tcPr>
          <w:p w14:paraId="765155B8" w14:textId="77777777" w:rsidR="00202B41" w:rsidRDefault="003C4152" w:rsidP="00202B4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непрерывности</w:t>
            </w:r>
          </w:p>
          <w:p w14:paraId="29527B04" w14:textId="77777777" w:rsidR="003C4152" w:rsidRDefault="003C4152" w:rsidP="00202B4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приемственности</w:t>
            </w:r>
            <w:proofErr w:type="spellEnd"/>
          </w:p>
          <w:p w14:paraId="5C461601" w14:textId="77777777" w:rsidR="003C4152" w:rsidRDefault="009D422E" w:rsidP="00202B4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 в принятии кадровых решений</w:t>
            </w:r>
          </w:p>
          <w:p w14:paraId="07C6FE22" w14:textId="77777777" w:rsidR="009D422E" w:rsidRDefault="009D422E" w:rsidP="00202B4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Согласованность планов планирования карьеры</w:t>
            </w:r>
          </w:p>
          <w:p w14:paraId="781002B0" w14:textId="77777777" w:rsidR="009D422E" w:rsidRDefault="009D422E" w:rsidP="00202B41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способностей работников организации</w:t>
            </w:r>
          </w:p>
        </w:tc>
      </w:tr>
      <w:tr w:rsidR="00B17279" w14:paraId="64399128" w14:textId="77777777" w:rsidTr="00B7515A">
        <w:tc>
          <w:tcPr>
            <w:tcW w:w="652" w:type="dxa"/>
          </w:tcPr>
          <w:p w14:paraId="65388269" w14:textId="77777777" w:rsidR="00B17279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15" w:type="dxa"/>
          </w:tcPr>
          <w:p w14:paraId="43EFEBC8" w14:textId="77777777" w:rsidR="00B17279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планирования карьеры</w:t>
            </w:r>
          </w:p>
        </w:tc>
        <w:tc>
          <w:tcPr>
            <w:tcW w:w="6415" w:type="dxa"/>
          </w:tcPr>
          <w:p w14:paraId="6635383D" w14:textId="77777777" w:rsidR="00B17279" w:rsidRDefault="009D422E" w:rsidP="009D422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Бюджетный план</w:t>
            </w:r>
          </w:p>
          <w:p w14:paraId="22BB5B2C" w14:textId="77777777" w:rsidR="009D422E" w:rsidRDefault="009D422E" w:rsidP="009D422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Балансовый метод</w:t>
            </w:r>
          </w:p>
          <w:p w14:paraId="08A566C1" w14:textId="77777777" w:rsidR="009D422E" w:rsidRDefault="009D422E" w:rsidP="009D422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Нормативный метод</w:t>
            </w:r>
          </w:p>
          <w:p w14:paraId="4C639D54" w14:textId="77777777" w:rsidR="009D422E" w:rsidRDefault="009D422E" w:rsidP="009D422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линейного программирования</w:t>
            </w:r>
          </w:p>
          <w:p w14:paraId="24978798" w14:textId="77777777" w:rsidR="009D422E" w:rsidRDefault="009D422E" w:rsidP="009D422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метод</w:t>
            </w:r>
          </w:p>
        </w:tc>
      </w:tr>
      <w:tr w:rsidR="00202B41" w14:paraId="5A198154" w14:textId="77777777" w:rsidTr="00B7515A">
        <w:tc>
          <w:tcPr>
            <w:tcW w:w="652" w:type="dxa"/>
          </w:tcPr>
          <w:p w14:paraId="0F829B8D" w14:textId="77777777" w:rsidR="00202B41" w:rsidRDefault="00202B4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15" w:type="dxa"/>
          </w:tcPr>
          <w:p w14:paraId="209638E8" w14:textId="77777777" w:rsidR="00202B41" w:rsidRDefault="00B17279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 мотивации и стимулирования управления карьерой персонала</w:t>
            </w:r>
          </w:p>
        </w:tc>
        <w:tc>
          <w:tcPr>
            <w:tcW w:w="6415" w:type="dxa"/>
          </w:tcPr>
          <w:p w14:paraId="3E11D71A" w14:textId="77777777" w:rsidR="00202B41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мотивации и стимулирования управления карьерой персонала</w:t>
            </w:r>
          </w:p>
          <w:p w14:paraId="4D75CA79" w14:textId="77777777" w:rsidR="009D422E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Взаимосвязь механизма мотивации и стимулирования управления карьерой персонала</w:t>
            </w:r>
          </w:p>
          <w:p w14:paraId="3AE56F7B" w14:textId="77777777" w:rsidR="009D422E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мотивации карьеры персонала</w:t>
            </w:r>
          </w:p>
          <w:p w14:paraId="0EF28E43" w14:textId="77777777" w:rsidR="009D422E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Нормативная мотивация</w:t>
            </w:r>
          </w:p>
          <w:p w14:paraId="0A486C3F" w14:textId="77777777" w:rsidR="009D422E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Принудительная мотивация</w:t>
            </w:r>
          </w:p>
          <w:p w14:paraId="176D6071" w14:textId="77777777" w:rsidR="009D422E" w:rsidRDefault="009D422E" w:rsidP="00202B41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Стимулирующая мотивация</w:t>
            </w:r>
          </w:p>
        </w:tc>
      </w:tr>
    </w:tbl>
    <w:p w14:paraId="1F8348C9" w14:textId="77777777" w:rsidR="009F04CC" w:rsidRDefault="009F04CC" w:rsidP="009F04CC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0A8C159F" w14:textId="77777777" w:rsidR="00202B41" w:rsidRPr="009F04CC" w:rsidRDefault="00202B41" w:rsidP="009F04CC">
      <w:pPr>
        <w:pStyle w:val="a5"/>
        <w:numPr>
          <w:ilvl w:val="1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9F04CC">
        <w:rPr>
          <w:rFonts w:ascii="Times New Roman" w:hAnsi="Times New Roman" w:cs="Times New Roman"/>
          <w:b/>
          <w:sz w:val="28"/>
          <w:szCs w:val="28"/>
        </w:rPr>
        <w:t>Перечень контрольных работ</w:t>
      </w:r>
    </w:p>
    <w:p w14:paraId="3B263CFE" w14:textId="77777777" w:rsidR="00202B41" w:rsidRDefault="00202B41" w:rsidP="00202B41">
      <w:pPr>
        <w:rPr>
          <w:rFonts w:ascii="Times New Roman" w:hAnsi="Times New Roman" w:cs="Times New Roman"/>
          <w:sz w:val="28"/>
          <w:szCs w:val="28"/>
        </w:rPr>
      </w:pPr>
      <w:r w:rsidRPr="00A7081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предусмотрено учебным планом.</w:t>
      </w:r>
    </w:p>
    <w:p w14:paraId="44FEBA02" w14:textId="77777777" w:rsidR="00202B41" w:rsidRPr="009F04CC" w:rsidRDefault="009D422E" w:rsidP="009F04CC">
      <w:pPr>
        <w:pStyle w:val="a5"/>
        <w:numPr>
          <w:ilvl w:val="1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9F04CC">
        <w:rPr>
          <w:rFonts w:ascii="Times New Roman" w:hAnsi="Times New Roman" w:cs="Times New Roman"/>
          <w:b/>
          <w:sz w:val="28"/>
          <w:szCs w:val="28"/>
        </w:rPr>
        <w:t>Описание критериев оценивания компетенций и шкала оценивания</w:t>
      </w:r>
    </w:p>
    <w:p w14:paraId="7B32C17B" w14:textId="77777777" w:rsidR="009D422E" w:rsidRDefault="009D422E" w:rsidP="009D422E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9D422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промежуточной аттестации в форме зачета используется следующая шкала оценивания: зачтено, не зачтено</w:t>
      </w:r>
    </w:p>
    <w:p w14:paraId="653574F5" w14:textId="77777777" w:rsidR="009D422E" w:rsidRDefault="00EA63B7" w:rsidP="009D422E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Критериями оценивания достижений показателей являются:</w:t>
      </w:r>
    </w:p>
    <w:p w14:paraId="4ED4BCC9" w14:textId="77777777" w:rsidR="00EA63B7" w:rsidRDefault="00EA63B7" w:rsidP="009D422E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"/>
        <w:gridCol w:w="3114"/>
        <w:gridCol w:w="1556"/>
        <w:gridCol w:w="1557"/>
        <w:gridCol w:w="359"/>
        <w:gridCol w:w="3181"/>
      </w:tblGrid>
      <w:tr w:rsidR="009F04CC" w14:paraId="193EB951" w14:textId="77777777" w:rsidTr="00CA6134">
        <w:tc>
          <w:tcPr>
            <w:tcW w:w="3120" w:type="dxa"/>
            <w:gridSpan w:val="2"/>
          </w:tcPr>
          <w:p w14:paraId="525B466E" w14:textId="77777777" w:rsidR="009F04CC" w:rsidRDefault="009F04CC" w:rsidP="009D422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показателя, результата обучения по дисциплине</w:t>
            </w:r>
          </w:p>
        </w:tc>
        <w:tc>
          <w:tcPr>
            <w:tcW w:w="6656" w:type="dxa"/>
            <w:gridSpan w:val="4"/>
          </w:tcPr>
          <w:p w14:paraId="12A9DAE2" w14:textId="77777777" w:rsidR="009F04CC" w:rsidRDefault="009F04CC" w:rsidP="009D422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оценивания</w:t>
            </w:r>
          </w:p>
        </w:tc>
      </w:tr>
      <w:tr w:rsidR="009F04CC" w14:paraId="17F5E6D7" w14:textId="77777777" w:rsidTr="00CA6134">
        <w:tc>
          <w:tcPr>
            <w:tcW w:w="3120" w:type="dxa"/>
            <w:gridSpan w:val="2"/>
          </w:tcPr>
          <w:p w14:paraId="16580828" w14:textId="77777777" w:rsidR="009F04CC" w:rsidRDefault="009F04CC" w:rsidP="009D422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6656" w:type="dxa"/>
            <w:gridSpan w:val="4"/>
          </w:tcPr>
          <w:p w14:paraId="4A3DB50E" w14:textId="77777777" w:rsidR="009F04CC" w:rsidRDefault="009F04CC" w:rsidP="00106EA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в области развития и планирования карьеры персонала</w:t>
            </w:r>
          </w:p>
          <w:p w14:paraId="3C57C1B6" w14:textId="77777777" w:rsidR="009F04CC" w:rsidRDefault="009F04CC" w:rsidP="00106EA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основных теоретических аспектов по развитию персонала</w:t>
            </w:r>
          </w:p>
          <w:p w14:paraId="0DAF44FA" w14:textId="77777777" w:rsidR="009F04CC" w:rsidRDefault="009F04CC" w:rsidP="00106EA2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основ производственной деятельности организации</w:t>
            </w:r>
          </w:p>
        </w:tc>
      </w:tr>
      <w:tr w:rsidR="009F04CC" w14:paraId="3C6C5CB3" w14:textId="77777777" w:rsidTr="00CA6134">
        <w:tc>
          <w:tcPr>
            <w:tcW w:w="3120" w:type="dxa"/>
            <w:gridSpan w:val="2"/>
          </w:tcPr>
          <w:p w14:paraId="4FA58C8A" w14:textId="77777777" w:rsidR="009F04CC" w:rsidRDefault="009F04CC" w:rsidP="009D422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Умения </w:t>
            </w:r>
          </w:p>
        </w:tc>
        <w:tc>
          <w:tcPr>
            <w:tcW w:w="6656" w:type="dxa"/>
            <w:gridSpan w:val="4"/>
          </w:tcPr>
          <w:p w14:paraId="1D0D5A15" w14:textId="77777777" w:rsidR="009F04CC" w:rsidRDefault="009F04CC" w:rsidP="00106EA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Умение воспроизводить и корректно использовать основные понятия дисциплины для аргументации и обоснования своей точки зрения</w:t>
            </w:r>
          </w:p>
          <w:p w14:paraId="2445AA34" w14:textId="77777777" w:rsidR="009F04CC" w:rsidRDefault="009F04CC" w:rsidP="00106EA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выявлять общие проблемы профессиональной карьеры работников</w:t>
            </w:r>
          </w:p>
          <w:p w14:paraId="1F9F46D0" w14:textId="77777777" w:rsidR="009F04CC" w:rsidRDefault="009F04CC" w:rsidP="00106EA2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определять краткосрочные и должностные потребности развития персонала и построения его профессиональной карьеры</w:t>
            </w:r>
          </w:p>
        </w:tc>
      </w:tr>
      <w:tr w:rsidR="009F04CC" w14:paraId="587E1E94" w14:textId="77777777" w:rsidTr="00CA6134">
        <w:tc>
          <w:tcPr>
            <w:tcW w:w="3120" w:type="dxa"/>
            <w:gridSpan w:val="2"/>
          </w:tcPr>
          <w:p w14:paraId="242D0F47" w14:textId="77777777" w:rsidR="009F04CC" w:rsidRPr="0075094D" w:rsidRDefault="009F04CC" w:rsidP="0075094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094D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</w:p>
        </w:tc>
        <w:tc>
          <w:tcPr>
            <w:tcW w:w="6656" w:type="dxa"/>
            <w:gridSpan w:val="4"/>
          </w:tcPr>
          <w:p w14:paraId="6FAFDEDF" w14:textId="77777777" w:rsidR="009F04CC" w:rsidRDefault="009F04CC" w:rsidP="0075094D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Владеет навыками по организации мероприятий, по развитию и построению профессиональной карьеры персонала</w:t>
            </w:r>
          </w:p>
          <w:p w14:paraId="4906072C" w14:textId="77777777" w:rsidR="009F04CC" w:rsidRDefault="009F04CC" w:rsidP="0075094D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навыки выбора технологий и методов развития персонала и построения профессиональной карьеры персонала с учетом норм этики делового общения</w:t>
            </w:r>
          </w:p>
          <w:p w14:paraId="074E0E10" w14:textId="77777777" w:rsidR="009F04CC" w:rsidRDefault="009F04CC" w:rsidP="0075094D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 навыки выбора методов и форм материального стимулирования труда персонала</w:t>
            </w:r>
          </w:p>
        </w:tc>
      </w:tr>
      <w:tr w:rsidR="009F04CC" w14:paraId="381A1AFB" w14:textId="77777777" w:rsidTr="00CA6134">
        <w:tc>
          <w:tcPr>
            <w:tcW w:w="9776" w:type="dxa"/>
            <w:gridSpan w:val="6"/>
          </w:tcPr>
          <w:p w14:paraId="7967F864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 преподавателем выставляется интегрально, с учетом показателей и критериев оценивания</w:t>
            </w:r>
          </w:p>
          <w:p w14:paraId="24B1125C" w14:textId="77777777" w:rsidR="009F04CC" w:rsidRPr="000F3C69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Оценка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компетенций по показателю </w:t>
            </w:r>
            <w:r w:rsidRPr="00933C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знания</w:t>
            </w:r>
          </w:p>
        </w:tc>
      </w:tr>
      <w:tr w:rsidR="009F04CC" w14:paraId="2F89046F" w14:textId="77777777" w:rsidTr="00CA6134">
        <w:tc>
          <w:tcPr>
            <w:tcW w:w="3120" w:type="dxa"/>
            <w:gridSpan w:val="2"/>
          </w:tcPr>
          <w:p w14:paraId="5C89D491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6656" w:type="dxa"/>
            <w:gridSpan w:val="4"/>
          </w:tcPr>
          <w:p w14:paraId="2EACA029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освоения оценки</w:t>
            </w:r>
          </w:p>
        </w:tc>
      </w:tr>
      <w:tr w:rsidR="009F04CC" w14:paraId="599CBFAA" w14:textId="77777777" w:rsidTr="00CA6134">
        <w:tc>
          <w:tcPr>
            <w:tcW w:w="3120" w:type="dxa"/>
            <w:gridSpan w:val="2"/>
          </w:tcPr>
          <w:p w14:paraId="367BF15D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gridSpan w:val="3"/>
          </w:tcPr>
          <w:p w14:paraId="4BE74ADC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зачтено</w:t>
            </w:r>
          </w:p>
        </w:tc>
        <w:tc>
          <w:tcPr>
            <w:tcW w:w="3182" w:type="dxa"/>
          </w:tcPr>
          <w:p w14:paraId="032FBE1B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9F04CC" w14:paraId="4FA681ED" w14:textId="77777777" w:rsidTr="00CA6134">
        <w:tc>
          <w:tcPr>
            <w:tcW w:w="3120" w:type="dxa"/>
            <w:gridSpan w:val="2"/>
          </w:tcPr>
          <w:p w14:paraId="6D71BCE4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в области развития и планирования и развития карьеры персонала</w:t>
            </w:r>
          </w:p>
        </w:tc>
        <w:tc>
          <w:tcPr>
            <w:tcW w:w="3474" w:type="dxa"/>
            <w:gridSpan w:val="3"/>
          </w:tcPr>
          <w:p w14:paraId="3F686965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знает технологий связанных с развитием и планированием карьеры персонала</w:t>
            </w:r>
          </w:p>
        </w:tc>
        <w:tc>
          <w:tcPr>
            <w:tcW w:w="3182" w:type="dxa"/>
          </w:tcPr>
          <w:p w14:paraId="23A01731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технологии и определения развития и планирования карьеры персонала, при этом может допустить неточности формулировок</w:t>
            </w:r>
          </w:p>
        </w:tc>
      </w:tr>
      <w:tr w:rsidR="009F04CC" w14:paraId="3C8ACED3" w14:textId="77777777" w:rsidTr="00CA6134">
        <w:tc>
          <w:tcPr>
            <w:tcW w:w="3120" w:type="dxa"/>
            <w:gridSpan w:val="2"/>
          </w:tcPr>
          <w:p w14:paraId="41D333BE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основных теоретических аспектов по развитию персонала, полнота ответов на вопросы</w:t>
            </w:r>
          </w:p>
        </w:tc>
        <w:tc>
          <w:tcPr>
            <w:tcW w:w="3474" w:type="dxa"/>
            <w:gridSpan w:val="3"/>
          </w:tcPr>
          <w:p w14:paraId="5E74E746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знает основные теоретические аспекты по  развитию персонала, не дает ответы на большинство вопросов</w:t>
            </w:r>
          </w:p>
        </w:tc>
        <w:tc>
          <w:tcPr>
            <w:tcW w:w="3182" w:type="dxa"/>
          </w:tcPr>
          <w:p w14:paraId="45D94DCF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основные теоретические аспекты по  развитию персонала, дает ответы на вопросы, но не все полные</w:t>
            </w:r>
          </w:p>
        </w:tc>
      </w:tr>
      <w:tr w:rsidR="009F04CC" w14:paraId="63988DE8" w14:textId="77777777" w:rsidTr="00CA6134">
        <w:tc>
          <w:tcPr>
            <w:tcW w:w="3120" w:type="dxa"/>
            <w:gridSpan w:val="2"/>
          </w:tcPr>
          <w:p w14:paraId="342D3936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Четкость изложения и интерпретации знаний</w:t>
            </w:r>
          </w:p>
        </w:tc>
        <w:tc>
          <w:tcPr>
            <w:tcW w:w="3474" w:type="dxa"/>
            <w:gridSpan w:val="3"/>
          </w:tcPr>
          <w:p w14:paraId="45F8AE2C" w14:textId="77777777" w:rsidR="009F04CC" w:rsidRDefault="009F04CC" w:rsidP="003A31F3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Излагает знания без логической последовательности</w:t>
            </w:r>
          </w:p>
          <w:p w14:paraId="703EBADA" w14:textId="77777777" w:rsidR="009F04CC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33A7A" w14:textId="77777777" w:rsidR="009F04CC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3728C4" w14:textId="77777777" w:rsidR="009F04CC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3EE39" w14:textId="77777777" w:rsidR="009F04CC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6E6D6" w14:textId="77777777" w:rsidR="009F04CC" w:rsidRDefault="009F04CC" w:rsidP="003A31F3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иллюстрирует изложение по имеющимся параметрам, либо приводит ошибочные примеры</w:t>
            </w:r>
          </w:p>
          <w:p w14:paraId="44826966" w14:textId="77777777" w:rsidR="009F04CC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236BC" w14:textId="77777777" w:rsidR="00452649" w:rsidRDefault="00452649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AAB7C" w14:textId="77777777" w:rsidR="009F04CC" w:rsidRPr="003A31F3" w:rsidRDefault="009F04CC" w:rsidP="003A31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157B7" w14:textId="77777777" w:rsidR="009F04CC" w:rsidRDefault="009F04CC" w:rsidP="003A31F3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 излагает и интерпретирует знания дисциплины</w:t>
            </w:r>
          </w:p>
        </w:tc>
        <w:tc>
          <w:tcPr>
            <w:tcW w:w="3182" w:type="dxa"/>
          </w:tcPr>
          <w:p w14:paraId="6B2ECCA3" w14:textId="77777777" w:rsidR="009F04CC" w:rsidRDefault="009F04CC" w:rsidP="003A31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C0E6D">
              <w:rPr>
                <w:rFonts w:ascii="Times New Roman" w:hAnsi="Times New Roman" w:cs="Times New Roman"/>
                <w:sz w:val="28"/>
                <w:szCs w:val="28"/>
              </w:rPr>
              <w:t>Излагает знания без нарушений в логической последовательности или с несуществующими ее нарушениями</w:t>
            </w:r>
          </w:p>
          <w:p w14:paraId="7D6D7C27" w14:textId="77777777" w:rsidR="009F04CC" w:rsidRPr="00CC0E6D" w:rsidRDefault="009F04CC" w:rsidP="003A31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0D695" w14:textId="77777777" w:rsidR="009F04CC" w:rsidRDefault="009F04CC" w:rsidP="003A3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0E6D">
              <w:rPr>
                <w:rFonts w:ascii="Times New Roman" w:hAnsi="Times New Roman" w:cs="Times New Roman"/>
                <w:sz w:val="28"/>
                <w:szCs w:val="28"/>
              </w:rPr>
              <w:t>Иллюстрирует</w:t>
            </w:r>
          </w:p>
          <w:p w14:paraId="0E74FA0F" w14:textId="77777777" w:rsidR="009F04CC" w:rsidRDefault="009F04CC" w:rsidP="003A31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изложение по имеющимся примерам корректно и понятно, либо с имеющимися ошибками</w:t>
            </w:r>
          </w:p>
          <w:p w14:paraId="38A9C287" w14:textId="77777777" w:rsidR="009F04CC" w:rsidRPr="00CC0E6D" w:rsidRDefault="009F04CC" w:rsidP="003A31F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 и по существу излагает знания, хотя возможны и некоторые неточности</w:t>
            </w:r>
          </w:p>
        </w:tc>
      </w:tr>
      <w:tr w:rsidR="009F04CC" w14:paraId="152435BE" w14:textId="77777777" w:rsidTr="00CA6134">
        <w:tc>
          <w:tcPr>
            <w:tcW w:w="9776" w:type="dxa"/>
            <w:gridSpan w:val="6"/>
          </w:tcPr>
          <w:p w14:paraId="6E88E774" w14:textId="77777777" w:rsidR="009F04CC" w:rsidRDefault="009F04CC" w:rsidP="003A31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B4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ценка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компетенций по показателю </w:t>
            </w:r>
            <w:r w:rsidR="00452649" w:rsidRPr="0045264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умения</w:t>
            </w:r>
          </w:p>
        </w:tc>
      </w:tr>
      <w:tr w:rsidR="009F04CC" w14:paraId="6CF0CE72" w14:textId="77777777" w:rsidTr="00CA6134">
        <w:tc>
          <w:tcPr>
            <w:tcW w:w="3120" w:type="dxa"/>
            <w:gridSpan w:val="2"/>
          </w:tcPr>
          <w:p w14:paraId="292E8361" w14:textId="77777777" w:rsidR="009F04CC" w:rsidRDefault="00CA6134" w:rsidP="003A31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6656" w:type="dxa"/>
            <w:gridSpan w:val="4"/>
          </w:tcPr>
          <w:p w14:paraId="7872F368" w14:textId="77777777" w:rsidR="009F04CC" w:rsidRDefault="009F04CC" w:rsidP="003A31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освоения и оценки</w:t>
            </w:r>
          </w:p>
        </w:tc>
      </w:tr>
      <w:tr w:rsidR="009F04CC" w14:paraId="231480E3" w14:textId="77777777" w:rsidTr="00CA6134">
        <w:tc>
          <w:tcPr>
            <w:tcW w:w="3120" w:type="dxa"/>
            <w:gridSpan w:val="2"/>
          </w:tcPr>
          <w:p w14:paraId="6D2CDA61" w14:textId="77777777" w:rsidR="009F04CC" w:rsidRDefault="009F04CC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  <w:gridSpan w:val="3"/>
          </w:tcPr>
          <w:p w14:paraId="6CC2BBE3" w14:textId="77777777" w:rsidR="009F04CC" w:rsidRDefault="009F04CC" w:rsidP="003A31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зачтено</w:t>
            </w:r>
          </w:p>
        </w:tc>
        <w:tc>
          <w:tcPr>
            <w:tcW w:w="3182" w:type="dxa"/>
          </w:tcPr>
          <w:p w14:paraId="05AEEF07" w14:textId="77777777" w:rsidR="009F04CC" w:rsidRDefault="009F04CC" w:rsidP="003A31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452649" w14:paraId="225BC17C" w14:textId="77777777" w:rsidTr="00CA6134">
        <w:tc>
          <w:tcPr>
            <w:tcW w:w="3120" w:type="dxa"/>
            <w:gridSpan w:val="2"/>
          </w:tcPr>
          <w:p w14:paraId="64A157C8" w14:textId="77777777" w:rsidR="00452649" w:rsidRDefault="00452649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воспроизводить и корректно использовать основные понятия</w:t>
            </w:r>
            <w:r w:rsidR="00456DC1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дисциплины для аргументации и обоснования своей точки зрения</w:t>
            </w:r>
          </w:p>
        </w:tc>
        <w:tc>
          <w:tcPr>
            <w:tcW w:w="3474" w:type="dxa"/>
            <w:gridSpan w:val="3"/>
          </w:tcPr>
          <w:p w14:paraId="1CB19343" w14:textId="77777777" w:rsidR="00452649" w:rsidRDefault="00456DC1" w:rsidP="00456DC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умеет ориентироваться в основных понятиях дисциплины</w:t>
            </w:r>
          </w:p>
        </w:tc>
        <w:tc>
          <w:tcPr>
            <w:tcW w:w="3182" w:type="dxa"/>
          </w:tcPr>
          <w:p w14:paraId="636B31A0" w14:textId="77777777" w:rsidR="00452649" w:rsidRDefault="00456DC1" w:rsidP="00456DC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 ориентируется в основных понятиях дисциплины</w:t>
            </w:r>
          </w:p>
        </w:tc>
      </w:tr>
      <w:tr w:rsidR="00456DC1" w14:paraId="09F3377F" w14:textId="77777777" w:rsidTr="00CA6134">
        <w:tc>
          <w:tcPr>
            <w:tcW w:w="3120" w:type="dxa"/>
            <w:gridSpan w:val="2"/>
          </w:tcPr>
          <w:p w14:paraId="351A7D47" w14:textId="77777777" w:rsidR="00456DC1" w:rsidRDefault="00456DC1" w:rsidP="003A31F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выявлять общие проблемы профессиональной карьеры работников</w:t>
            </w:r>
          </w:p>
        </w:tc>
        <w:tc>
          <w:tcPr>
            <w:tcW w:w="3474" w:type="dxa"/>
            <w:gridSpan w:val="3"/>
          </w:tcPr>
          <w:p w14:paraId="5444CE5B" w14:textId="77777777" w:rsidR="00456DC1" w:rsidRDefault="00456DC1" w:rsidP="00456DC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умеет определять краткосрочные и долгосрочные потребности развития персонала и построения его профессиональной карьеры</w:t>
            </w:r>
          </w:p>
        </w:tc>
        <w:tc>
          <w:tcPr>
            <w:tcW w:w="3182" w:type="dxa"/>
          </w:tcPr>
          <w:p w14:paraId="6EAD506C" w14:textId="77777777" w:rsidR="00456DC1" w:rsidRDefault="00702715" w:rsidP="0070271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достаточно приемлемом уровне умеет использовать общие проблемы </w:t>
            </w:r>
            <w:r w:rsidR="00456DC1">
              <w:rPr>
                <w:rFonts w:ascii="Times New Roman" w:hAnsi="Times New Roman" w:cs="Times New Roman"/>
                <w:sz w:val="28"/>
                <w:szCs w:val="28"/>
              </w:rPr>
              <w:t>профессиональной карьеры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</w:p>
        </w:tc>
      </w:tr>
      <w:tr w:rsidR="00452649" w14:paraId="09244C3A" w14:textId="77777777" w:rsidTr="00CA6134">
        <w:tc>
          <w:tcPr>
            <w:tcW w:w="3120" w:type="dxa"/>
            <w:gridSpan w:val="2"/>
          </w:tcPr>
          <w:p w14:paraId="52A4CB24" w14:textId="77777777" w:rsidR="00452649" w:rsidRDefault="00452649" w:rsidP="0045264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определять краткосрочные и долгосрочные потребности развития персонала и построения его профессиональной карьеры</w:t>
            </w:r>
          </w:p>
        </w:tc>
        <w:tc>
          <w:tcPr>
            <w:tcW w:w="3474" w:type="dxa"/>
            <w:gridSpan w:val="3"/>
          </w:tcPr>
          <w:p w14:paraId="17121346" w14:textId="77777777" w:rsidR="00452649" w:rsidRDefault="00452649" w:rsidP="0070271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умеет определять краткосрочные и долгосрочные потребности развития персонала </w:t>
            </w:r>
            <w:r w:rsidR="00702715">
              <w:rPr>
                <w:rFonts w:ascii="Times New Roman" w:hAnsi="Times New Roman" w:cs="Times New Roman"/>
                <w:sz w:val="28"/>
                <w:szCs w:val="28"/>
              </w:rPr>
              <w:t>и построения его профессиональной карьеры</w:t>
            </w:r>
            <w:r w:rsidR="00E32479">
              <w:rPr>
                <w:rFonts w:ascii="Times New Roman" w:hAnsi="Times New Roman" w:cs="Times New Roman"/>
                <w:sz w:val="28"/>
                <w:szCs w:val="28"/>
              </w:rPr>
              <w:t xml:space="preserve"> или трактует их не грамотно</w:t>
            </w:r>
          </w:p>
        </w:tc>
        <w:tc>
          <w:tcPr>
            <w:tcW w:w="3182" w:type="dxa"/>
          </w:tcPr>
          <w:p w14:paraId="2B7A2D30" w14:textId="77777777" w:rsidR="00452649" w:rsidRDefault="00452649" w:rsidP="0070271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Умеет определять краткосрочные и долгосрочные </w:t>
            </w:r>
            <w:r w:rsidR="00702715">
              <w:rPr>
                <w:rFonts w:ascii="Times New Roman" w:hAnsi="Times New Roman" w:cs="Times New Roman"/>
                <w:sz w:val="28"/>
                <w:szCs w:val="28"/>
              </w:rPr>
              <w:t>потребности развития персонала и построения его профессиональной карьеры</w:t>
            </w:r>
            <w:r w:rsidR="00E32479">
              <w:rPr>
                <w:rFonts w:ascii="Times New Roman" w:hAnsi="Times New Roman" w:cs="Times New Roman"/>
                <w:sz w:val="28"/>
                <w:szCs w:val="28"/>
              </w:rPr>
              <w:t>, хотя возможны и отдельные незначительные ошибки</w:t>
            </w:r>
          </w:p>
        </w:tc>
      </w:tr>
      <w:tr w:rsidR="00E32479" w14:paraId="4F1DECB7" w14:textId="77777777" w:rsidTr="00CA6134">
        <w:trPr>
          <w:gridBefore w:val="1"/>
          <w:wBefore w:w="9" w:type="dxa"/>
          <w:trHeight w:val="253"/>
        </w:trPr>
        <w:tc>
          <w:tcPr>
            <w:tcW w:w="9764" w:type="dxa"/>
            <w:gridSpan w:val="5"/>
          </w:tcPr>
          <w:p w14:paraId="508D12FA" w14:textId="77777777" w:rsidR="00E32479" w:rsidRPr="00E32479" w:rsidRDefault="00E32479" w:rsidP="009D422E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2479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компетенций по показателю </w:t>
            </w:r>
            <w:r w:rsidRPr="00E3247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навыки</w:t>
            </w:r>
          </w:p>
        </w:tc>
      </w:tr>
      <w:tr w:rsidR="00E32479" w14:paraId="74B909C4" w14:textId="77777777" w:rsidTr="00CA6134">
        <w:trPr>
          <w:gridBefore w:val="1"/>
          <w:wBefore w:w="9" w:type="dxa"/>
        </w:trPr>
        <w:tc>
          <w:tcPr>
            <w:tcW w:w="4672" w:type="dxa"/>
            <w:gridSpan w:val="2"/>
          </w:tcPr>
          <w:p w14:paraId="4A0F17E6" w14:textId="77777777" w:rsidR="00E32479" w:rsidRDefault="00CA6134" w:rsidP="00E32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092" w:type="dxa"/>
            <w:gridSpan w:val="3"/>
          </w:tcPr>
          <w:p w14:paraId="4014B037" w14:textId="77777777" w:rsidR="00E32479" w:rsidRDefault="00E32479" w:rsidP="00E32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освоения и оценки</w:t>
            </w:r>
          </w:p>
        </w:tc>
      </w:tr>
      <w:tr w:rsidR="00E32479" w14:paraId="1D21EE9C" w14:textId="77777777" w:rsidTr="00CA6134">
        <w:trPr>
          <w:gridBefore w:val="1"/>
          <w:wBefore w:w="9" w:type="dxa"/>
        </w:trPr>
        <w:tc>
          <w:tcPr>
            <w:tcW w:w="3115" w:type="dxa"/>
          </w:tcPr>
          <w:p w14:paraId="79B89198" w14:textId="77777777" w:rsidR="00E32479" w:rsidRDefault="00E32479" w:rsidP="00E3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Владеть навыками по организации мероприятий по развитию и построению профессиональной карьеры персонала</w:t>
            </w:r>
          </w:p>
        </w:tc>
        <w:tc>
          <w:tcPr>
            <w:tcW w:w="3115" w:type="dxa"/>
            <w:gridSpan w:val="2"/>
          </w:tcPr>
          <w:p w14:paraId="38B67BEA" w14:textId="77777777" w:rsidR="00E32479" w:rsidRDefault="00E32479" w:rsidP="00E3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владеет</w:t>
            </w:r>
            <w:r w:rsidR="00F50FB0">
              <w:rPr>
                <w:rFonts w:ascii="Times New Roman" w:hAnsi="Times New Roman" w:cs="Times New Roman"/>
                <w:sz w:val="28"/>
                <w:szCs w:val="28"/>
              </w:rPr>
              <w:t xml:space="preserve"> навыками по организации мероприятий по развитию и построению профессиональной карьеры персонала</w:t>
            </w:r>
          </w:p>
        </w:tc>
        <w:tc>
          <w:tcPr>
            <w:tcW w:w="3534" w:type="dxa"/>
            <w:gridSpan w:val="2"/>
          </w:tcPr>
          <w:p w14:paraId="4BBC980C" w14:textId="77777777" w:rsidR="00E32479" w:rsidRDefault="00F50FB0" w:rsidP="00E3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полной мере владеет навыками по организации мероприятий по развитию и построению профессиональной картеры персонала</w:t>
            </w:r>
          </w:p>
        </w:tc>
      </w:tr>
      <w:tr w:rsidR="00E32479" w14:paraId="5CD97925" w14:textId="77777777" w:rsidTr="00CA6134">
        <w:trPr>
          <w:gridBefore w:val="1"/>
          <w:wBefore w:w="9" w:type="dxa"/>
        </w:trPr>
        <w:tc>
          <w:tcPr>
            <w:tcW w:w="3115" w:type="dxa"/>
          </w:tcPr>
          <w:p w14:paraId="39CB9FE1" w14:textId="77777777" w:rsidR="00E32479" w:rsidRDefault="00F50FB0" w:rsidP="00E3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Владеет навыками выбора методов и форм материального и нематериального стимулирования труда персонала</w:t>
            </w:r>
          </w:p>
        </w:tc>
        <w:tc>
          <w:tcPr>
            <w:tcW w:w="3115" w:type="dxa"/>
            <w:gridSpan w:val="2"/>
          </w:tcPr>
          <w:p w14:paraId="53C13FF9" w14:textId="77777777" w:rsidR="00E32479" w:rsidRDefault="00F50FB0" w:rsidP="00E32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владеет навыками выбора методов и форм материального и нематериального стимулирования труда персонала</w:t>
            </w:r>
          </w:p>
        </w:tc>
        <w:tc>
          <w:tcPr>
            <w:tcW w:w="3534" w:type="dxa"/>
            <w:gridSpan w:val="2"/>
          </w:tcPr>
          <w:p w14:paraId="37C00701" w14:textId="77777777" w:rsidR="00E32479" w:rsidRDefault="00F50FB0" w:rsidP="00F50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полной мере владеет навыками выбора оптимальных способов материального и нематериального стимулирования труда персонала</w:t>
            </w:r>
          </w:p>
        </w:tc>
      </w:tr>
    </w:tbl>
    <w:p w14:paraId="1E095ABB" w14:textId="77777777" w:rsidR="002E5131" w:rsidRPr="00B4769F" w:rsidRDefault="002E5131" w:rsidP="002E5131">
      <w:pPr>
        <w:pStyle w:val="a5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67EA8D0D" w14:textId="77777777" w:rsidR="002E5131" w:rsidRPr="00F50FB0" w:rsidRDefault="00CA6134" w:rsidP="00CA6134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2E5131" w:rsidRPr="00F50FB0">
        <w:rPr>
          <w:rFonts w:ascii="Times New Roman" w:hAnsi="Times New Roman" w:cs="Times New Roman"/>
          <w:b/>
          <w:sz w:val="28"/>
          <w:szCs w:val="28"/>
        </w:rPr>
        <w:t>МАТЕРИАЛЬНО-ТЕХНИЧЕСКОЕ И УЧЕБНО МЕТОДИЧЕСКОЕ ОБЕСПЕЧЕНИЕ</w:t>
      </w:r>
    </w:p>
    <w:p w14:paraId="2C3212C0" w14:textId="77777777" w:rsidR="002E5131" w:rsidRPr="007547B1" w:rsidRDefault="002E5131" w:rsidP="002E5131">
      <w:pPr>
        <w:pStyle w:val="a5"/>
        <w:ind w:left="1145"/>
        <w:rPr>
          <w:rFonts w:ascii="Times New Roman" w:hAnsi="Times New Roman" w:cs="Times New Roman"/>
          <w:b/>
          <w:sz w:val="28"/>
          <w:szCs w:val="28"/>
        </w:rPr>
      </w:pPr>
    </w:p>
    <w:p w14:paraId="1806203A" w14:textId="77777777" w:rsidR="002E5131" w:rsidRPr="002E5131" w:rsidRDefault="002E5131" w:rsidP="002E5131">
      <w:pPr>
        <w:pStyle w:val="a5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13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tbl>
      <w:tblPr>
        <w:tblStyle w:val="a6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4253"/>
        <w:gridCol w:w="4955"/>
      </w:tblGrid>
      <w:tr w:rsidR="002E5131" w14:paraId="21EEDADA" w14:textId="77777777" w:rsidTr="00B7515A">
        <w:tc>
          <w:tcPr>
            <w:tcW w:w="851" w:type="dxa"/>
          </w:tcPr>
          <w:p w14:paraId="3E0F07B2" w14:textId="77777777" w:rsidR="002E5131" w:rsidRPr="00867EDC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E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14:paraId="61A6FB19" w14:textId="77777777" w:rsidR="002E5131" w:rsidRPr="00867EDC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ED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аименование специальных помещений и помещений для самостоятельной работы</w:t>
            </w:r>
          </w:p>
        </w:tc>
        <w:tc>
          <w:tcPr>
            <w:tcW w:w="4955" w:type="dxa"/>
          </w:tcPr>
          <w:p w14:paraId="5DFBDA34" w14:textId="77777777" w:rsidR="002E5131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2E5131" w14:paraId="293C73FB" w14:textId="77777777" w:rsidTr="00B7515A">
        <w:tc>
          <w:tcPr>
            <w:tcW w:w="851" w:type="dxa"/>
          </w:tcPr>
          <w:p w14:paraId="634EAE7E" w14:textId="77777777" w:rsidR="002E5131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E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14:paraId="5C88F4AF" w14:textId="77777777" w:rsidR="002E5131" w:rsidRPr="00867EDC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EDC">
              <w:rPr>
                <w:rFonts w:ascii="Times New Roman" w:hAnsi="Times New Roman" w:cs="Times New Roman"/>
                <w:sz w:val="28"/>
                <w:szCs w:val="28"/>
              </w:rPr>
              <w:t xml:space="preserve">Учебные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аудитории для проведения занятий лекционного и семинарского типа, групповых и индивидуальных консультаций, текущего контроля и промежуточной аттестации (аудитории: УК1 1, УК1 2, ГУК З20, ГУК 319)</w:t>
            </w:r>
          </w:p>
        </w:tc>
        <w:tc>
          <w:tcPr>
            <w:tcW w:w="4955" w:type="dxa"/>
          </w:tcPr>
          <w:p w14:paraId="0D1FC068" w14:textId="77777777" w:rsidR="002E5131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екционные занятия – поточная аудитория, оснащенная меловой доской и специализированной мебелью.</w:t>
            </w:r>
          </w:p>
          <w:p w14:paraId="16251FAA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(семинарские) занятия – оснащенные меловой доской, специализированной мебелью, комплексом презентационного оборудования: ноутбук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Lenovo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>50-30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Celeron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>240)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мультимедийный проектор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</w:t>
            </w:r>
            <w:r w:rsidRPr="00413977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переносной экран, с предустановленным лицензионным программным обеспечением: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Office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2013(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№31401445414),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7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№63-14к),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Kaspersky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Endpoint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Security</w:t>
            </w: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 xml:space="preserve"> 10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№17Е0170707130320867250).</w:t>
            </w:r>
          </w:p>
        </w:tc>
      </w:tr>
      <w:tr w:rsidR="002E5131" w14:paraId="157CFDE0" w14:textId="77777777" w:rsidTr="00B7515A">
        <w:tc>
          <w:tcPr>
            <w:tcW w:w="851" w:type="dxa"/>
          </w:tcPr>
          <w:p w14:paraId="0F3A3901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14:paraId="47A9A684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>Учебная аудитория для самостоятельной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(аудитория ГУК 318)</w:t>
            </w:r>
          </w:p>
        </w:tc>
        <w:tc>
          <w:tcPr>
            <w:tcW w:w="4955" w:type="dxa"/>
          </w:tcPr>
          <w:p w14:paraId="5265F6E9" w14:textId="77777777" w:rsidR="002E5131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272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имеющих доступ электронной информационно-образовательной среде университета.</w:t>
            </w:r>
          </w:p>
          <w:p w14:paraId="2CBE2422" w14:textId="77777777" w:rsidR="002E5131" w:rsidRPr="009B260A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студентов обеспечивается участием в программах</w:t>
            </w:r>
            <w:r w:rsidRPr="009B26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DreamSpark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Imagine</w:t>
            </w:r>
            <w:r w:rsidRPr="009B26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(№52031/МОС 2793)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365 (Е04002С51М) с возможностью бесплатной загрузки лицензионного программного обеспечения</w:t>
            </w:r>
          </w:p>
        </w:tc>
      </w:tr>
      <w:tr w:rsidR="002E5131" w14:paraId="0FCC717D" w14:textId="77777777" w:rsidTr="00B7515A">
        <w:tc>
          <w:tcPr>
            <w:tcW w:w="851" w:type="dxa"/>
          </w:tcPr>
          <w:p w14:paraId="772445D3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14:paraId="4597AC7C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Читальный зал библиотеки для самостоятельной работы</w:t>
            </w:r>
          </w:p>
        </w:tc>
        <w:tc>
          <w:tcPr>
            <w:tcW w:w="4955" w:type="dxa"/>
          </w:tcPr>
          <w:p w14:paraId="66C0DC33" w14:textId="77777777" w:rsidR="002E5131" w:rsidRPr="00392727" w:rsidRDefault="002E5131" w:rsidP="00B7515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Специализированная мебель, компьютерная техника, подключенная к сети «Интернет» и имеющая доступ в электронную информационно-образовательную среду</w:t>
            </w:r>
          </w:p>
        </w:tc>
      </w:tr>
    </w:tbl>
    <w:p w14:paraId="312A7D89" w14:textId="77777777" w:rsidR="002E5131" w:rsidRDefault="002E5131" w:rsidP="002E5131">
      <w:pPr>
        <w:pStyle w:val="a5"/>
        <w:ind w:left="1145"/>
        <w:rPr>
          <w:rFonts w:ascii="Times New Roman" w:hAnsi="Times New Roman" w:cs="Times New Roman"/>
          <w:b/>
          <w:sz w:val="28"/>
          <w:szCs w:val="28"/>
        </w:rPr>
      </w:pPr>
    </w:p>
    <w:p w14:paraId="461EC24B" w14:textId="77777777" w:rsidR="00F50FB0" w:rsidRPr="009D422E" w:rsidRDefault="00F50FB0" w:rsidP="00F50FB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14:paraId="22C5ACAA" w14:textId="3342DD8C" w:rsidR="00BA10B9" w:rsidRPr="00BA10B9" w:rsidRDefault="00BA10B9" w:rsidP="00BA10B9">
      <w:pPr>
        <w:pStyle w:val="a5"/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00656494"/>
      <w:r w:rsidRPr="00BA1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Лицензионное и свободно распространяемое программное обеспечение</w:t>
      </w:r>
    </w:p>
    <w:p w14:paraId="147DBAB2" w14:textId="77777777" w:rsidR="00BA10B9" w:rsidRPr="00BA10B9" w:rsidRDefault="00BA10B9" w:rsidP="00BA10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4224"/>
        <w:gridCol w:w="4396"/>
      </w:tblGrid>
      <w:tr w:rsidR="00BA10B9" w:rsidRPr="00BA10B9" w14:paraId="57E6A1A9" w14:textId="77777777" w:rsidTr="00E42BBE">
        <w:tc>
          <w:tcPr>
            <w:tcW w:w="388" w:type="pct"/>
            <w:shd w:val="clear" w:color="auto" w:fill="auto"/>
          </w:tcPr>
          <w:p w14:paraId="366FF656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0" w:type="pct"/>
            <w:shd w:val="clear" w:color="auto" w:fill="auto"/>
          </w:tcPr>
          <w:p w14:paraId="004A1983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лицензионного программного обеспечения.</w:t>
            </w:r>
          </w:p>
        </w:tc>
        <w:tc>
          <w:tcPr>
            <w:tcW w:w="2352" w:type="pct"/>
            <w:shd w:val="clear" w:color="auto" w:fill="auto"/>
          </w:tcPr>
          <w:p w14:paraId="35C16904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подтверждающего документа</w:t>
            </w:r>
          </w:p>
        </w:tc>
      </w:tr>
      <w:tr w:rsidR="00BA10B9" w:rsidRPr="00BA10B9" w14:paraId="178220FD" w14:textId="77777777" w:rsidTr="00E42BBE">
        <w:tc>
          <w:tcPr>
            <w:tcW w:w="388" w:type="pct"/>
            <w:shd w:val="clear" w:color="auto" w:fill="auto"/>
          </w:tcPr>
          <w:p w14:paraId="45D4A523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0" w:type="pct"/>
            <w:shd w:val="clear" w:color="auto" w:fill="auto"/>
          </w:tcPr>
          <w:p w14:paraId="09D01A44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Windows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2352" w:type="pct"/>
            <w:shd w:val="clear" w:color="auto" w:fill="auto"/>
          </w:tcPr>
          <w:p w14:paraId="0F8C616C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№63-14к</w:t>
            </w:r>
          </w:p>
        </w:tc>
      </w:tr>
      <w:tr w:rsidR="00BA10B9" w:rsidRPr="00BA10B9" w14:paraId="7EC6794B" w14:textId="77777777" w:rsidTr="00E42BBE">
        <w:tc>
          <w:tcPr>
            <w:tcW w:w="388" w:type="pct"/>
            <w:shd w:val="clear" w:color="auto" w:fill="auto"/>
          </w:tcPr>
          <w:p w14:paraId="76383896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0" w:type="pct"/>
            <w:shd w:val="clear" w:color="auto" w:fill="auto"/>
          </w:tcPr>
          <w:p w14:paraId="65DFD8E9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BA10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10B9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BA10B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2013</w:t>
            </w:r>
          </w:p>
        </w:tc>
        <w:tc>
          <w:tcPr>
            <w:tcW w:w="2352" w:type="pct"/>
            <w:shd w:val="clear" w:color="auto" w:fill="auto"/>
          </w:tcPr>
          <w:p w14:paraId="57915DC0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№31401445414</w:t>
            </w:r>
          </w:p>
        </w:tc>
      </w:tr>
      <w:tr w:rsidR="00BA10B9" w:rsidRPr="00BA10B9" w14:paraId="2F267827" w14:textId="77777777" w:rsidTr="00E42BBE">
        <w:tc>
          <w:tcPr>
            <w:tcW w:w="388" w:type="pct"/>
            <w:shd w:val="clear" w:color="auto" w:fill="auto"/>
          </w:tcPr>
          <w:p w14:paraId="1F283DB1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0" w:type="pct"/>
            <w:shd w:val="clear" w:color="auto" w:fill="auto"/>
          </w:tcPr>
          <w:p w14:paraId="65D36420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Kaspersky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Endpoint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Security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352" w:type="pct"/>
            <w:shd w:val="clear" w:color="auto" w:fill="auto"/>
          </w:tcPr>
          <w:p w14:paraId="79B4FBA2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0170707130320867250</w:t>
            </w:r>
          </w:p>
        </w:tc>
      </w:tr>
      <w:tr w:rsidR="00BA10B9" w:rsidRPr="00BA10B9" w14:paraId="6DE3F067" w14:textId="77777777" w:rsidTr="00E42BBE">
        <w:tc>
          <w:tcPr>
            <w:tcW w:w="388" w:type="pct"/>
            <w:shd w:val="clear" w:color="auto" w:fill="auto"/>
          </w:tcPr>
          <w:p w14:paraId="71DC4535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0" w:type="pct"/>
            <w:shd w:val="clear" w:color="auto" w:fill="auto"/>
          </w:tcPr>
          <w:p w14:paraId="2A5808AD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DreamSpark</w:t>
            </w:r>
            <w:proofErr w:type="spellEnd"/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Imagine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52" w:type="pct"/>
            <w:shd w:val="clear" w:color="auto" w:fill="auto"/>
          </w:tcPr>
          <w:p w14:paraId="0E51A998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5F5"/>
                <w:lang w:eastAsia="ru-RU"/>
              </w:rPr>
              <w:t>№52031/МОС 2793</w:t>
            </w:r>
          </w:p>
        </w:tc>
      </w:tr>
      <w:tr w:rsidR="00BA10B9" w:rsidRPr="00BA10B9" w14:paraId="3A009232" w14:textId="77777777" w:rsidTr="00E42BBE">
        <w:tc>
          <w:tcPr>
            <w:tcW w:w="388" w:type="pct"/>
            <w:shd w:val="clear" w:color="auto" w:fill="auto"/>
          </w:tcPr>
          <w:p w14:paraId="5C8A847F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0" w:type="pct"/>
            <w:shd w:val="clear" w:color="auto" w:fill="auto"/>
          </w:tcPr>
          <w:p w14:paraId="4909D753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365 </w:t>
            </w:r>
          </w:p>
        </w:tc>
        <w:tc>
          <w:tcPr>
            <w:tcW w:w="2352" w:type="pct"/>
            <w:shd w:val="clear" w:color="auto" w:fill="auto"/>
          </w:tcPr>
          <w:p w14:paraId="1996672B" w14:textId="77777777" w:rsidR="00BA10B9" w:rsidRPr="00BA10B9" w:rsidRDefault="00BA10B9" w:rsidP="00BA1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E04002C51M</w:t>
            </w:r>
          </w:p>
        </w:tc>
      </w:tr>
      <w:bookmarkEnd w:id="1"/>
    </w:tbl>
    <w:p w14:paraId="1F748441" w14:textId="77777777" w:rsidR="00F45B6B" w:rsidRDefault="00F45B6B" w:rsidP="003376A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BF1A1A" w14:textId="76484A56" w:rsidR="00F50FB0" w:rsidRPr="00F45B6B" w:rsidRDefault="003376A6" w:rsidP="00F45B6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6.3 </w:t>
      </w:r>
      <w:r w:rsidR="00F50FB0" w:rsidRPr="003376A6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b/>
          <w:sz w:val="28"/>
          <w:szCs w:val="28"/>
        </w:rPr>
        <w:t>учебных изданий</w:t>
      </w:r>
    </w:p>
    <w:p w14:paraId="525914D0" w14:textId="77777777" w:rsidR="00F50FB0" w:rsidRDefault="00F50FB0" w:rsidP="00F50FB0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Астахов Ю.В. Актуальные проблемы планирования карьеры: учебное пособие / Ю.В. Астахов. – Белгород: Изд-во БГТУ, 2013. -  110 с.</w:t>
      </w:r>
    </w:p>
    <w:p w14:paraId="3E804056" w14:textId="77777777" w:rsidR="00F50FB0" w:rsidRDefault="00F50FB0" w:rsidP="00F50FB0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Астахов Ю.В. Актуальные проблемы планирования и управления карьерой персонала: [учебное пособие</w:t>
      </w:r>
      <w:r w:rsidRPr="003E797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Мин-во образования и науки РФ, БГТУ ИМ. В.Г. Шухова. – 2-е изд., доп. - Белгород: Белгородская областная типография, 2013. - </w:t>
      </w:r>
      <w:proofErr w:type="gramStart"/>
      <w:r>
        <w:rPr>
          <w:rFonts w:ascii="Times New Roman" w:hAnsi="Times New Roman" w:cs="Times New Roman"/>
          <w:sz w:val="28"/>
          <w:szCs w:val="28"/>
        </w:rPr>
        <w:t>132  с.</w:t>
      </w:r>
      <w:proofErr w:type="gramEnd"/>
    </w:p>
    <w:p w14:paraId="5930F5BD" w14:textId="77777777" w:rsidR="00F50FB0" w:rsidRDefault="00F50FB0" w:rsidP="00F50FB0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Захаров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Реновационная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воспроизводства профессионального потенциала как условие обеспечения эффективности регионального управления.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softHyphen/>
        <w:t>– Белгород: ИД «Белгород» НИУ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БелГУ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2016. – 324 с.</w:t>
      </w:r>
    </w:p>
    <w:p w14:paraId="42B3EDAE" w14:textId="7F1BA433" w:rsidR="00F50FB0" w:rsidRPr="003376A6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Турчинов А.И. Современная кадровая политика и управление персоналом в Российских организациях:/ 17-е изд., Е.Л. Драчева,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Издательский центр «Ак монография. М.: МАКС-ПРЕСС, 2013. – 295с.</w:t>
      </w:r>
    </w:p>
    <w:p w14:paraId="0BB2109E" w14:textId="0C0F69B8" w:rsidR="00F50FB0" w:rsidRPr="003376A6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376A6">
        <w:rPr>
          <w:rFonts w:ascii="Times New Roman" w:hAnsi="Times New Roman" w:cs="Times New Roman"/>
          <w:sz w:val="28"/>
          <w:szCs w:val="28"/>
        </w:rPr>
        <w:t>Захаров В.М.</w:t>
      </w:r>
      <w:r w:rsidR="00A93105" w:rsidRPr="003376A6">
        <w:rPr>
          <w:rFonts w:ascii="Times New Roman" w:hAnsi="Times New Roman" w:cs="Times New Roman"/>
          <w:sz w:val="28"/>
          <w:szCs w:val="28"/>
        </w:rPr>
        <w:t xml:space="preserve"> </w:t>
      </w:r>
      <w:r w:rsidRPr="003376A6">
        <w:rPr>
          <w:rFonts w:ascii="Times New Roman" w:hAnsi="Times New Roman" w:cs="Times New Roman"/>
          <w:sz w:val="28"/>
          <w:szCs w:val="28"/>
        </w:rPr>
        <w:t xml:space="preserve">Технологии кадрового менеджмента / В.М. Захаров. </w:t>
      </w:r>
      <w:r w:rsidRPr="003376A6">
        <w:rPr>
          <w:rFonts w:ascii="Times New Roman" w:hAnsi="Times New Roman" w:cs="Times New Roman"/>
          <w:sz w:val="28"/>
          <w:szCs w:val="28"/>
        </w:rPr>
        <w:softHyphen/>
        <w:t>– Белгород, 2001. – 197 с.</w:t>
      </w:r>
    </w:p>
    <w:p w14:paraId="49344029" w14:textId="77777777" w:rsidR="00F50FB0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Кибанов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И.Б. Основы управления персоналом: актуальные технологии найма, адаптация и аттестация: учеб. пос. – М.: КНОРУС, 2009. – 3668 с.</w:t>
      </w:r>
    </w:p>
    <w:p w14:paraId="748E38A9" w14:textId="77777777" w:rsidR="00F50FB0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Менеджмент: краткий курс: учеб. пос. Ростов Н/Д.: Феникс, </w:t>
      </w:r>
      <w:proofErr w:type="gramStart"/>
      <w:r>
        <w:rPr>
          <w:rFonts w:ascii="Times New Roman" w:hAnsi="Times New Roman" w:cs="Times New Roman"/>
          <w:sz w:val="28"/>
          <w:szCs w:val="28"/>
        </w:rPr>
        <w:t>2008.-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378 с.</w:t>
      </w:r>
    </w:p>
    <w:p w14:paraId="0F20AE73" w14:textId="77777777" w:rsidR="00F50FB0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Кадровый менеджмент: учеб. пос. Ростов Н/Д.: Феникс, </w:t>
      </w:r>
      <w:proofErr w:type="gramStart"/>
      <w:r>
        <w:rPr>
          <w:rFonts w:ascii="Times New Roman" w:hAnsi="Times New Roman" w:cs="Times New Roman"/>
          <w:sz w:val="28"/>
          <w:szCs w:val="28"/>
        </w:rPr>
        <w:t>2007.-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456 с.</w:t>
      </w:r>
    </w:p>
    <w:p w14:paraId="73D11969" w14:textId="77777777" w:rsidR="00A93105" w:rsidRDefault="00A93105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Астахов Ю.В.,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Коломыцева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Современные технологии кадрового менеджмента в государственном и муниципальном управлении: монография – Белгород: изд-во БГТУ, </w:t>
      </w:r>
      <w:proofErr w:type="gramStart"/>
      <w:r>
        <w:rPr>
          <w:rFonts w:ascii="Times New Roman" w:hAnsi="Times New Roman" w:cs="Times New Roman"/>
          <w:sz w:val="28"/>
          <w:szCs w:val="28"/>
        </w:rPr>
        <w:t>2019.-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254 с.</w:t>
      </w:r>
    </w:p>
    <w:p w14:paraId="37C8D4B8" w14:textId="77777777" w:rsidR="00A93105" w:rsidRDefault="00A93105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персоналом: учеб. пос./ А.М. Руденко </w:t>
      </w:r>
      <w:r w:rsidRPr="00A9310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др.] –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</w:t>
      </w:r>
      <w:r w:rsidRPr="00A9310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2020 – 319 с.</w:t>
      </w:r>
    </w:p>
    <w:p w14:paraId="2E956F30" w14:textId="77777777" w:rsidR="00F50FB0" w:rsidRDefault="00F50FB0" w:rsidP="003376A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Веснин В.Р. Управление персоналом. Теория и практика: учеб. – М. ТК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Изд-во Проспект, </w:t>
      </w:r>
      <w:proofErr w:type="gramStart"/>
      <w:r>
        <w:rPr>
          <w:rFonts w:ascii="Times New Roman" w:hAnsi="Times New Roman" w:cs="Times New Roman"/>
          <w:sz w:val="28"/>
          <w:szCs w:val="28"/>
        </w:rPr>
        <w:t>2007.-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688 с.</w:t>
      </w:r>
    </w:p>
    <w:p w14:paraId="35D73DD5" w14:textId="77777777" w:rsidR="00F50FB0" w:rsidRDefault="00F50FB0" w:rsidP="00F50FB0">
      <w:pPr>
        <w:pStyle w:val="a5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14:paraId="1D6BF377" w14:textId="4DF0021E" w:rsidR="00F50FB0" w:rsidRDefault="00F50FB0" w:rsidP="003376A6">
      <w:pPr>
        <w:pStyle w:val="a5"/>
        <w:numPr>
          <w:ilvl w:val="1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интерне</w:t>
      </w:r>
      <w:r w:rsidR="00F45B6B">
        <w:rPr>
          <w:rFonts w:ascii="Times New Roman" w:hAnsi="Times New Roman" w:cs="Times New Roman"/>
          <w:b/>
          <w:sz w:val="28"/>
          <w:szCs w:val="28"/>
        </w:rPr>
        <w:t>т-</w:t>
      </w:r>
      <w:r>
        <w:rPr>
          <w:rFonts w:ascii="Times New Roman" w:hAnsi="Times New Roman" w:cs="Times New Roman"/>
          <w:b/>
          <w:sz w:val="28"/>
          <w:szCs w:val="28"/>
        </w:rPr>
        <w:t>ресурсов</w:t>
      </w:r>
      <w:proofErr w:type="spellEnd"/>
    </w:p>
    <w:p w14:paraId="5167E2F6" w14:textId="77777777" w:rsidR="00F50FB0" w:rsidRPr="00B4769F" w:rsidRDefault="001B2051" w:rsidP="00F50FB0">
      <w:pPr>
        <w:pStyle w:val="a5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garant</w:t>
        </w:r>
        <w:proofErr w:type="spellEnd"/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197AE331" w14:textId="77777777" w:rsidR="00F50FB0" w:rsidRPr="00B4769F" w:rsidRDefault="001B2051" w:rsidP="00F50FB0">
      <w:pPr>
        <w:pStyle w:val="a5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www.consultant.ru</w:t>
        </w:r>
      </w:hyperlink>
    </w:p>
    <w:p w14:paraId="1A6A90E4" w14:textId="77777777" w:rsidR="00F50FB0" w:rsidRPr="002E5131" w:rsidRDefault="001B2051" w:rsidP="00F50FB0">
      <w:pPr>
        <w:pStyle w:val="a5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F50FB0" w:rsidRPr="00AA6A5A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www.hr-portal.ru</w:t>
        </w:r>
      </w:hyperlink>
    </w:p>
    <w:p w14:paraId="05453640" w14:textId="77777777" w:rsidR="00B4769F" w:rsidRDefault="00B4769F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3EEA4D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F5687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97489E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9AB7E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4CF4C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517E3D" w14:textId="77777777" w:rsidR="00511B2E" w:rsidRDefault="00511B2E" w:rsidP="008F7E8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D518B0" w14:textId="77777777" w:rsidR="00511B2E" w:rsidRPr="00511B2E" w:rsidRDefault="00511B2E" w:rsidP="008F7E8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sectPr w:rsidR="00511B2E" w:rsidRPr="00511B2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6F2AF" w14:textId="77777777" w:rsidR="00BD5BAC" w:rsidRDefault="00BD5BAC" w:rsidP="002F66DF">
      <w:pPr>
        <w:spacing w:after="0" w:line="240" w:lineRule="auto"/>
      </w:pPr>
      <w:r>
        <w:separator/>
      </w:r>
    </w:p>
  </w:endnote>
  <w:endnote w:type="continuationSeparator" w:id="0">
    <w:p w14:paraId="1BBA71EF" w14:textId="77777777" w:rsidR="00BD5BAC" w:rsidRDefault="00BD5BAC" w:rsidP="002F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8241497"/>
      <w:docPartObj>
        <w:docPartGallery w:val="Page Numbers (Bottom of Page)"/>
        <w:docPartUnique/>
      </w:docPartObj>
    </w:sdtPr>
    <w:sdtEndPr/>
    <w:sdtContent>
      <w:p w14:paraId="6D4A78AA" w14:textId="23218747" w:rsidR="007C2DE0" w:rsidRDefault="007C2DE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051">
          <w:rPr>
            <w:noProof/>
          </w:rPr>
          <w:t>8</w:t>
        </w:r>
        <w:r>
          <w:fldChar w:fldCharType="end"/>
        </w:r>
      </w:p>
    </w:sdtContent>
  </w:sdt>
  <w:p w14:paraId="5D03F0C4" w14:textId="77777777" w:rsidR="007C2DE0" w:rsidRDefault="007C2DE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0D740" w14:textId="77777777" w:rsidR="00BD5BAC" w:rsidRDefault="00BD5BAC" w:rsidP="002F66DF">
      <w:pPr>
        <w:spacing w:after="0" w:line="240" w:lineRule="auto"/>
      </w:pPr>
      <w:r>
        <w:separator/>
      </w:r>
    </w:p>
  </w:footnote>
  <w:footnote w:type="continuationSeparator" w:id="0">
    <w:p w14:paraId="794CDFD2" w14:textId="77777777" w:rsidR="00BD5BAC" w:rsidRDefault="00BD5BAC" w:rsidP="002F6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39A"/>
    <w:multiLevelType w:val="multilevel"/>
    <w:tmpl w:val="BAA0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18C1572"/>
    <w:multiLevelType w:val="hybridMultilevel"/>
    <w:tmpl w:val="83DC2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4A92"/>
    <w:multiLevelType w:val="multilevel"/>
    <w:tmpl w:val="F6468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9A8212A"/>
    <w:multiLevelType w:val="hybridMultilevel"/>
    <w:tmpl w:val="9FD4F1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93C33"/>
    <w:multiLevelType w:val="hybridMultilevel"/>
    <w:tmpl w:val="2DC2C5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4D4ACD"/>
    <w:multiLevelType w:val="multilevel"/>
    <w:tmpl w:val="2FEA994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0D047BB9"/>
    <w:multiLevelType w:val="hybridMultilevel"/>
    <w:tmpl w:val="934AE50C"/>
    <w:lvl w:ilvl="0" w:tplc="2CFE6C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3B8244D"/>
    <w:multiLevelType w:val="hybridMultilevel"/>
    <w:tmpl w:val="9D32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93537"/>
    <w:multiLevelType w:val="hybridMultilevel"/>
    <w:tmpl w:val="AA063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E3A41"/>
    <w:multiLevelType w:val="multilevel"/>
    <w:tmpl w:val="4C4C6A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10" w15:restartNumberingAfterBreak="0">
    <w:nsid w:val="1E085FF6"/>
    <w:multiLevelType w:val="hybridMultilevel"/>
    <w:tmpl w:val="E446F7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7C100E"/>
    <w:multiLevelType w:val="multilevel"/>
    <w:tmpl w:val="5C6CFE5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0" w:hanging="2160"/>
      </w:pPr>
      <w:rPr>
        <w:rFonts w:hint="default"/>
      </w:rPr>
    </w:lvl>
  </w:abstractNum>
  <w:abstractNum w:abstractNumId="12" w15:restartNumberingAfterBreak="0">
    <w:nsid w:val="205B6F7E"/>
    <w:multiLevelType w:val="hybridMultilevel"/>
    <w:tmpl w:val="6EE855B6"/>
    <w:lvl w:ilvl="0" w:tplc="BBB0085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CB316F2"/>
    <w:multiLevelType w:val="multilevel"/>
    <w:tmpl w:val="6F0CB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2E45578F"/>
    <w:multiLevelType w:val="hybridMultilevel"/>
    <w:tmpl w:val="7B06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A0DC8"/>
    <w:multiLevelType w:val="hybridMultilevel"/>
    <w:tmpl w:val="4D507F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E95DAB"/>
    <w:multiLevelType w:val="multilevel"/>
    <w:tmpl w:val="67942D5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40560D8"/>
    <w:multiLevelType w:val="multilevel"/>
    <w:tmpl w:val="1DFE08E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8" w15:restartNumberingAfterBreak="0">
    <w:nsid w:val="34AC71A5"/>
    <w:multiLevelType w:val="hybridMultilevel"/>
    <w:tmpl w:val="7DCC980E"/>
    <w:lvl w:ilvl="0" w:tplc="FED261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B15EB3"/>
    <w:multiLevelType w:val="hybridMultilevel"/>
    <w:tmpl w:val="B130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704DA"/>
    <w:multiLevelType w:val="hybridMultilevel"/>
    <w:tmpl w:val="58CC1BD4"/>
    <w:lvl w:ilvl="0" w:tplc="E674AAD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B9B2E64"/>
    <w:multiLevelType w:val="hybridMultilevel"/>
    <w:tmpl w:val="BC688C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62824"/>
    <w:multiLevelType w:val="hybridMultilevel"/>
    <w:tmpl w:val="FEF6C5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5555FBC"/>
    <w:multiLevelType w:val="hybridMultilevel"/>
    <w:tmpl w:val="78549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1E1"/>
    <w:multiLevelType w:val="hybridMultilevel"/>
    <w:tmpl w:val="E33AEE06"/>
    <w:lvl w:ilvl="0" w:tplc="523C60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EF52398"/>
    <w:multiLevelType w:val="hybridMultilevel"/>
    <w:tmpl w:val="43C8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95C6A"/>
    <w:multiLevelType w:val="multilevel"/>
    <w:tmpl w:val="2FEA9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5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75" w:hanging="2160"/>
      </w:pPr>
      <w:rPr>
        <w:rFonts w:hint="default"/>
      </w:rPr>
    </w:lvl>
  </w:abstractNum>
  <w:abstractNum w:abstractNumId="27" w15:restartNumberingAfterBreak="0">
    <w:nsid w:val="630747E0"/>
    <w:multiLevelType w:val="hybridMultilevel"/>
    <w:tmpl w:val="130C3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87E01"/>
    <w:multiLevelType w:val="hybridMultilevel"/>
    <w:tmpl w:val="030A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1C4D8D"/>
    <w:multiLevelType w:val="hybridMultilevel"/>
    <w:tmpl w:val="6FF202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761D84"/>
    <w:multiLevelType w:val="hybridMultilevel"/>
    <w:tmpl w:val="5BE006F4"/>
    <w:lvl w:ilvl="0" w:tplc="1C589F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6"/>
  </w:num>
  <w:num w:numId="3">
    <w:abstractNumId w:val="5"/>
  </w:num>
  <w:num w:numId="4">
    <w:abstractNumId w:val="30"/>
  </w:num>
  <w:num w:numId="5">
    <w:abstractNumId w:val="12"/>
  </w:num>
  <w:num w:numId="6">
    <w:abstractNumId w:val="7"/>
  </w:num>
  <w:num w:numId="7">
    <w:abstractNumId w:val="25"/>
  </w:num>
  <w:num w:numId="8">
    <w:abstractNumId w:val="28"/>
  </w:num>
  <w:num w:numId="9">
    <w:abstractNumId w:val="9"/>
  </w:num>
  <w:num w:numId="10">
    <w:abstractNumId w:val="2"/>
  </w:num>
  <w:num w:numId="11">
    <w:abstractNumId w:val="18"/>
  </w:num>
  <w:num w:numId="12">
    <w:abstractNumId w:val="29"/>
  </w:num>
  <w:num w:numId="13">
    <w:abstractNumId w:val="3"/>
  </w:num>
  <w:num w:numId="14">
    <w:abstractNumId w:val="15"/>
  </w:num>
  <w:num w:numId="15">
    <w:abstractNumId w:val="0"/>
  </w:num>
  <w:num w:numId="16">
    <w:abstractNumId w:val="21"/>
  </w:num>
  <w:num w:numId="17">
    <w:abstractNumId w:val="24"/>
  </w:num>
  <w:num w:numId="18">
    <w:abstractNumId w:val="14"/>
  </w:num>
  <w:num w:numId="19">
    <w:abstractNumId w:val="13"/>
  </w:num>
  <w:num w:numId="20">
    <w:abstractNumId w:val="4"/>
  </w:num>
  <w:num w:numId="21">
    <w:abstractNumId w:val="22"/>
  </w:num>
  <w:num w:numId="22">
    <w:abstractNumId w:val="10"/>
  </w:num>
  <w:num w:numId="23">
    <w:abstractNumId w:val="20"/>
  </w:num>
  <w:num w:numId="24">
    <w:abstractNumId w:val="1"/>
  </w:num>
  <w:num w:numId="25">
    <w:abstractNumId w:val="19"/>
  </w:num>
  <w:num w:numId="26">
    <w:abstractNumId w:val="8"/>
  </w:num>
  <w:num w:numId="27">
    <w:abstractNumId w:val="6"/>
  </w:num>
  <w:num w:numId="28">
    <w:abstractNumId w:val="11"/>
  </w:num>
  <w:num w:numId="29">
    <w:abstractNumId w:val="23"/>
  </w:num>
  <w:num w:numId="30">
    <w:abstractNumId w:val="16"/>
  </w:num>
  <w:num w:numId="31">
    <w:abstractNumId w:val="17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C2"/>
    <w:rsid w:val="00005F54"/>
    <w:rsid w:val="00046A20"/>
    <w:rsid w:val="0004786F"/>
    <w:rsid w:val="000760E2"/>
    <w:rsid w:val="000C55AD"/>
    <w:rsid w:val="000F37CD"/>
    <w:rsid w:val="000F3C69"/>
    <w:rsid w:val="00101FC2"/>
    <w:rsid w:val="00106EA2"/>
    <w:rsid w:val="00163F3E"/>
    <w:rsid w:val="00183B40"/>
    <w:rsid w:val="001B2051"/>
    <w:rsid w:val="001E5033"/>
    <w:rsid w:val="00202B41"/>
    <w:rsid w:val="00210CA4"/>
    <w:rsid w:val="002455D3"/>
    <w:rsid w:val="002E5131"/>
    <w:rsid w:val="002F66DF"/>
    <w:rsid w:val="0033143B"/>
    <w:rsid w:val="003337B4"/>
    <w:rsid w:val="003376A6"/>
    <w:rsid w:val="003A31F3"/>
    <w:rsid w:val="003C4152"/>
    <w:rsid w:val="003D0092"/>
    <w:rsid w:val="003D18B8"/>
    <w:rsid w:val="003E103D"/>
    <w:rsid w:val="003E6313"/>
    <w:rsid w:val="003E797A"/>
    <w:rsid w:val="00426DBC"/>
    <w:rsid w:val="00427E62"/>
    <w:rsid w:val="00452649"/>
    <w:rsid w:val="00456DC1"/>
    <w:rsid w:val="004704BB"/>
    <w:rsid w:val="004D1EA9"/>
    <w:rsid w:val="00511B2E"/>
    <w:rsid w:val="005154ED"/>
    <w:rsid w:val="00532458"/>
    <w:rsid w:val="0057408B"/>
    <w:rsid w:val="005A7B44"/>
    <w:rsid w:val="00670B79"/>
    <w:rsid w:val="00675FA0"/>
    <w:rsid w:val="00702715"/>
    <w:rsid w:val="0070774D"/>
    <w:rsid w:val="00714999"/>
    <w:rsid w:val="00733261"/>
    <w:rsid w:val="00742171"/>
    <w:rsid w:val="0075094D"/>
    <w:rsid w:val="00750C91"/>
    <w:rsid w:val="007C2DE0"/>
    <w:rsid w:val="007E48B0"/>
    <w:rsid w:val="00857A86"/>
    <w:rsid w:val="008E3D47"/>
    <w:rsid w:val="008F7E83"/>
    <w:rsid w:val="00933C2F"/>
    <w:rsid w:val="009442C2"/>
    <w:rsid w:val="009505D4"/>
    <w:rsid w:val="00961DF5"/>
    <w:rsid w:val="009D422E"/>
    <w:rsid w:val="009F04CC"/>
    <w:rsid w:val="00A4320C"/>
    <w:rsid w:val="00A43E82"/>
    <w:rsid w:val="00A93105"/>
    <w:rsid w:val="00B17279"/>
    <w:rsid w:val="00B239D6"/>
    <w:rsid w:val="00B46EB9"/>
    <w:rsid w:val="00B4769F"/>
    <w:rsid w:val="00B505D2"/>
    <w:rsid w:val="00B7515A"/>
    <w:rsid w:val="00BA10B9"/>
    <w:rsid w:val="00BD5BAC"/>
    <w:rsid w:val="00BE710A"/>
    <w:rsid w:val="00C82790"/>
    <w:rsid w:val="00CA6134"/>
    <w:rsid w:val="00CC0E6D"/>
    <w:rsid w:val="00CC2C44"/>
    <w:rsid w:val="00CD1FB6"/>
    <w:rsid w:val="00CF0060"/>
    <w:rsid w:val="00D466F2"/>
    <w:rsid w:val="00D513FF"/>
    <w:rsid w:val="00D6344D"/>
    <w:rsid w:val="00D83A02"/>
    <w:rsid w:val="00DA6F41"/>
    <w:rsid w:val="00E10FF6"/>
    <w:rsid w:val="00E32479"/>
    <w:rsid w:val="00E40196"/>
    <w:rsid w:val="00E6261C"/>
    <w:rsid w:val="00E707F3"/>
    <w:rsid w:val="00E74EA4"/>
    <w:rsid w:val="00EA63B7"/>
    <w:rsid w:val="00EA7E64"/>
    <w:rsid w:val="00F45B6B"/>
    <w:rsid w:val="00F50FB0"/>
    <w:rsid w:val="00F56488"/>
    <w:rsid w:val="00F67AC2"/>
    <w:rsid w:val="00F84E1B"/>
    <w:rsid w:val="00FA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201D0"/>
  <w15:chartTrackingRefBased/>
  <w15:docId w15:val="{A6B526C7-42EB-4DC9-879D-FC4A1CF9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3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01FC2"/>
    <w:pPr>
      <w:ind w:left="720"/>
      <w:contextualSpacing/>
    </w:pPr>
  </w:style>
  <w:style w:type="table" w:styleId="a6">
    <w:name w:val="Table Grid"/>
    <w:basedOn w:val="a1"/>
    <w:uiPriority w:val="39"/>
    <w:rsid w:val="00101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4769F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F6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6DF"/>
  </w:style>
  <w:style w:type="paragraph" w:styleId="aa">
    <w:name w:val="footer"/>
    <w:basedOn w:val="a"/>
    <w:link w:val="ab"/>
    <w:uiPriority w:val="99"/>
    <w:unhideWhenUsed/>
    <w:rsid w:val="002F6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r-portal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r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2292</Words>
  <Characters>13068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 Лесников</dc:creator>
  <cp:keywords/>
  <dc:description/>
  <cp:lastModifiedBy>user</cp:lastModifiedBy>
  <cp:revision>34</cp:revision>
  <cp:lastPrinted>2021-07-31T07:45:00Z</cp:lastPrinted>
  <dcterms:created xsi:type="dcterms:W3CDTF">2022-03-24T12:19:00Z</dcterms:created>
  <dcterms:modified xsi:type="dcterms:W3CDTF">2022-04-30T13:27:00Z</dcterms:modified>
</cp:coreProperties>
</file>