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5E0" w:rsidRDefault="00FA56C5" w:rsidP="00B77DBD">
      <w:pPr>
        <w:tabs>
          <w:tab w:val="left" w:pos="6663"/>
        </w:tabs>
        <w:ind w:left="-142" w:right="-108"/>
        <w:jc w:val="center"/>
        <w:rPr>
          <w:b/>
          <w:bCs/>
          <w:caps/>
          <w:sz w:val="28"/>
          <w:szCs w:val="28"/>
        </w:rPr>
      </w:pPr>
      <w:r>
        <w:rPr>
          <w:b/>
          <w:bCs/>
          <w:caps/>
          <w:noProof/>
          <w:sz w:val="28"/>
          <w:szCs w:val="28"/>
        </w:rPr>
        <w:drawing>
          <wp:inline distT="0" distB="0" distL="0" distR="0">
            <wp:extent cx="6305550" cy="866775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5550" cy="8667750"/>
                    </a:xfrm>
                    <a:prstGeom prst="rect">
                      <a:avLst/>
                    </a:prstGeom>
                    <a:noFill/>
                    <a:ln>
                      <a:noFill/>
                    </a:ln>
                  </pic:spPr>
                </pic:pic>
              </a:graphicData>
            </a:graphic>
          </wp:inline>
        </w:drawing>
      </w:r>
    </w:p>
    <w:p w:rsidR="002C45E0" w:rsidRDefault="002C45E0">
      <w:pPr>
        <w:widowControl/>
        <w:autoSpaceDE/>
        <w:autoSpaceDN/>
        <w:adjustRightInd/>
        <w:rPr>
          <w:b/>
          <w:bCs/>
          <w:caps/>
          <w:sz w:val="28"/>
          <w:szCs w:val="28"/>
        </w:rPr>
      </w:pPr>
      <w:r>
        <w:rPr>
          <w:b/>
          <w:bCs/>
          <w:caps/>
          <w:sz w:val="28"/>
          <w:szCs w:val="28"/>
        </w:rPr>
        <w:br w:type="page"/>
      </w:r>
    </w:p>
    <w:p w:rsidR="002C45E0" w:rsidRDefault="00FA56C5" w:rsidP="00B77DBD">
      <w:pPr>
        <w:tabs>
          <w:tab w:val="left" w:pos="6663"/>
        </w:tabs>
        <w:ind w:left="-142" w:right="-108"/>
        <w:jc w:val="center"/>
        <w:rPr>
          <w:b/>
          <w:bCs/>
          <w:caps/>
          <w:sz w:val="28"/>
          <w:szCs w:val="28"/>
        </w:rPr>
      </w:pPr>
      <w:r>
        <w:rPr>
          <w:b/>
          <w:bCs/>
          <w:noProof/>
          <w:color w:val="000000"/>
          <w:spacing w:val="-5"/>
          <w:sz w:val="28"/>
          <w:szCs w:val="28"/>
        </w:rPr>
        <w:lastRenderedPageBreak/>
        <w:drawing>
          <wp:inline distT="0" distB="0" distL="0" distR="0">
            <wp:extent cx="6219825" cy="8639175"/>
            <wp:effectExtent l="0" t="0" r="0" b="0"/>
            <wp:docPr id="2" name="Рисунок 5" descr="экономика предприятия (организации) Э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экономика предприятия (организации) ЭК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9825" cy="8639175"/>
                    </a:xfrm>
                    <a:prstGeom prst="rect">
                      <a:avLst/>
                    </a:prstGeom>
                    <a:noFill/>
                    <a:ln>
                      <a:noFill/>
                    </a:ln>
                  </pic:spPr>
                </pic:pic>
              </a:graphicData>
            </a:graphic>
          </wp:inline>
        </w:drawing>
      </w:r>
    </w:p>
    <w:p w:rsidR="002C45E0" w:rsidRDefault="002C45E0">
      <w:pPr>
        <w:widowControl/>
        <w:autoSpaceDE/>
        <w:autoSpaceDN/>
        <w:adjustRightInd/>
        <w:rPr>
          <w:b/>
          <w:bCs/>
          <w:caps/>
          <w:sz w:val="28"/>
          <w:szCs w:val="28"/>
        </w:rPr>
      </w:pPr>
      <w:r>
        <w:rPr>
          <w:b/>
          <w:bCs/>
          <w:caps/>
          <w:sz w:val="28"/>
          <w:szCs w:val="28"/>
        </w:rPr>
        <w:br w:type="page"/>
      </w:r>
    </w:p>
    <w:p w:rsidR="002C45E0" w:rsidRPr="00C74258" w:rsidRDefault="002C45E0" w:rsidP="0004338F">
      <w:pPr>
        <w:pStyle w:val="a6"/>
        <w:shd w:val="clear" w:color="auto" w:fill="FFFFFF"/>
        <w:ind w:left="792"/>
        <w:rPr>
          <w:b/>
          <w:bCs/>
          <w:color w:val="000000"/>
          <w:spacing w:val="-5"/>
          <w:sz w:val="28"/>
          <w:szCs w:val="28"/>
        </w:rPr>
      </w:pPr>
      <w:r>
        <w:rPr>
          <w:b/>
          <w:bCs/>
          <w:color w:val="000000"/>
          <w:spacing w:val="-5"/>
          <w:sz w:val="28"/>
          <w:szCs w:val="28"/>
        </w:rPr>
        <w:lastRenderedPageBreak/>
        <w:t xml:space="preserve">1. </w:t>
      </w:r>
      <w:r w:rsidRPr="00C74258">
        <w:rPr>
          <w:b/>
          <w:bCs/>
          <w:color w:val="000000"/>
          <w:spacing w:val="-5"/>
          <w:sz w:val="28"/>
          <w:szCs w:val="28"/>
        </w:rPr>
        <w:t>ПЛАНИРУЕМЫЕ РЕЗУЛЬТАТЫ ОБУЧЕНИЯ ПО ДИСЦИПЛИНЕ</w:t>
      </w:r>
    </w:p>
    <w:p w:rsidR="002C45E0" w:rsidRDefault="002C45E0" w:rsidP="00C74258">
      <w:pPr>
        <w:pStyle w:val="a6"/>
        <w:shd w:val="clear" w:color="auto" w:fill="FFFFFF"/>
        <w:ind w:left="792"/>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923"/>
        <w:gridCol w:w="2532"/>
        <w:gridCol w:w="4981"/>
      </w:tblGrid>
      <w:tr w:rsidR="002C45E0" w:rsidRPr="00151260">
        <w:tc>
          <w:tcPr>
            <w:tcW w:w="5070" w:type="dxa"/>
            <w:gridSpan w:val="3"/>
          </w:tcPr>
          <w:p w:rsidR="002C45E0" w:rsidRPr="00151260" w:rsidRDefault="002C45E0" w:rsidP="00151260">
            <w:pPr>
              <w:jc w:val="center"/>
              <w:rPr>
                <w:color w:val="000000"/>
                <w:spacing w:val="-6"/>
                <w:sz w:val="24"/>
                <w:szCs w:val="24"/>
              </w:rPr>
            </w:pPr>
            <w:r w:rsidRPr="00151260">
              <w:rPr>
                <w:color w:val="000000"/>
                <w:spacing w:val="-6"/>
                <w:sz w:val="24"/>
                <w:szCs w:val="24"/>
              </w:rPr>
              <w:t>Формируемые компетенции</w:t>
            </w:r>
          </w:p>
        </w:tc>
        <w:tc>
          <w:tcPr>
            <w:tcW w:w="5067" w:type="dxa"/>
            <w:vMerge w:val="restart"/>
          </w:tcPr>
          <w:p w:rsidR="002C45E0" w:rsidRPr="00151260" w:rsidRDefault="002C45E0" w:rsidP="00151260">
            <w:pPr>
              <w:jc w:val="center"/>
              <w:rPr>
                <w:color w:val="000000"/>
                <w:spacing w:val="-6"/>
                <w:sz w:val="24"/>
                <w:szCs w:val="24"/>
              </w:rPr>
            </w:pPr>
            <w:r w:rsidRPr="00151260">
              <w:rPr>
                <w:color w:val="000000"/>
                <w:spacing w:val="-6"/>
                <w:sz w:val="24"/>
                <w:szCs w:val="24"/>
              </w:rPr>
              <w:t>Требования к результатам обучения</w:t>
            </w:r>
          </w:p>
        </w:tc>
      </w:tr>
      <w:tr w:rsidR="002C45E0" w:rsidRPr="00151260">
        <w:tc>
          <w:tcPr>
            <w:tcW w:w="585" w:type="dxa"/>
          </w:tcPr>
          <w:p w:rsidR="002C45E0" w:rsidRPr="00151260" w:rsidRDefault="002C45E0" w:rsidP="00151260">
            <w:pPr>
              <w:jc w:val="center"/>
              <w:rPr>
                <w:color w:val="000000"/>
                <w:spacing w:val="-6"/>
                <w:sz w:val="28"/>
                <w:szCs w:val="28"/>
              </w:rPr>
            </w:pPr>
            <w:r w:rsidRPr="00151260">
              <w:rPr>
                <w:sz w:val="24"/>
                <w:szCs w:val="24"/>
              </w:rPr>
              <w:t>№</w:t>
            </w:r>
          </w:p>
        </w:tc>
        <w:tc>
          <w:tcPr>
            <w:tcW w:w="1933" w:type="dxa"/>
          </w:tcPr>
          <w:p w:rsidR="002C45E0" w:rsidRPr="00151260" w:rsidRDefault="002C45E0" w:rsidP="00151260">
            <w:pPr>
              <w:jc w:val="center"/>
              <w:rPr>
                <w:color w:val="000000"/>
                <w:spacing w:val="-6"/>
                <w:sz w:val="28"/>
                <w:szCs w:val="28"/>
              </w:rPr>
            </w:pPr>
            <w:r w:rsidRPr="00151260">
              <w:rPr>
                <w:sz w:val="24"/>
                <w:szCs w:val="24"/>
              </w:rPr>
              <w:t>Код компетенции</w:t>
            </w:r>
          </w:p>
        </w:tc>
        <w:tc>
          <w:tcPr>
            <w:tcW w:w="2552" w:type="dxa"/>
          </w:tcPr>
          <w:p w:rsidR="002C45E0" w:rsidRPr="00151260" w:rsidRDefault="002C45E0" w:rsidP="00151260">
            <w:pPr>
              <w:jc w:val="center"/>
              <w:rPr>
                <w:color w:val="000000"/>
                <w:spacing w:val="-6"/>
                <w:sz w:val="28"/>
                <w:szCs w:val="28"/>
              </w:rPr>
            </w:pPr>
            <w:r w:rsidRPr="00151260">
              <w:rPr>
                <w:sz w:val="24"/>
                <w:szCs w:val="24"/>
              </w:rPr>
              <w:t>Компетенция</w:t>
            </w:r>
          </w:p>
        </w:tc>
        <w:tc>
          <w:tcPr>
            <w:tcW w:w="5067" w:type="dxa"/>
            <w:vMerge/>
          </w:tcPr>
          <w:p w:rsidR="002C45E0" w:rsidRPr="00151260" w:rsidRDefault="002C45E0" w:rsidP="00151260">
            <w:pPr>
              <w:jc w:val="center"/>
              <w:rPr>
                <w:color w:val="000000"/>
                <w:spacing w:val="-6"/>
                <w:sz w:val="28"/>
                <w:szCs w:val="28"/>
              </w:rPr>
            </w:pPr>
          </w:p>
        </w:tc>
      </w:tr>
      <w:tr w:rsidR="002C45E0" w:rsidRPr="00151260">
        <w:tc>
          <w:tcPr>
            <w:tcW w:w="10137" w:type="dxa"/>
            <w:gridSpan w:val="4"/>
          </w:tcPr>
          <w:p w:rsidR="002C45E0" w:rsidRPr="00151260" w:rsidRDefault="002C45E0" w:rsidP="00151260">
            <w:pPr>
              <w:jc w:val="center"/>
              <w:rPr>
                <w:color w:val="000000"/>
                <w:spacing w:val="-6"/>
                <w:sz w:val="28"/>
                <w:szCs w:val="28"/>
              </w:rPr>
            </w:pPr>
            <w:r w:rsidRPr="00151260">
              <w:rPr>
                <w:sz w:val="24"/>
                <w:szCs w:val="24"/>
              </w:rPr>
              <w:t>Профессиональные</w:t>
            </w:r>
          </w:p>
        </w:tc>
      </w:tr>
      <w:tr w:rsidR="002C45E0" w:rsidRPr="00151260">
        <w:tc>
          <w:tcPr>
            <w:tcW w:w="585" w:type="dxa"/>
          </w:tcPr>
          <w:p w:rsidR="002C45E0" w:rsidRPr="00151260" w:rsidRDefault="002C45E0" w:rsidP="00151260">
            <w:pPr>
              <w:jc w:val="center"/>
              <w:rPr>
                <w:color w:val="000000"/>
                <w:spacing w:val="-6"/>
                <w:sz w:val="24"/>
                <w:szCs w:val="24"/>
              </w:rPr>
            </w:pPr>
            <w:r>
              <w:rPr>
                <w:color w:val="000000"/>
                <w:spacing w:val="-6"/>
                <w:sz w:val="24"/>
                <w:szCs w:val="24"/>
              </w:rPr>
              <w:t>1</w:t>
            </w:r>
          </w:p>
        </w:tc>
        <w:tc>
          <w:tcPr>
            <w:tcW w:w="1933" w:type="dxa"/>
          </w:tcPr>
          <w:p w:rsidR="002C45E0" w:rsidRPr="00151260" w:rsidRDefault="002C45E0" w:rsidP="002C2184">
            <w:pPr>
              <w:jc w:val="center"/>
              <w:rPr>
                <w:sz w:val="24"/>
                <w:szCs w:val="24"/>
              </w:rPr>
            </w:pPr>
            <w:r>
              <w:rPr>
                <w:sz w:val="24"/>
                <w:szCs w:val="24"/>
              </w:rPr>
              <w:t>ПК-5</w:t>
            </w:r>
          </w:p>
        </w:tc>
        <w:tc>
          <w:tcPr>
            <w:tcW w:w="2552" w:type="dxa"/>
          </w:tcPr>
          <w:p w:rsidR="002C45E0" w:rsidRDefault="002C45E0" w:rsidP="002C2184">
            <w:pPr>
              <w:pStyle w:val="Default"/>
              <w:rPr>
                <w:sz w:val="23"/>
                <w:szCs w:val="23"/>
              </w:rPr>
            </w:pPr>
            <w:r>
              <w:rPr>
                <w:sz w:val="23"/>
                <w:szCs w:val="23"/>
              </w:rPr>
              <w:t xml:space="preserve">проведение обследования деятельности и ИТ-инфраструктуры предприятий </w:t>
            </w:r>
          </w:p>
          <w:p w:rsidR="002C45E0" w:rsidRPr="00B94EDC" w:rsidRDefault="002C45E0" w:rsidP="00B94EDC">
            <w:pPr>
              <w:rPr>
                <w:sz w:val="24"/>
                <w:szCs w:val="24"/>
              </w:rPr>
            </w:pPr>
          </w:p>
        </w:tc>
        <w:tc>
          <w:tcPr>
            <w:tcW w:w="5067" w:type="dxa"/>
          </w:tcPr>
          <w:p w:rsidR="002C45E0" w:rsidRPr="00151260" w:rsidRDefault="002C45E0" w:rsidP="00AF76F2">
            <w:pPr>
              <w:rPr>
                <w:color w:val="000000"/>
                <w:spacing w:val="-6"/>
                <w:sz w:val="24"/>
                <w:szCs w:val="24"/>
              </w:rPr>
            </w:pPr>
            <w:r w:rsidRPr="00151260">
              <w:rPr>
                <w:color w:val="000000"/>
                <w:spacing w:val="-6"/>
                <w:sz w:val="24"/>
                <w:szCs w:val="24"/>
              </w:rPr>
              <w:t>В результате освоения дисциплины обучающийся должен</w:t>
            </w:r>
          </w:p>
          <w:p w:rsidR="002C45E0" w:rsidRPr="00151260" w:rsidRDefault="002C45E0" w:rsidP="00AF76F2">
            <w:pPr>
              <w:rPr>
                <w:b/>
                <w:bCs/>
                <w:color w:val="000000"/>
                <w:spacing w:val="-3"/>
                <w:sz w:val="24"/>
                <w:szCs w:val="24"/>
              </w:rPr>
            </w:pPr>
            <w:r w:rsidRPr="00151260">
              <w:rPr>
                <w:b/>
                <w:bCs/>
                <w:color w:val="000000"/>
                <w:spacing w:val="-3"/>
                <w:sz w:val="24"/>
                <w:szCs w:val="24"/>
              </w:rPr>
              <w:t>Знать:</w:t>
            </w:r>
          </w:p>
          <w:p w:rsidR="002C45E0" w:rsidRPr="002C2184" w:rsidRDefault="002C45E0" w:rsidP="002C2184">
            <w:pPr>
              <w:ind w:left="33" w:firstLine="284"/>
              <w:jc w:val="both"/>
              <w:rPr>
                <w:sz w:val="24"/>
                <w:szCs w:val="24"/>
              </w:rPr>
            </w:pPr>
            <w:r>
              <w:rPr>
                <w:sz w:val="24"/>
                <w:szCs w:val="24"/>
              </w:rPr>
              <w:t xml:space="preserve">- </w:t>
            </w:r>
            <w:r w:rsidRPr="002C2184">
              <w:rPr>
                <w:sz w:val="24"/>
                <w:szCs w:val="24"/>
              </w:rPr>
              <w:t>структуру, состав, задачи и значение ИТ-инфраструктуры предприятия;</w:t>
            </w:r>
          </w:p>
          <w:p w:rsidR="002C45E0" w:rsidRPr="002C2184" w:rsidRDefault="002C45E0" w:rsidP="002C2184">
            <w:pPr>
              <w:ind w:left="33" w:firstLine="284"/>
              <w:jc w:val="both"/>
              <w:rPr>
                <w:sz w:val="24"/>
                <w:szCs w:val="24"/>
              </w:rPr>
            </w:pPr>
            <w:r w:rsidRPr="002C2184">
              <w:rPr>
                <w:sz w:val="24"/>
                <w:szCs w:val="24"/>
              </w:rPr>
              <w:t>- основные процессы ИТ-инфраструктуры;</w:t>
            </w:r>
          </w:p>
          <w:p w:rsidR="002C45E0" w:rsidRPr="002C2184" w:rsidRDefault="002C45E0" w:rsidP="002C2184">
            <w:pPr>
              <w:ind w:left="33" w:firstLine="284"/>
              <w:jc w:val="both"/>
              <w:rPr>
                <w:sz w:val="24"/>
                <w:szCs w:val="24"/>
              </w:rPr>
            </w:pPr>
            <w:r w:rsidRPr="002C2184">
              <w:rPr>
                <w:sz w:val="24"/>
                <w:szCs w:val="24"/>
              </w:rPr>
              <w:t>- методологии построения и управления ИТ-инфраструктурой предприятия;</w:t>
            </w:r>
          </w:p>
          <w:p w:rsidR="002C45E0" w:rsidRPr="002C2184" w:rsidRDefault="002C45E0" w:rsidP="002C2184">
            <w:pPr>
              <w:ind w:left="33" w:firstLine="284"/>
              <w:jc w:val="both"/>
              <w:rPr>
                <w:sz w:val="24"/>
                <w:szCs w:val="24"/>
              </w:rPr>
            </w:pPr>
            <w:r>
              <w:rPr>
                <w:sz w:val="24"/>
                <w:szCs w:val="24"/>
              </w:rPr>
              <w:t xml:space="preserve">- </w:t>
            </w:r>
            <w:r w:rsidRPr="002C2184">
              <w:rPr>
                <w:sz w:val="24"/>
                <w:szCs w:val="24"/>
              </w:rPr>
              <w:t>м</w:t>
            </w:r>
            <w:r w:rsidRPr="002C2184">
              <w:rPr>
                <w:snapToGrid w:val="0"/>
                <w:sz w:val="24"/>
                <w:szCs w:val="24"/>
              </w:rPr>
              <w:t>етоды и системы управления</w:t>
            </w:r>
            <w:r w:rsidRPr="002C2184">
              <w:rPr>
                <w:sz w:val="24"/>
                <w:szCs w:val="24"/>
              </w:rPr>
              <w:t xml:space="preserve"> ИТ-инфраструктурой предприятия</w:t>
            </w:r>
            <w:r>
              <w:rPr>
                <w:sz w:val="24"/>
                <w:szCs w:val="24"/>
              </w:rPr>
              <w:t>.</w:t>
            </w:r>
          </w:p>
          <w:p w:rsidR="002C45E0" w:rsidRPr="00F226BA" w:rsidRDefault="002C45E0" w:rsidP="00AF76F2">
            <w:pPr>
              <w:rPr>
                <w:b/>
                <w:bCs/>
                <w:color w:val="000000"/>
                <w:spacing w:val="-3"/>
                <w:sz w:val="24"/>
                <w:szCs w:val="24"/>
              </w:rPr>
            </w:pPr>
            <w:r w:rsidRPr="00F226BA">
              <w:rPr>
                <w:b/>
                <w:bCs/>
                <w:color w:val="000000"/>
                <w:spacing w:val="-3"/>
                <w:sz w:val="24"/>
                <w:szCs w:val="24"/>
              </w:rPr>
              <w:t>Уметь:</w:t>
            </w:r>
          </w:p>
          <w:p w:rsidR="002C45E0" w:rsidRPr="002C2184" w:rsidRDefault="002C45E0" w:rsidP="002C2184">
            <w:pPr>
              <w:ind w:firstLine="175"/>
              <w:jc w:val="both"/>
              <w:rPr>
                <w:sz w:val="24"/>
                <w:szCs w:val="24"/>
              </w:rPr>
            </w:pPr>
            <w:r w:rsidRPr="002C2184">
              <w:rPr>
                <w:sz w:val="24"/>
                <w:szCs w:val="24"/>
              </w:rPr>
              <w:t>- выполнять формализацию требований к разрабатываемой ИТ-инфраструктуре предприятия;</w:t>
            </w:r>
          </w:p>
          <w:p w:rsidR="002C45E0" w:rsidRPr="002C2184" w:rsidRDefault="002C45E0" w:rsidP="002C2184">
            <w:pPr>
              <w:ind w:firstLine="175"/>
              <w:jc w:val="both"/>
              <w:rPr>
                <w:sz w:val="24"/>
                <w:szCs w:val="24"/>
              </w:rPr>
            </w:pPr>
            <w:r w:rsidRPr="002C2184">
              <w:rPr>
                <w:sz w:val="24"/>
                <w:szCs w:val="24"/>
              </w:rPr>
              <w:t>- обосновывать выбор технических и программных средст</w:t>
            </w:r>
            <w:r>
              <w:rPr>
                <w:sz w:val="24"/>
                <w:szCs w:val="24"/>
              </w:rPr>
              <w:t>в ИТ-инфраструктуры предприятия.</w:t>
            </w:r>
          </w:p>
          <w:p w:rsidR="002C45E0" w:rsidRPr="00F226BA" w:rsidRDefault="002C45E0" w:rsidP="00AF76F2">
            <w:pPr>
              <w:rPr>
                <w:b/>
                <w:bCs/>
                <w:color w:val="000000"/>
                <w:spacing w:val="-3"/>
                <w:sz w:val="24"/>
                <w:szCs w:val="24"/>
              </w:rPr>
            </w:pPr>
            <w:r w:rsidRPr="00F226BA">
              <w:rPr>
                <w:b/>
                <w:bCs/>
                <w:color w:val="000000"/>
                <w:spacing w:val="-3"/>
                <w:sz w:val="24"/>
                <w:szCs w:val="24"/>
              </w:rPr>
              <w:t>Владеть:</w:t>
            </w:r>
          </w:p>
          <w:p w:rsidR="002C45E0" w:rsidRPr="002C2184" w:rsidRDefault="002C45E0" w:rsidP="00781780">
            <w:pPr>
              <w:pStyle w:val="12"/>
              <w:shd w:val="clear" w:color="auto" w:fill="FFFFFF"/>
              <w:tabs>
                <w:tab w:val="left" w:pos="249"/>
                <w:tab w:val="left" w:pos="1276"/>
              </w:tabs>
              <w:spacing w:after="0" w:line="240" w:lineRule="auto"/>
              <w:ind w:left="0"/>
              <w:jc w:val="both"/>
              <w:rPr>
                <w:rFonts w:ascii="Times New Roman" w:hAnsi="Times New Roman" w:cs="Times New Roman"/>
                <w:color w:val="000000"/>
                <w:spacing w:val="-6"/>
                <w:sz w:val="24"/>
                <w:szCs w:val="24"/>
              </w:rPr>
            </w:pPr>
            <w:r w:rsidRPr="002C2184">
              <w:rPr>
                <w:rFonts w:ascii="Times New Roman" w:hAnsi="Times New Roman" w:cs="Times New Roman"/>
                <w:sz w:val="24"/>
                <w:szCs w:val="24"/>
              </w:rPr>
              <w:t xml:space="preserve">- навыками установления соответствия целей и задач ИТ-организации бизнес-целям и стратегии предприятия или компании. </w:t>
            </w:r>
          </w:p>
        </w:tc>
      </w:tr>
    </w:tbl>
    <w:p w:rsidR="002C45E0" w:rsidRPr="00144470" w:rsidRDefault="002C45E0" w:rsidP="00F226BA">
      <w:pPr>
        <w:pStyle w:val="a6"/>
        <w:shd w:val="clear" w:color="auto" w:fill="FFFFFF"/>
        <w:spacing w:before="182"/>
        <w:ind w:left="792"/>
        <w:rPr>
          <w:color w:val="000000"/>
          <w:spacing w:val="-5"/>
          <w:sz w:val="28"/>
          <w:szCs w:val="28"/>
        </w:rPr>
      </w:pPr>
    </w:p>
    <w:p w:rsidR="002C45E0" w:rsidRPr="0089202A" w:rsidRDefault="002C45E0" w:rsidP="00F226BA">
      <w:pPr>
        <w:pStyle w:val="a6"/>
        <w:shd w:val="clear" w:color="auto" w:fill="FFFFFF"/>
        <w:spacing w:before="182"/>
        <w:ind w:left="0"/>
        <w:jc w:val="center"/>
        <w:rPr>
          <w:b/>
          <w:bCs/>
          <w:color w:val="000000"/>
          <w:spacing w:val="-5"/>
          <w:sz w:val="28"/>
          <w:szCs w:val="28"/>
        </w:rPr>
      </w:pPr>
      <w:r>
        <w:rPr>
          <w:b/>
          <w:bCs/>
          <w:color w:val="000000"/>
          <w:spacing w:val="-5"/>
          <w:sz w:val="28"/>
          <w:szCs w:val="28"/>
        </w:rPr>
        <w:br w:type="page"/>
      </w:r>
      <w:r>
        <w:rPr>
          <w:b/>
          <w:bCs/>
          <w:color w:val="000000"/>
          <w:spacing w:val="-5"/>
          <w:sz w:val="28"/>
          <w:szCs w:val="28"/>
        </w:rPr>
        <w:lastRenderedPageBreak/>
        <w:t xml:space="preserve">2. </w:t>
      </w:r>
      <w:r w:rsidRPr="0089202A">
        <w:rPr>
          <w:b/>
          <w:bCs/>
          <w:color w:val="000000"/>
          <w:spacing w:val="-5"/>
          <w:sz w:val="28"/>
          <w:szCs w:val="28"/>
        </w:rPr>
        <w:t xml:space="preserve">МЕСТО ДИСЦИПЛИНЫ В СТРУКТУРЕ </w:t>
      </w:r>
      <w:r>
        <w:rPr>
          <w:b/>
          <w:bCs/>
          <w:color w:val="000000"/>
          <w:spacing w:val="-5"/>
          <w:sz w:val="28"/>
          <w:szCs w:val="28"/>
        </w:rPr>
        <w:t>ОБРАЗОВАТЕЛЬНОЙ ПРОГРАММЫ</w:t>
      </w:r>
    </w:p>
    <w:p w:rsidR="002C45E0" w:rsidRPr="0089202A" w:rsidRDefault="002C45E0" w:rsidP="0089202A">
      <w:pPr>
        <w:pStyle w:val="a6"/>
        <w:shd w:val="clear" w:color="auto" w:fill="FFFFFF"/>
        <w:spacing w:before="182"/>
        <w:ind w:left="792"/>
        <w:rPr>
          <w:b/>
          <w:bCs/>
          <w:sz w:val="28"/>
          <w:szCs w:val="28"/>
        </w:rPr>
      </w:pPr>
    </w:p>
    <w:p w:rsidR="002C45E0" w:rsidRPr="00DF1644" w:rsidRDefault="002C45E0" w:rsidP="00DF1644">
      <w:pPr>
        <w:shd w:val="clear" w:color="auto" w:fill="FFFFFF"/>
        <w:spacing w:before="192"/>
        <w:ind w:left="86" w:firstLine="346"/>
        <w:jc w:val="both"/>
        <w:rPr>
          <w:i/>
          <w:iCs/>
          <w:color w:val="000000"/>
          <w:spacing w:val="-5"/>
          <w:sz w:val="28"/>
          <w:szCs w:val="28"/>
        </w:rPr>
      </w:pPr>
      <w:r>
        <w:rPr>
          <w:sz w:val="28"/>
          <w:szCs w:val="28"/>
        </w:rPr>
        <w:t>Содержание д</w:t>
      </w:r>
      <w:r w:rsidRPr="00DF1644">
        <w:rPr>
          <w:sz w:val="28"/>
          <w:szCs w:val="28"/>
        </w:rPr>
        <w:t>исциплин</w:t>
      </w:r>
      <w:r>
        <w:rPr>
          <w:sz w:val="28"/>
          <w:szCs w:val="28"/>
        </w:rPr>
        <w:t>ы основывается и является логическим продолжением следующих дисциплин:</w:t>
      </w:r>
    </w:p>
    <w:p w:rsidR="002C45E0" w:rsidRDefault="002C45E0" w:rsidP="00540368">
      <w:pPr>
        <w:widowControl/>
        <w:autoSpaceDE/>
        <w:autoSpaceDN/>
        <w:adjustRightInd/>
        <w:ind w:left="708"/>
        <w:jc w:val="both"/>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611"/>
      </w:tblGrid>
      <w:tr w:rsidR="002C45E0" w:rsidRPr="0037035B">
        <w:trPr>
          <w:trHeight w:val="285"/>
        </w:trPr>
        <w:tc>
          <w:tcPr>
            <w:tcW w:w="992" w:type="dxa"/>
          </w:tcPr>
          <w:p w:rsidR="002C45E0" w:rsidRPr="00013559" w:rsidRDefault="002C45E0" w:rsidP="00927AFD">
            <w:pPr>
              <w:pStyle w:val="a4"/>
              <w:ind w:firstLine="0"/>
              <w:jc w:val="center"/>
              <w:rPr>
                <w:sz w:val="24"/>
                <w:szCs w:val="24"/>
              </w:rPr>
            </w:pPr>
            <w:r w:rsidRPr="00013559">
              <w:rPr>
                <w:sz w:val="24"/>
                <w:szCs w:val="24"/>
              </w:rPr>
              <w:t>№</w:t>
            </w:r>
          </w:p>
        </w:tc>
        <w:tc>
          <w:tcPr>
            <w:tcW w:w="8611" w:type="dxa"/>
          </w:tcPr>
          <w:p w:rsidR="002C45E0" w:rsidRPr="00013559" w:rsidRDefault="002C45E0" w:rsidP="00927AFD">
            <w:pPr>
              <w:pStyle w:val="a4"/>
              <w:ind w:firstLine="0"/>
              <w:jc w:val="center"/>
              <w:rPr>
                <w:sz w:val="24"/>
                <w:szCs w:val="24"/>
              </w:rPr>
            </w:pPr>
            <w:r w:rsidRPr="00013559">
              <w:rPr>
                <w:sz w:val="24"/>
                <w:szCs w:val="24"/>
              </w:rPr>
              <w:t>Наименование дисциплины (модуля)</w:t>
            </w:r>
          </w:p>
        </w:tc>
      </w:tr>
      <w:tr w:rsidR="002C45E0" w:rsidRPr="0037035B">
        <w:trPr>
          <w:trHeight w:val="285"/>
        </w:trPr>
        <w:tc>
          <w:tcPr>
            <w:tcW w:w="992" w:type="dxa"/>
          </w:tcPr>
          <w:p w:rsidR="002C45E0" w:rsidRPr="00013559" w:rsidRDefault="002C45E0" w:rsidP="00927AFD">
            <w:pPr>
              <w:pStyle w:val="a4"/>
              <w:ind w:firstLine="0"/>
              <w:jc w:val="center"/>
              <w:rPr>
                <w:sz w:val="24"/>
                <w:szCs w:val="24"/>
              </w:rPr>
            </w:pPr>
            <w:r w:rsidRPr="00013559">
              <w:rPr>
                <w:sz w:val="24"/>
                <w:szCs w:val="24"/>
              </w:rPr>
              <w:t>1</w:t>
            </w:r>
          </w:p>
        </w:tc>
        <w:tc>
          <w:tcPr>
            <w:tcW w:w="8611" w:type="dxa"/>
          </w:tcPr>
          <w:p w:rsidR="002C45E0" w:rsidRPr="00013559" w:rsidRDefault="002C45E0" w:rsidP="008E00E8">
            <w:pPr>
              <w:pStyle w:val="a4"/>
              <w:ind w:firstLine="0"/>
              <w:jc w:val="left"/>
              <w:rPr>
                <w:sz w:val="24"/>
                <w:szCs w:val="24"/>
              </w:rPr>
            </w:pPr>
          </w:p>
        </w:tc>
      </w:tr>
    </w:tbl>
    <w:p w:rsidR="002C45E0" w:rsidRDefault="002C45E0" w:rsidP="00DF1644">
      <w:pPr>
        <w:shd w:val="clear" w:color="auto" w:fill="FFFFFF"/>
        <w:spacing w:before="192"/>
        <w:ind w:left="86" w:firstLine="346"/>
        <w:jc w:val="both"/>
        <w:rPr>
          <w:sz w:val="28"/>
          <w:szCs w:val="28"/>
        </w:rPr>
      </w:pPr>
      <w:r>
        <w:rPr>
          <w:sz w:val="28"/>
          <w:szCs w:val="28"/>
        </w:rPr>
        <w:t>Содержание д</w:t>
      </w:r>
      <w:r w:rsidRPr="00DF1644">
        <w:rPr>
          <w:sz w:val="28"/>
          <w:szCs w:val="28"/>
        </w:rPr>
        <w:t>исциплин</w:t>
      </w:r>
      <w:r>
        <w:rPr>
          <w:sz w:val="28"/>
          <w:szCs w:val="28"/>
        </w:rPr>
        <w:t>ы служит основой для изучения следующих дисциплин:</w:t>
      </w:r>
    </w:p>
    <w:p w:rsidR="002C45E0" w:rsidRDefault="002C45E0" w:rsidP="00540368">
      <w:pPr>
        <w:shd w:val="clear" w:color="auto" w:fill="FFFFFF"/>
        <w:ind w:left="101" w:right="14" w:firstLine="607"/>
        <w:jc w:val="both"/>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611"/>
      </w:tblGrid>
      <w:tr w:rsidR="002C45E0" w:rsidRPr="0037035B" w:rsidTr="00E50AB8">
        <w:trPr>
          <w:trHeight w:val="285"/>
        </w:trPr>
        <w:tc>
          <w:tcPr>
            <w:tcW w:w="992" w:type="dxa"/>
          </w:tcPr>
          <w:p w:rsidR="002C45E0" w:rsidRPr="00E50AB8" w:rsidRDefault="002C45E0" w:rsidP="00927AFD">
            <w:pPr>
              <w:pStyle w:val="a4"/>
              <w:ind w:firstLine="0"/>
              <w:jc w:val="center"/>
              <w:rPr>
                <w:sz w:val="24"/>
                <w:szCs w:val="24"/>
              </w:rPr>
            </w:pPr>
            <w:r w:rsidRPr="00E50AB8">
              <w:rPr>
                <w:sz w:val="24"/>
                <w:szCs w:val="24"/>
              </w:rPr>
              <w:t>№</w:t>
            </w:r>
          </w:p>
        </w:tc>
        <w:tc>
          <w:tcPr>
            <w:tcW w:w="8611" w:type="dxa"/>
          </w:tcPr>
          <w:p w:rsidR="002C45E0" w:rsidRPr="00E50AB8" w:rsidRDefault="002C45E0" w:rsidP="00927AFD">
            <w:pPr>
              <w:pStyle w:val="a4"/>
              <w:ind w:firstLine="0"/>
              <w:jc w:val="center"/>
              <w:rPr>
                <w:sz w:val="24"/>
                <w:szCs w:val="24"/>
              </w:rPr>
            </w:pPr>
            <w:r w:rsidRPr="00E50AB8">
              <w:rPr>
                <w:sz w:val="24"/>
                <w:szCs w:val="24"/>
              </w:rPr>
              <w:t>Наименование дисциплины (модуля)</w:t>
            </w:r>
          </w:p>
        </w:tc>
      </w:tr>
      <w:tr w:rsidR="002C45E0" w:rsidRPr="0037035B" w:rsidTr="00FE3908">
        <w:trPr>
          <w:trHeight w:val="285"/>
        </w:trPr>
        <w:tc>
          <w:tcPr>
            <w:tcW w:w="992" w:type="dxa"/>
          </w:tcPr>
          <w:p w:rsidR="002C45E0" w:rsidRPr="00E50AB8" w:rsidRDefault="002C45E0" w:rsidP="00927AFD">
            <w:pPr>
              <w:pStyle w:val="a4"/>
              <w:ind w:firstLine="0"/>
              <w:jc w:val="center"/>
              <w:rPr>
                <w:sz w:val="24"/>
                <w:szCs w:val="24"/>
              </w:rPr>
            </w:pPr>
            <w:r w:rsidRPr="00E50AB8">
              <w:rPr>
                <w:sz w:val="24"/>
                <w:szCs w:val="24"/>
              </w:rPr>
              <w:t>1</w:t>
            </w:r>
          </w:p>
        </w:tc>
        <w:tc>
          <w:tcPr>
            <w:tcW w:w="8611" w:type="dxa"/>
            <w:vAlign w:val="center"/>
          </w:tcPr>
          <w:p w:rsidR="002C45E0" w:rsidRPr="00E50AB8" w:rsidRDefault="002C45E0" w:rsidP="00E0419E">
            <w:pPr>
              <w:rPr>
                <w:sz w:val="24"/>
                <w:szCs w:val="24"/>
              </w:rPr>
            </w:pPr>
            <w:r w:rsidRPr="00E50AB8">
              <w:rPr>
                <w:sz w:val="24"/>
                <w:szCs w:val="24"/>
              </w:rPr>
              <w:t>Анализ и диагностика финансово-хозяйственной деятельности предприятия</w:t>
            </w:r>
          </w:p>
        </w:tc>
      </w:tr>
      <w:tr w:rsidR="002C45E0" w:rsidRPr="0037035B" w:rsidTr="00FE3908">
        <w:trPr>
          <w:trHeight w:val="285"/>
        </w:trPr>
        <w:tc>
          <w:tcPr>
            <w:tcW w:w="992" w:type="dxa"/>
          </w:tcPr>
          <w:p w:rsidR="002C45E0" w:rsidRPr="00E50AB8" w:rsidRDefault="002C45E0" w:rsidP="00927AFD">
            <w:pPr>
              <w:pStyle w:val="a4"/>
              <w:ind w:firstLine="0"/>
              <w:jc w:val="center"/>
              <w:rPr>
                <w:sz w:val="24"/>
                <w:szCs w:val="24"/>
              </w:rPr>
            </w:pPr>
            <w:r w:rsidRPr="00E50AB8">
              <w:rPr>
                <w:sz w:val="24"/>
                <w:szCs w:val="24"/>
              </w:rPr>
              <w:t>2</w:t>
            </w:r>
          </w:p>
        </w:tc>
        <w:tc>
          <w:tcPr>
            <w:tcW w:w="8611" w:type="dxa"/>
            <w:vAlign w:val="bottom"/>
          </w:tcPr>
          <w:p w:rsidR="002C45E0" w:rsidRPr="00E50AB8" w:rsidRDefault="002C45E0" w:rsidP="00E0419E">
            <w:pPr>
              <w:rPr>
                <w:sz w:val="24"/>
                <w:szCs w:val="24"/>
              </w:rPr>
            </w:pPr>
            <w:r w:rsidRPr="00E50AB8">
              <w:rPr>
                <w:sz w:val="24"/>
                <w:szCs w:val="24"/>
              </w:rPr>
              <w:t>Эффективность управления инвестиционной деятельностью</w:t>
            </w:r>
          </w:p>
        </w:tc>
      </w:tr>
      <w:tr w:rsidR="002C45E0" w:rsidRPr="0037035B" w:rsidTr="00FE3908">
        <w:trPr>
          <w:trHeight w:val="285"/>
        </w:trPr>
        <w:tc>
          <w:tcPr>
            <w:tcW w:w="992" w:type="dxa"/>
          </w:tcPr>
          <w:p w:rsidR="002C45E0" w:rsidRPr="00E50AB8" w:rsidRDefault="002C45E0" w:rsidP="00927AFD">
            <w:pPr>
              <w:pStyle w:val="a4"/>
              <w:ind w:firstLine="0"/>
              <w:jc w:val="center"/>
              <w:rPr>
                <w:sz w:val="24"/>
                <w:szCs w:val="24"/>
              </w:rPr>
            </w:pPr>
            <w:r w:rsidRPr="00E50AB8">
              <w:rPr>
                <w:sz w:val="24"/>
                <w:szCs w:val="24"/>
              </w:rPr>
              <w:t>3</w:t>
            </w:r>
          </w:p>
        </w:tc>
        <w:tc>
          <w:tcPr>
            <w:tcW w:w="8611" w:type="dxa"/>
            <w:vAlign w:val="bottom"/>
          </w:tcPr>
          <w:p w:rsidR="002C45E0" w:rsidRPr="00E50AB8" w:rsidRDefault="002C45E0" w:rsidP="00E0419E">
            <w:pPr>
              <w:rPr>
                <w:sz w:val="24"/>
                <w:szCs w:val="24"/>
              </w:rPr>
            </w:pPr>
            <w:r w:rsidRPr="00E50AB8">
              <w:rPr>
                <w:sz w:val="24"/>
                <w:szCs w:val="24"/>
              </w:rPr>
              <w:t>Организация инвестиционной деятельности</w:t>
            </w:r>
          </w:p>
        </w:tc>
      </w:tr>
      <w:tr w:rsidR="002C45E0" w:rsidRPr="0037035B" w:rsidTr="00FE3908">
        <w:trPr>
          <w:trHeight w:val="285"/>
        </w:trPr>
        <w:tc>
          <w:tcPr>
            <w:tcW w:w="992" w:type="dxa"/>
          </w:tcPr>
          <w:p w:rsidR="002C45E0" w:rsidRPr="00E50AB8" w:rsidRDefault="002C45E0" w:rsidP="00927AFD">
            <w:pPr>
              <w:pStyle w:val="a4"/>
              <w:ind w:firstLine="0"/>
              <w:jc w:val="center"/>
              <w:rPr>
                <w:sz w:val="24"/>
                <w:szCs w:val="24"/>
              </w:rPr>
            </w:pPr>
          </w:p>
        </w:tc>
        <w:tc>
          <w:tcPr>
            <w:tcW w:w="8611" w:type="dxa"/>
            <w:vAlign w:val="center"/>
          </w:tcPr>
          <w:p w:rsidR="002C45E0" w:rsidRPr="00E50AB8" w:rsidRDefault="002C45E0" w:rsidP="00E0419E">
            <w:pPr>
              <w:rPr>
                <w:sz w:val="24"/>
                <w:szCs w:val="24"/>
              </w:rPr>
            </w:pPr>
            <w:r w:rsidRPr="00E50AB8">
              <w:rPr>
                <w:sz w:val="24"/>
                <w:szCs w:val="24"/>
              </w:rPr>
              <w:t>Экономическая безопасность</w:t>
            </w:r>
          </w:p>
        </w:tc>
      </w:tr>
    </w:tbl>
    <w:p w:rsidR="002C45E0" w:rsidRDefault="002C45E0" w:rsidP="00D33E75">
      <w:pPr>
        <w:pStyle w:val="a6"/>
        <w:shd w:val="clear" w:color="auto" w:fill="FFFFFF"/>
        <w:spacing w:before="182"/>
        <w:ind w:left="0"/>
        <w:jc w:val="center"/>
        <w:rPr>
          <w:b/>
          <w:bCs/>
          <w:color w:val="000000"/>
          <w:spacing w:val="-5"/>
          <w:sz w:val="28"/>
          <w:szCs w:val="28"/>
        </w:rPr>
      </w:pPr>
      <w:r>
        <w:rPr>
          <w:b/>
          <w:bCs/>
          <w:color w:val="000000"/>
          <w:spacing w:val="-5"/>
          <w:sz w:val="28"/>
          <w:szCs w:val="28"/>
        </w:rPr>
        <w:t>3. ОБЪЕМ ДИСЦИПЛИНЫ</w:t>
      </w:r>
    </w:p>
    <w:p w:rsidR="002C45E0" w:rsidRDefault="002C45E0" w:rsidP="00D33E75">
      <w:pPr>
        <w:tabs>
          <w:tab w:val="left" w:pos="6237"/>
          <w:tab w:val="left" w:pos="6663"/>
          <w:tab w:val="left" w:pos="8364"/>
          <w:tab w:val="left" w:pos="8931"/>
        </w:tabs>
        <w:spacing w:before="60" w:after="60"/>
        <w:ind w:firstLine="567"/>
        <w:rPr>
          <w:spacing w:val="-4"/>
          <w:sz w:val="28"/>
          <w:szCs w:val="28"/>
        </w:rPr>
      </w:pPr>
      <w:r w:rsidRPr="008642EF">
        <w:rPr>
          <w:spacing w:val="-4"/>
          <w:sz w:val="28"/>
          <w:szCs w:val="28"/>
        </w:rPr>
        <w:t>Общая трудоемкость дисци</w:t>
      </w:r>
      <w:r>
        <w:rPr>
          <w:spacing w:val="-4"/>
          <w:sz w:val="28"/>
          <w:szCs w:val="28"/>
        </w:rPr>
        <w:t xml:space="preserve">плины составляет </w:t>
      </w:r>
      <w:r w:rsidRPr="00D33E75">
        <w:rPr>
          <w:spacing w:val="-4"/>
          <w:sz w:val="28"/>
          <w:szCs w:val="28"/>
          <w:u w:val="single"/>
        </w:rPr>
        <w:tab/>
      </w:r>
      <w:r w:rsidRPr="002C2184">
        <w:rPr>
          <w:spacing w:val="-4"/>
          <w:sz w:val="28"/>
          <w:szCs w:val="28"/>
          <w:u w:val="single"/>
        </w:rPr>
        <w:t>3</w:t>
      </w:r>
      <w:r w:rsidRPr="002C2184">
        <w:rPr>
          <w:spacing w:val="-4"/>
          <w:sz w:val="28"/>
          <w:szCs w:val="28"/>
          <w:u w:val="single"/>
        </w:rPr>
        <w:tab/>
      </w:r>
      <w:r w:rsidRPr="002C2184">
        <w:rPr>
          <w:spacing w:val="-4"/>
          <w:sz w:val="28"/>
          <w:szCs w:val="28"/>
        </w:rPr>
        <w:t xml:space="preserve">зач. единиц, </w:t>
      </w:r>
      <w:r w:rsidRPr="002C2184">
        <w:rPr>
          <w:spacing w:val="-4"/>
          <w:sz w:val="28"/>
          <w:szCs w:val="28"/>
          <w:u w:val="single"/>
        </w:rPr>
        <w:tab/>
        <w:t>108</w:t>
      </w:r>
      <w:r w:rsidRPr="00D33E75">
        <w:rPr>
          <w:spacing w:val="-4"/>
          <w:sz w:val="28"/>
          <w:szCs w:val="28"/>
          <w:u w:val="single"/>
        </w:rPr>
        <w:tab/>
      </w:r>
      <w:r>
        <w:rPr>
          <w:spacing w:val="-4"/>
          <w:sz w:val="28"/>
          <w:szCs w:val="28"/>
        </w:rPr>
        <w:t>часа</w:t>
      </w:r>
      <w:r w:rsidRPr="008642EF">
        <w:rPr>
          <w:spacing w:val="-4"/>
          <w:sz w:val="28"/>
          <w:szCs w:val="28"/>
        </w:rPr>
        <w:t>.</w:t>
      </w:r>
    </w:p>
    <w:p w:rsidR="002C45E0" w:rsidRPr="008642EF" w:rsidRDefault="002C45E0" w:rsidP="008642EF">
      <w:pPr>
        <w:spacing w:before="60" w:after="60"/>
        <w:ind w:firstLine="567"/>
        <w:rPr>
          <w:spacing w:val="-4"/>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4"/>
        <w:gridCol w:w="1451"/>
        <w:gridCol w:w="1179"/>
        <w:gridCol w:w="1177"/>
      </w:tblGrid>
      <w:tr w:rsidR="002C45E0" w:rsidRPr="002F3244">
        <w:trPr>
          <w:cantSplit/>
          <w:trHeight w:val="828"/>
        </w:trPr>
        <w:tc>
          <w:tcPr>
            <w:tcW w:w="3079" w:type="pct"/>
          </w:tcPr>
          <w:p w:rsidR="002C45E0" w:rsidRPr="002F3244" w:rsidRDefault="002C45E0" w:rsidP="00526991">
            <w:pPr>
              <w:jc w:val="center"/>
              <w:rPr>
                <w:sz w:val="24"/>
                <w:szCs w:val="24"/>
              </w:rPr>
            </w:pPr>
            <w:r w:rsidRPr="002F3244">
              <w:rPr>
                <w:sz w:val="24"/>
                <w:szCs w:val="24"/>
              </w:rPr>
              <w:t>Вид учебной работы</w:t>
            </w:r>
          </w:p>
        </w:tc>
        <w:tc>
          <w:tcPr>
            <w:tcW w:w="732" w:type="pct"/>
          </w:tcPr>
          <w:p w:rsidR="002C45E0" w:rsidRPr="002F3244" w:rsidRDefault="002C45E0" w:rsidP="00526991">
            <w:pPr>
              <w:jc w:val="center"/>
              <w:rPr>
                <w:sz w:val="24"/>
                <w:szCs w:val="24"/>
              </w:rPr>
            </w:pPr>
            <w:r w:rsidRPr="002F3244">
              <w:rPr>
                <w:sz w:val="24"/>
                <w:szCs w:val="24"/>
              </w:rPr>
              <w:t>Всего</w:t>
            </w:r>
          </w:p>
          <w:p w:rsidR="002C45E0" w:rsidRPr="002F3244" w:rsidRDefault="002C45E0" w:rsidP="00526991">
            <w:pPr>
              <w:jc w:val="center"/>
              <w:rPr>
                <w:sz w:val="24"/>
                <w:szCs w:val="24"/>
              </w:rPr>
            </w:pPr>
            <w:r w:rsidRPr="002F3244">
              <w:rPr>
                <w:sz w:val="24"/>
                <w:szCs w:val="24"/>
              </w:rPr>
              <w:t>часов</w:t>
            </w:r>
          </w:p>
        </w:tc>
        <w:tc>
          <w:tcPr>
            <w:tcW w:w="595" w:type="pct"/>
          </w:tcPr>
          <w:p w:rsidR="002C45E0" w:rsidRDefault="002C45E0" w:rsidP="00526991">
            <w:pPr>
              <w:jc w:val="center"/>
              <w:rPr>
                <w:sz w:val="24"/>
                <w:szCs w:val="24"/>
              </w:rPr>
            </w:pPr>
            <w:r>
              <w:rPr>
                <w:sz w:val="24"/>
                <w:szCs w:val="24"/>
              </w:rPr>
              <w:t>Семестр</w:t>
            </w:r>
          </w:p>
          <w:p w:rsidR="002C45E0" w:rsidRPr="002F3244" w:rsidRDefault="002C45E0" w:rsidP="00526991">
            <w:pPr>
              <w:jc w:val="center"/>
              <w:rPr>
                <w:sz w:val="24"/>
                <w:szCs w:val="24"/>
              </w:rPr>
            </w:pPr>
            <w:r>
              <w:rPr>
                <w:sz w:val="24"/>
                <w:szCs w:val="24"/>
              </w:rPr>
              <w:t>№ 2</w:t>
            </w:r>
          </w:p>
        </w:tc>
        <w:tc>
          <w:tcPr>
            <w:tcW w:w="594" w:type="pct"/>
          </w:tcPr>
          <w:p w:rsidR="002C45E0" w:rsidRDefault="002C45E0" w:rsidP="00526991">
            <w:pPr>
              <w:jc w:val="center"/>
              <w:rPr>
                <w:sz w:val="24"/>
                <w:szCs w:val="24"/>
              </w:rPr>
            </w:pPr>
            <w:r>
              <w:rPr>
                <w:sz w:val="24"/>
                <w:szCs w:val="24"/>
              </w:rPr>
              <w:t>Семестр</w:t>
            </w:r>
          </w:p>
          <w:p w:rsidR="002C45E0" w:rsidRDefault="002C45E0" w:rsidP="00526991">
            <w:pPr>
              <w:jc w:val="center"/>
              <w:rPr>
                <w:sz w:val="24"/>
                <w:szCs w:val="24"/>
              </w:rPr>
            </w:pPr>
            <w:r>
              <w:rPr>
                <w:sz w:val="24"/>
                <w:szCs w:val="24"/>
              </w:rPr>
              <w:t>№ 3</w:t>
            </w:r>
          </w:p>
        </w:tc>
      </w:tr>
      <w:tr w:rsidR="002C45E0" w:rsidRPr="002F3244">
        <w:tc>
          <w:tcPr>
            <w:tcW w:w="3079" w:type="pct"/>
          </w:tcPr>
          <w:p w:rsidR="002C45E0" w:rsidRPr="002F3244" w:rsidRDefault="002C45E0" w:rsidP="00526991">
            <w:pPr>
              <w:jc w:val="center"/>
              <w:rPr>
                <w:sz w:val="24"/>
                <w:szCs w:val="24"/>
              </w:rPr>
            </w:pPr>
            <w:r w:rsidRPr="002F3244">
              <w:rPr>
                <w:sz w:val="24"/>
                <w:szCs w:val="24"/>
              </w:rPr>
              <w:t>Общая трудоемкость дисциплины, час</w:t>
            </w:r>
          </w:p>
        </w:tc>
        <w:tc>
          <w:tcPr>
            <w:tcW w:w="732" w:type="pct"/>
          </w:tcPr>
          <w:p w:rsidR="002C45E0" w:rsidRPr="002C2184" w:rsidRDefault="002C45E0" w:rsidP="00526991">
            <w:pPr>
              <w:jc w:val="center"/>
              <w:rPr>
                <w:sz w:val="24"/>
                <w:szCs w:val="24"/>
              </w:rPr>
            </w:pPr>
            <w:r w:rsidRPr="002C2184">
              <w:rPr>
                <w:sz w:val="24"/>
                <w:szCs w:val="24"/>
              </w:rPr>
              <w:t>108</w:t>
            </w:r>
          </w:p>
        </w:tc>
        <w:tc>
          <w:tcPr>
            <w:tcW w:w="595" w:type="pct"/>
          </w:tcPr>
          <w:p w:rsidR="002C45E0" w:rsidRPr="002C2184" w:rsidRDefault="002C45E0" w:rsidP="00526991">
            <w:pPr>
              <w:jc w:val="center"/>
              <w:rPr>
                <w:sz w:val="24"/>
                <w:szCs w:val="24"/>
              </w:rPr>
            </w:pPr>
            <w:r>
              <w:rPr>
                <w:sz w:val="24"/>
                <w:szCs w:val="24"/>
              </w:rPr>
              <w:t>4</w:t>
            </w:r>
          </w:p>
        </w:tc>
        <w:tc>
          <w:tcPr>
            <w:tcW w:w="594" w:type="pct"/>
          </w:tcPr>
          <w:p w:rsidR="002C45E0" w:rsidRPr="002C2184" w:rsidRDefault="002C45E0" w:rsidP="00526991">
            <w:pPr>
              <w:jc w:val="center"/>
              <w:rPr>
                <w:sz w:val="24"/>
                <w:szCs w:val="24"/>
              </w:rPr>
            </w:pPr>
            <w:r>
              <w:rPr>
                <w:sz w:val="24"/>
                <w:szCs w:val="24"/>
              </w:rPr>
              <w:t>104</w:t>
            </w:r>
          </w:p>
        </w:tc>
      </w:tr>
      <w:tr w:rsidR="002C45E0" w:rsidRPr="002F3244">
        <w:tc>
          <w:tcPr>
            <w:tcW w:w="3079" w:type="pct"/>
          </w:tcPr>
          <w:p w:rsidR="002C45E0" w:rsidRPr="002F3244" w:rsidRDefault="002C45E0" w:rsidP="00526991">
            <w:pPr>
              <w:jc w:val="center"/>
              <w:rPr>
                <w:b/>
                <w:bCs/>
                <w:sz w:val="24"/>
                <w:szCs w:val="24"/>
              </w:rPr>
            </w:pPr>
            <w:r>
              <w:rPr>
                <w:b/>
                <w:bCs/>
                <w:sz w:val="24"/>
                <w:szCs w:val="24"/>
              </w:rPr>
              <w:t>Контактная работа (а</w:t>
            </w:r>
            <w:r w:rsidRPr="002F3244">
              <w:rPr>
                <w:b/>
                <w:bCs/>
                <w:sz w:val="24"/>
                <w:szCs w:val="24"/>
              </w:rPr>
              <w:t>удиторные занятия</w:t>
            </w:r>
            <w:r>
              <w:rPr>
                <w:b/>
                <w:bCs/>
                <w:sz w:val="24"/>
                <w:szCs w:val="24"/>
              </w:rPr>
              <w:t>)</w:t>
            </w:r>
            <w:r w:rsidRPr="002F3244">
              <w:rPr>
                <w:b/>
                <w:bCs/>
                <w:sz w:val="24"/>
                <w:szCs w:val="24"/>
              </w:rPr>
              <w:t>, в т.ч.:</w:t>
            </w:r>
          </w:p>
        </w:tc>
        <w:tc>
          <w:tcPr>
            <w:tcW w:w="732" w:type="pct"/>
          </w:tcPr>
          <w:p w:rsidR="002C45E0" w:rsidRPr="002C2184" w:rsidRDefault="002C45E0" w:rsidP="00526991">
            <w:pPr>
              <w:jc w:val="center"/>
              <w:rPr>
                <w:sz w:val="24"/>
                <w:szCs w:val="24"/>
              </w:rPr>
            </w:pPr>
            <w:r>
              <w:rPr>
                <w:sz w:val="24"/>
                <w:szCs w:val="24"/>
              </w:rPr>
              <w:t>14</w:t>
            </w:r>
          </w:p>
        </w:tc>
        <w:tc>
          <w:tcPr>
            <w:tcW w:w="595" w:type="pct"/>
          </w:tcPr>
          <w:p w:rsidR="002C45E0" w:rsidRPr="002C2184" w:rsidRDefault="002C45E0" w:rsidP="00526991">
            <w:pPr>
              <w:jc w:val="center"/>
              <w:rPr>
                <w:sz w:val="24"/>
                <w:szCs w:val="24"/>
              </w:rPr>
            </w:pPr>
            <w:r>
              <w:rPr>
                <w:sz w:val="24"/>
                <w:szCs w:val="24"/>
              </w:rPr>
              <w:t>2</w:t>
            </w:r>
          </w:p>
        </w:tc>
        <w:tc>
          <w:tcPr>
            <w:tcW w:w="594" w:type="pct"/>
          </w:tcPr>
          <w:p w:rsidR="002C45E0" w:rsidRPr="002C2184" w:rsidRDefault="002C45E0" w:rsidP="00526991">
            <w:pPr>
              <w:jc w:val="center"/>
              <w:rPr>
                <w:sz w:val="24"/>
                <w:szCs w:val="24"/>
              </w:rPr>
            </w:pPr>
            <w:r>
              <w:rPr>
                <w:sz w:val="24"/>
                <w:szCs w:val="24"/>
              </w:rPr>
              <w:t>12</w:t>
            </w:r>
          </w:p>
        </w:tc>
      </w:tr>
      <w:tr w:rsidR="002C45E0" w:rsidRPr="002F3244">
        <w:tc>
          <w:tcPr>
            <w:tcW w:w="3079" w:type="pct"/>
          </w:tcPr>
          <w:p w:rsidR="002C45E0" w:rsidRPr="002F3244" w:rsidRDefault="002C45E0" w:rsidP="00526991">
            <w:pPr>
              <w:jc w:val="center"/>
              <w:rPr>
                <w:sz w:val="24"/>
                <w:szCs w:val="24"/>
              </w:rPr>
            </w:pPr>
            <w:r w:rsidRPr="002F3244">
              <w:rPr>
                <w:sz w:val="24"/>
                <w:szCs w:val="24"/>
              </w:rPr>
              <w:t>лекции</w:t>
            </w:r>
          </w:p>
        </w:tc>
        <w:tc>
          <w:tcPr>
            <w:tcW w:w="732" w:type="pct"/>
          </w:tcPr>
          <w:p w:rsidR="002C45E0" w:rsidRPr="002C2184" w:rsidRDefault="002C45E0" w:rsidP="00526991">
            <w:pPr>
              <w:jc w:val="center"/>
              <w:rPr>
                <w:sz w:val="24"/>
                <w:szCs w:val="24"/>
              </w:rPr>
            </w:pPr>
            <w:r>
              <w:rPr>
                <w:sz w:val="24"/>
                <w:szCs w:val="24"/>
              </w:rPr>
              <w:t>6</w:t>
            </w:r>
          </w:p>
        </w:tc>
        <w:tc>
          <w:tcPr>
            <w:tcW w:w="595" w:type="pct"/>
          </w:tcPr>
          <w:p w:rsidR="002C45E0" w:rsidRPr="002C2184" w:rsidRDefault="002C45E0" w:rsidP="00526991">
            <w:pPr>
              <w:jc w:val="center"/>
              <w:rPr>
                <w:sz w:val="24"/>
                <w:szCs w:val="24"/>
              </w:rPr>
            </w:pPr>
            <w:r>
              <w:rPr>
                <w:sz w:val="24"/>
                <w:szCs w:val="24"/>
              </w:rPr>
              <w:t>2</w:t>
            </w:r>
          </w:p>
        </w:tc>
        <w:tc>
          <w:tcPr>
            <w:tcW w:w="594" w:type="pct"/>
          </w:tcPr>
          <w:p w:rsidR="002C45E0" w:rsidRPr="002C2184" w:rsidRDefault="002C45E0" w:rsidP="00526991">
            <w:pPr>
              <w:jc w:val="center"/>
              <w:rPr>
                <w:sz w:val="24"/>
                <w:szCs w:val="24"/>
              </w:rPr>
            </w:pPr>
            <w:r>
              <w:rPr>
                <w:sz w:val="24"/>
                <w:szCs w:val="24"/>
              </w:rPr>
              <w:t>4</w:t>
            </w:r>
          </w:p>
        </w:tc>
      </w:tr>
      <w:tr w:rsidR="002C45E0" w:rsidRPr="002F3244">
        <w:tc>
          <w:tcPr>
            <w:tcW w:w="3079" w:type="pct"/>
          </w:tcPr>
          <w:p w:rsidR="002C45E0" w:rsidRPr="002F3244" w:rsidRDefault="002C45E0" w:rsidP="00526991">
            <w:pPr>
              <w:jc w:val="center"/>
              <w:rPr>
                <w:sz w:val="24"/>
                <w:szCs w:val="24"/>
              </w:rPr>
            </w:pPr>
            <w:r w:rsidRPr="002F3244">
              <w:rPr>
                <w:sz w:val="24"/>
                <w:szCs w:val="24"/>
              </w:rPr>
              <w:t>лабораторные</w:t>
            </w:r>
          </w:p>
        </w:tc>
        <w:tc>
          <w:tcPr>
            <w:tcW w:w="732" w:type="pct"/>
          </w:tcPr>
          <w:p w:rsidR="002C45E0" w:rsidRPr="002C2184" w:rsidRDefault="002C45E0" w:rsidP="00526991">
            <w:pPr>
              <w:jc w:val="center"/>
              <w:rPr>
                <w:sz w:val="24"/>
                <w:szCs w:val="24"/>
              </w:rPr>
            </w:pPr>
          </w:p>
        </w:tc>
        <w:tc>
          <w:tcPr>
            <w:tcW w:w="595" w:type="pct"/>
          </w:tcPr>
          <w:p w:rsidR="002C45E0" w:rsidRPr="002C2184" w:rsidRDefault="002C45E0" w:rsidP="00526991">
            <w:pPr>
              <w:jc w:val="center"/>
              <w:rPr>
                <w:sz w:val="24"/>
                <w:szCs w:val="24"/>
              </w:rPr>
            </w:pPr>
          </w:p>
        </w:tc>
        <w:tc>
          <w:tcPr>
            <w:tcW w:w="594" w:type="pct"/>
          </w:tcPr>
          <w:p w:rsidR="002C45E0" w:rsidRPr="002C2184" w:rsidRDefault="002C45E0" w:rsidP="00526991">
            <w:pPr>
              <w:jc w:val="center"/>
              <w:rPr>
                <w:sz w:val="24"/>
                <w:szCs w:val="24"/>
              </w:rPr>
            </w:pPr>
          </w:p>
        </w:tc>
      </w:tr>
      <w:tr w:rsidR="002C45E0" w:rsidRPr="002F3244">
        <w:tc>
          <w:tcPr>
            <w:tcW w:w="3079" w:type="pct"/>
          </w:tcPr>
          <w:p w:rsidR="002C45E0" w:rsidRPr="002F3244" w:rsidRDefault="002C45E0" w:rsidP="00526991">
            <w:pPr>
              <w:jc w:val="center"/>
              <w:rPr>
                <w:sz w:val="24"/>
                <w:szCs w:val="24"/>
              </w:rPr>
            </w:pPr>
            <w:r w:rsidRPr="002F3244">
              <w:rPr>
                <w:sz w:val="24"/>
                <w:szCs w:val="24"/>
              </w:rPr>
              <w:t>практические</w:t>
            </w:r>
          </w:p>
        </w:tc>
        <w:tc>
          <w:tcPr>
            <w:tcW w:w="732" w:type="pct"/>
          </w:tcPr>
          <w:p w:rsidR="002C45E0" w:rsidRPr="002C2184" w:rsidRDefault="002C45E0" w:rsidP="00526991">
            <w:pPr>
              <w:jc w:val="center"/>
              <w:rPr>
                <w:sz w:val="24"/>
                <w:szCs w:val="24"/>
              </w:rPr>
            </w:pPr>
            <w:r>
              <w:rPr>
                <w:sz w:val="24"/>
                <w:szCs w:val="24"/>
              </w:rPr>
              <w:t>8</w:t>
            </w:r>
          </w:p>
        </w:tc>
        <w:tc>
          <w:tcPr>
            <w:tcW w:w="595" w:type="pct"/>
          </w:tcPr>
          <w:p w:rsidR="002C45E0" w:rsidRPr="002C2184" w:rsidRDefault="002C45E0" w:rsidP="00526991">
            <w:pPr>
              <w:jc w:val="center"/>
              <w:rPr>
                <w:sz w:val="24"/>
                <w:szCs w:val="24"/>
              </w:rPr>
            </w:pPr>
          </w:p>
        </w:tc>
        <w:tc>
          <w:tcPr>
            <w:tcW w:w="594" w:type="pct"/>
          </w:tcPr>
          <w:p w:rsidR="002C45E0" w:rsidRPr="002C2184" w:rsidRDefault="002C45E0" w:rsidP="00526991">
            <w:pPr>
              <w:jc w:val="center"/>
              <w:rPr>
                <w:sz w:val="24"/>
                <w:szCs w:val="24"/>
              </w:rPr>
            </w:pPr>
            <w:r>
              <w:rPr>
                <w:sz w:val="24"/>
                <w:szCs w:val="24"/>
              </w:rPr>
              <w:t>8</w:t>
            </w:r>
          </w:p>
        </w:tc>
      </w:tr>
      <w:tr w:rsidR="002C45E0" w:rsidRPr="002F3244">
        <w:tc>
          <w:tcPr>
            <w:tcW w:w="3079" w:type="pct"/>
          </w:tcPr>
          <w:p w:rsidR="002C45E0" w:rsidRPr="002F3244" w:rsidRDefault="002C45E0" w:rsidP="00526991">
            <w:pPr>
              <w:jc w:val="center"/>
              <w:rPr>
                <w:b/>
                <w:bCs/>
                <w:sz w:val="24"/>
                <w:szCs w:val="24"/>
              </w:rPr>
            </w:pPr>
            <w:r w:rsidRPr="002F3244">
              <w:rPr>
                <w:b/>
                <w:bCs/>
                <w:sz w:val="24"/>
                <w:szCs w:val="24"/>
              </w:rPr>
              <w:t>Самостоятельная работа студентов</w:t>
            </w:r>
            <w:r>
              <w:rPr>
                <w:b/>
                <w:bCs/>
                <w:sz w:val="24"/>
                <w:szCs w:val="24"/>
              </w:rPr>
              <w:t>, в том числе:</w:t>
            </w:r>
          </w:p>
        </w:tc>
        <w:tc>
          <w:tcPr>
            <w:tcW w:w="732" w:type="pct"/>
          </w:tcPr>
          <w:p w:rsidR="002C45E0" w:rsidRPr="002C2184" w:rsidRDefault="002C45E0" w:rsidP="00526991">
            <w:pPr>
              <w:jc w:val="center"/>
              <w:rPr>
                <w:sz w:val="24"/>
                <w:szCs w:val="24"/>
              </w:rPr>
            </w:pPr>
            <w:r>
              <w:rPr>
                <w:sz w:val="24"/>
                <w:szCs w:val="24"/>
              </w:rPr>
              <w:t>94</w:t>
            </w:r>
          </w:p>
        </w:tc>
        <w:tc>
          <w:tcPr>
            <w:tcW w:w="595" w:type="pct"/>
          </w:tcPr>
          <w:p w:rsidR="002C45E0" w:rsidRPr="002C2184" w:rsidRDefault="002C45E0" w:rsidP="00526991">
            <w:pPr>
              <w:jc w:val="center"/>
              <w:rPr>
                <w:sz w:val="24"/>
                <w:szCs w:val="24"/>
              </w:rPr>
            </w:pPr>
            <w:r>
              <w:rPr>
                <w:sz w:val="24"/>
                <w:szCs w:val="24"/>
              </w:rPr>
              <w:t>2</w:t>
            </w:r>
          </w:p>
        </w:tc>
        <w:tc>
          <w:tcPr>
            <w:tcW w:w="594" w:type="pct"/>
          </w:tcPr>
          <w:p w:rsidR="002C45E0" w:rsidRPr="002C2184" w:rsidRDefault="002C45E0" w:rsidP="00526991">
            <w:pPr>
              <w:jc w:val="center"/>
              <w:rPr>
                <w:sz w:val="24"/>
                <w:szCs w:val="24"/>
              </w:rPr>
            </w:pPr>
            <w:r>
              <w:rPr>
                <w:sz w:val="24"/>
                <w:szCs w:val="24"/>
              </w:rPr>
              <w:t>92</w:t>
            </w:r>
          </w:p>
        </w:tc>
      </w:tr>
      <w:tr w:rsidR="002C45E0" w:rsidRPr="002F3244">
        <w:trPr>
          <w:trHeight w:val="70"/>
        </w:trPr>
        <w:tc>
          <w:tcPr>
            <w:tcW w:w="3079" w:type="pct"/>
          </w:tcPr>
          <w:p w:rsidR="002C45E0" w:rsidRPr="002F3244" w:rsidRDefault="002C45E0" w:rsidP="00526991">
            <w:pPr>
              <w:jc w:val="center"/>
              <w:rPr>
                <w:sz w:val="24"/>
                <w:szCs w:val="24"/>
              </w:rPr>
            </w:pPr>
            <w:r w:rsidRPr="002F3244">
              <w:rPr>
                <w:sz w:val="24"/>
                <w:szCs w:val="24"/>
              </w:rPr>
              <w:t>Курсовой проект</w:t>
            </w:r>
          </w:p>
        </w:tc>
        <w:tc>
          <w:tcPr>
            <w:tcW w:w="732" w:type="pct"/>
          </w:tcPr>
          <w:p w:rsidR="002C45E0" w:rsidRPr="002F3244" w:rsidRDefault="002C45E0" w:rsidP="00526991">
            <w:pPr>
              <w:jc w:val="center"/>
              <w:rPr>
                <w:sz w:val="24"/>
                <w:szCs w:val="24"/>
              </w:rPr>
            </w:pPr>
          </w:p>
        </w:tc>
        <w:tc>
          <w:tcPr>
            <w:tcW w:w="595" w:type="pct"/>
          </w:tcPr>
          <w:p w:rsidR="002C45E0" w:rsidRPr="002F3244" w:rsidRDefault="002C45E0" w:rsidP="00526991">
            <w:pPr>
              <w:jc w:val="center"/>
              <w:rPr>
                <w:sz w:val="24"/>
                <w:szCs w:val="24"/>
              </w:rPr>
            </w:pPr>
          </w:p>
        </w:tc>
        <w:tc>
          <w:tcPr>
            <w:tcW w:w="594" w:type="pct"/>
          </w:tcPr>
          <w:p w:rsidR="002C45E0" w:rsidRPr="002F3244" w:rsidRDefault="002C45E0" w:rsidP="00526991">
            <w:pPr>
              <w:jc w:val="center"/>
              <w:rPr>
                <w:sz w:val="24"/>
                <w:szCs w:val="24"/>
              </w:rPr>
            </w:pPr>
          </w:p>
        </w:tc>
      </w:tr>
      <w:tr w:rsidR="002C45E0" w:rsidRPr="002F3244">
        <w:tc>
          <w:tcPr>
            <w:tcW w:w="3079" w:type="pct"/>
          </w:tcPr>
          <w:p w:rsidR="002C45E0" w:rsidRPr="002F3244" w:rsidRDefault="002C45E0" w:rsidP="00526991">
            <w:pPr>
              <w:jc w:val="center"/>
              <w:rPr>
                <w:sz w:val="24"/>
                <w:szCs w:val="24"/>
              </w:rPr>
            </w:pPr>
            <w:r w:rsidRPr="002F3244">
              <w:rPr>
                <w:sz w:val="24"/>
                <w:szCs w:val="24"/>
              </w:rPr>
              <w:t>Курсовая работа</w:t>
            </w:r>
          </w:p>
        </w:tc>
        <w:tc>
          <w:tcPr>
            <w:tcW w:w="732" w:type="pct"/>
          </w:tcPr>
          <w:p w:rsidR="002C45E0" w:rsidRPr="002F3244" w:rsidRDefault="002C45E0" w:rsidP="00526991">
            <w:pPr>
              <w:jc w:val="center"/>
              <w:rPr>
                <w:sz w:val="24"/>
                <w:szCs w:val="24"/>
              </w:rPr>
            </w:pPr>
          </w:p>
        </w:tc>
        <w:tc>
          <w:tcPr>
            <w:tcW w:w="595" w:type="pct"/>
          </w:tcPr>
          <w:p w:rsidR="002C45E0" w:rsidRPr="002F3244" w:rsidRDefault="002C45E0" w:rsidP="00526991">
            <w:pPr>
              <w:jc w:val="center"/>
              <w:rPr>
                <w:sz w:val="24"/>
                <w:szCs w:val="24"/>
              </w:rPr>
            </w:pPr>
          </w:p>
        </w:tc>
        <w:tc>
          <w:tcPr>
            <w:tcW w:w="594" w:type="pct"/>
          </w:tcPr>
          <w:p w:rsidR="002C45E0" w:rsidRPr="002F3244" w:rsidRDefault="002C45E0" w:rsidP="00526991">
            <w:pPr>
              <w:jc w:val="center"/>
              <w:rPr>
                <w:sz w:val="24"/>
                <w:szCs w:val="24"/>
              </w:rPr>
            </w:pPr>
          </w:p>
        </w:tc>
      </w:tr>
      <w:tr w:rsidR="002C45E0" w:rsidRPr="002F3244">
        <w:tc>
          <w:tcPr>
            <w:tcW w:w="3079" w:type="pct"/>
          </w:tcPr>
          <w:p w:rsidR="002C45E0" w:rsidRPr="002F3244" w:rsidRDefault="002C45E0" w:rsidP="00526991">
            <w:pPr>
              <w:jc w:val="center"/>
              <w:rPr>
                <w:sz w:val="24"/>
                <w:szCs w:val="24"/>
              </w:rPr>
            </w:pPr>
            <w:r>
              <w:rPr>
                <w:sz w:val="24"/>
                <w:szCs w:val="24"/>
              </w:rPr>
              <w:t>Расчетно-графические</w:t>
            </w:r>
            <w:r w:rsidRPr="002F3244">
              <w:rPr>
                <w:sz w:val="24"/>
                <w:szCs w:val="24"/>
              </w:rPr>
              <w:t xml:space="preserve"> задания</w:t>
            </w:r>
          </w:p>
        </w:tc>
        <w:tc>
          <w:tcPr>
            <w:tcW w:w="732" w:type="pct"/>
          </w:tcPr>
          <w:p w:rsidR="002C45E0" w:rsidRPr="002F3244" w:rsidRDefault="002C45E0" w:rsidP="00526991">
            <w:pPr>
              <w:jc w:val="center"/>
              <w:rPr>
                <w:sz w:val="24"/>
                <w:szCs w:val="24"/>
              </w:rPr>
            </w:pPr>
          </w:p>
        </w:tc>
        <w:tc>
          <w:tcPr>
            <w:tcW w:w="595" w:type="pct"/>
          </w:tcPr>
          <w:p w:rsidR="002C45E0" w:rsidRPr="002F3244" w:rsidRDefault="002C45E0" w:rsidP="00526991">
            <w:pPr>
              <w:jc w:val="center"/>
              <w:rPr>
                <w:sz w:val="24"/>
                <w:szCs w:val="24"/>
              </w:rPr>
            </w:pPr>
          </w:p>
        </w:tc>
        <w:tc>
          <w:tcPr>
            <w:tcW w:w="594" w:type="pct"/>
          </w:tcPr>
          <w:p w:rsidR="002C45E0" w:rsidRPr="002F3244" w:rsidRDefault="002C45E0" w:rsidP="00526991">
            <w:pPr>
              <w:jc w:val="center"/>
              <w:rPr>
                <w:sz w:val="24"/>
                <w:szCs w:val="24"/>
              </w:rPr>
            </w:pPr>
          </w:p>
        </w:tc>
      </w:tr>
      <w:tr w:rsidR="002C45E0" w:rsidRPr="002F3244">
        <w:tc>
          <w:tcPr>
            <w:tcW w:w="3079" w:type="pct"/>
          </w:tcPr>
          <w:p w:rsidR="002C45E0" w:rsidRPr="002F3244" w:rsidRDefault="002C45E0" w:rsidP="00526991">
            <w:pPr>
              <w:jc w:val="center"/>
              <w:rPr>
                <w:sz w:val="24"/>
                <w:szCs w:val="24"/>
              </w:rPr>
            </w:pPr>
            <w:r>
              <w:rPr>
                <w:sz w:val="24"/>
                <w:szCs w:val="24"/>
              </w:rPr>
              <w:t xml:space="preserve">Индивидуальное домашнее задание </w:t>
            </w:r>
          </w:p>
        </w:tc>
        <w:tc>
          <w:tcPr>
            <w:tcW w:w="732" w:type="pct"/>
          </w:tcPr>
          <w:p w:rsidR="002C45E0" w:rsidRPr="002F3244" w:rsidRDefault="002C45E0" w:rsidP="00526991">
            <w:pPr>
              <w:jc w:val="center"/>
              <w:rPr>
                <w:sz w:val="24"/>
                <w:szCs w:val="24"/>
              </w:rPr>
            </w:pPr>
            <w:r>
              <w:rPr>
                <w:sz w:val="24"/>
                <w:szCs w:val="24"/>
              </w:rPr>
              <w:t>9</w:t>
            </w:r>
          </w:p>
        </w:tc>
        <w:tc>
          <w:tcPr>
            <w:tcW w:w="595" w:type="pct"/>
          </w:tcPr>
          <w:p w:rsidR="002C45E0" w:rsidRPr="002F3244" w:rsidRDefault="002C45E0" w:rsidP="00526991">
            <w:pPr>
              <w:jc w:val="center"/>
              <w:rPr>
                <w:sz w:val="24"/>
                <w:szCs w:val="24"/>
              </w:rPr>
            </w:pPr>
          </w:p>
        </w:tc>
        <w:tc>
          <w:tcPr>
            <w:tcW w:w="594" w:type="pct"/>
          </w:tcPr>
          <w:p w:rsidR="002C45E0" w:rsidRPr="002F3244" w:rsidRDefault="002C45E0" w:rsidP="00526991">
            <w:pPr>
              <w:jc w:val="center"/>
              <w:rPr>
                <w:sz w:val="24"/>
                <w:szCs w:val="24"/>
              </w:rPr>
            </w:pPr>
            <w:r>
              <w:rPr>
                <w:sz w:val="24"/>
                <w:szCs w:val="24"/>
              </w:rPr>
              <w:t>9</w:t>
            </w:r>
          </w:p>
        </w:tc>
      </w:tr>
      <w:tr w:rsidR="002C45E0" w:rsidRPr="002F3244">
        <w:tc>
          <w:tcPr>
            <w:tcW w:w="3079" w:type="pct"/>
          </w:tcPr>
          <w:p w:rsidR="002C45E0" w:rsidRPr="002F3244" w:rsidRDefault="002C45E0" w:rsidP="00526991">
            <w:pPr>
              <w:jc w:val="center"/>
              <w:rPr>
                <w:i/>
                <w:iCs/>
                <w:sz w:val="24"/>
                <w:szCs w:val="24"/>
              </w:rPr>
            </w:pPr>
            <w:r w:rsidRPr="002F3244">
              <w:rPr>
                <w:i/>
                <w:iCs/>
                <w:sz w:val="24"/>
                <w:szCs w:val="24"/>
              </w:rPr>
              <w:t>Другие виды самостоятельной работы</w:t>
            </w:r>
          </w:p>
        </w:tc>
        <w:tc>
          <w:tcPr>
            <w:tcW w:w="732" w:type="pct"/>
          </w:tcPr>
          <w:p w:rsidR="002C45E0" w:rsidRPr="002F3244" w:rsidRDefault="002C45E0" w:rsidP="00526991">
            <w:pPr>
              <w:jc w:val="center"/>
              <w:rPr>
                <w:sz w:val="24"/>
                <w:szCs w:val="24"/>
              </w:rPr>
            </w:pPr>
            <w:r>
              <w:rPr>
                <w:sz w:val="24"/>
                <w:szCs w:val="24"/>
              </w:rPr>
              <w:t>85</w:t>
            </w:r>
          </w:p>
        </w:tc>
        <w:tc>
          <w:tcPr>
            <w:tcW w:w="595" w:type="pct"/>
          </w:tcPr>
          <w:p w:rsidR="002C45E0" w:rsidRPr="002F3244" w:rsidRDefault="002C45E0" w:rsidP="00526991">
            <w:pPr>
              <w:jc w:val="center"/>
              <w:rPr>
                <w:sz w:val="24"/>
                <w:szCs w:val="24"/>
              </w:rPr>
            </w:pPr>
            <w:r>
              <w:rPr>
                <w:sz w:val="24"/>
                <w:szCs w:val="24"/>
              </w:rPr>
              <w:t>2</w:t>
            </w:r>
          </w:p>
        </w:tc>
        <w:tc>
          <w:tcPr>
            <w:tcW w:w="594" w:type="pct"/>
          </w:tcPr>
          <w:p w:rsidR="002C45E0" w:rsidRDefault="002C45E0" w:rsidP="00526991">
            <w:pPr>
              <w:jc w:val="center"/>
              <w:rPr>
                <w:sz w:val="24"/>
                <w:szCs w:val="24"/>
              </w:rPr>
            </w:pPr>
            <w:r>
              <w:rPr>
                <w:sz w:val="24"/>
                <w:szCs w:val="24"/>
              </w:rPr>
              <w:t>83</w:t>
            </w:r>
          </w:p>
        </w:tc>
      </w:tr>
      <w:tr w:rsidR="002C45E0" w:rsidRPr="002F3244">
        <w:tc>
          <w:tcPr>
            <w:tcW w:w="3079" w:type="pct"/>
          </w:tcPr>
          <w:p w:rsidR="002C45E0" w:rsidRDefault="002C45E0" w:rsidP="00526991">
            <w:pPr>
              <w:jc w:val="center"/>
              <w:rPr>
                <w:sz w:val="24"/>
                <w:szCs w:val="24"/>
              </w:rPr>
            </w:pPr>
            <w:r>
              <w:rPr>
                <w:sz w:val="24"/>
                <w:szCs w:val="24"/>
              </w:rPr>
              <w:t>Форма п</w:t>
            </w:r>
            <w:r w:rsidRPr="005C1279">
              <w:rPr>
                <w:sz w:val="24"/>
                <w:szCs w:val="24"/>
              </w:rPr>
              <w:t>ромежуточная аттестация</w:t>
            </w:r>
          </w:p>
          <w:p w:rsidR="002C45E0" w:rsidRPr="002F3244" w:rsidRDefault="002C45E0" w:rsidP="00526991">
            <w:pPr>
              <w:jc w:val="center"/>
              <w:rPr>
                <w:sz w:val="24"/>
                <w:szCs w:val="24"/>
              </w:rPr>
            </w:pPr>
            <w:r w:rsidRPr="002F3244">
              <w:rPr>
                <w:sz w:val="24"/>
                <w:szCs w:val="24"/>
              </w:rPr>
              <w:t>(зачет, экзамен)</w:t>
            </w:r>
          </w:p>
        </w:tc>
        <w:tc>
          <w:tcPr>
            <w:tcW w:w="732" w:type="pct"/>
          </w:tcPr>
          <w:p w:rsidR="002C45E0" w:rsidRPr="002F3244" w:rsidRDefault="002C45E0" w:rsidP="00526991">
            <w:pPr>
              <w:jc w:val="center"/>
              <w:rPr>
                <w:sz w:val="24"/>
                <w:szCs w:val="24"/>
              </w:rPr>
            </w:pPr>
            <w:r w:rsidRPr="002F3244">
              <w:rPr>
                <w:sz w:val="24"/>
                <w:szCs w:val="24"/>
              </w:rPr>
              <w:t>зачет</w:t>
            </w:r>
          </w:p>
        </w:tc>
        <w:tc>
          <w:tcPr>
            <w:tcW w:w="595" w:type="pct"/>
          </w:tcPr>
          <w:p w:rsidR="002C45E0" w:rsidRPr="002F3244" w:rsidRDefault="002C45E0" w:rsidP="00526991">
            <w:pPr>
              <w:jc w:val="center"/>
              <w:rPr>
                <w:sz w:val="24"/>
                <w:szCs w:val="24"/>
              </w:rPr>
            </w:pPr>
          </w:p>
        </w:tc>
        <w:tc>
          <w:tcPr>
            <w:tcW w:w="594" w:type="pct"/>
          </w:tcPr>
          <w:p w:rsidR="002C45E0" w:rsidRPr="002F3244" w:rsidRDefault="002C45E0" w:rsidP="00526991">
            <w:pPr>
              <w:jc w:val="center"/>
              <w:rPr>
                <w:sz w:val="24"/>
                <w:szCs w:val="24"/>
              </w:rPr>
            </w:pPr>
            <w:r w:rsidRPr="002F3244">
              <w:rPr>
                <w:sz w:val="24"/>
                <w:szCs w:val="24"/>
              </w:rPr>
              <w:t>зачет</w:t>
            </w:r>
          </w:p>
        </w:tc>
      </w:tr>
    </w:tbl>
    <w:p w:rsidR="002C45E0" w:rsidRDefault="002C45E0" w:rsidP="00D33E75">
      <w:pPr>
        <w:pStyle w:val="a6"/>
        <w:shd w:val="clear" w:color="auto" w:fill="FFFFFF"/>
        <w:spacing w:before="182"/>
        <w:ind w:left="0"/>
        <w:rPr>
          <w:b/>
          <w:bCs/>
          <w:color w:val="000000"/>
          <w:spacing w:val="-5"/>
          <w:sz w:val="28"/>
          <w:szCs w:val="28"/>
        </w:rPr>
      </w:pPr>
    </w:p>
    <w:p w:rsidR="002C45E0" w:rsidRDefault="002C45E0" w:rsidP="00D33E75">
      <w:pPr>
        <w:pStyle w:val="a6"/>
        <w:shd w:val="clear" w:color="auto" w:fill="FFFFFF"/>
        <w:spacing w:before="182"/>
        <w:ind w:left="0"/>
        <w:jc w:val="center"/>
        <w:rPr>
          <w:b/>
          <w:bCs/>
          <w:color w:val="000000"/>
          <w:spacing w:val="-5"/>
          <w:sz w:val="28"/>
          <w:szCs w:val="28"/>
        </w:rPr>
      </w:pPr>
      <w:r>
        <w:rPr>
          <w:b/>
          <w:bCs/>
          <w:color w:val="000000"/>
          <w:spacing w:val="-5"/>
          <w:sz w:val="28"/>
          <w:szCs w:val="28"/>
        </w:rPr>
        <w:br w:type="page"/>
      </w:r>
      <w:r>
        <w:rPr>
          <w:b/>
          <w:bCs/>
          <w:color w:val="000000"/>
          <w:spacing w:val="-5"/>
          <w:sz w:val="28"/>
          <w:szCs w:val="28"/>
        </w:rPr>
        <w:lastRenderedPageBreak/>
        <w:t xml:space="preserve">4. </w:t>
      </w:r>
      <w:r w:rsidRPr="008642EF">
        <w:rPr>
          <w:b/>
          <w:bCs/>
          <w:color w:val="000000"/>
          <w:spacing w:val="-5"/>
          <w:sz w:val="28"/>
          <w:szCs w:val="28"/>
        </w:rPr>
        <w:t>СОДЕРЖАНИЕ ДИСЦИПЛИНЫ</w:t>
      </w:r>
    </w:p>
    <w:p w:rsidR="002C45E0" w:rsidRDefault="002C45E0" w:rsidP="00D33E75">
      <w:pPr>
        <w:pStyle w:val="a6"/>
        <w:shd w:val="clear" w:color="auto" w:fill="FFFFFF"/>
        <w:spacing w:before="182"/>
        <w:ind w:left="432"/>
        <w:jc w:val="center"/>
        <w:rPr>
          <w:b/>
          <w:bCs/>
          <w:color w:val="000000"/>
          <w:spacing w:val="-5"/>
          <w:sz w:val="28"/>
          <w:szCs w:val="28"/>
        </w:rPr>
      </w:pPr>
      <w:r>
        <w:rPr>
          <w:b/>
          <w:bCs/>
          <w:color w:val="000000"/>
          <w:spacing w:val="-5"/>
          <w:sz w:val="28"/>
          <w:szCs w:val="28"/>
        </w:rPr>
        <w:t>4.1 Наименование тем, их содержание и объем</w:t>
      </w:r>
    </w:p>
    <w:p w:rsidR="002C45E0" w:rsidRDefault="002C45E0" w:rsidP="00D33E75">
      <w:pPr>
        <w:pStyle w:val="a6"/>
        <w:shd w:val="clear" w:color="auto" w:fill="FFFFFF"/>
        <w:tabs>
          <w:tab w:val="left" w:pos="993"/>
          <w:tab w:val="left" w:pos="1418"/>
          <w:tab w:val="left" w:pos="2127"/>
          <w:tab w:val="left" w:pos="3544"/>
          <w:tab w:val="left" w:pos="4111"/>
        </w:tabs>
        <w:spacing w:before="182"/>
        <w:ind w:left="0"/>
        <w:jc w:val="center"/>
        <w:rPr>
          <w:b/>
          <w:bCs/>
          <w:color w:val="000000"/>
          <w:spacing w:val="-5"/>
          <w:sz w:val="28"/>
          <w:szCs w:val="28"/>
          <w:u w:val="single"/>
        </w:rPr>
      </w:pPr>
      <w:r>
        <w:rPr>
          <w:b/>
          <w:bCs/>
          <w:color w:val="000000"/>
          <w:spacing w:val="-5"/>
          <w:sz w:val="28"/>
          <w:szCs w:val="28"/>
        </w:rPr>
        <w:t>Курс</w:t>
      </w:r>
      <w:r w:rsidRPr="00D33E75">
        <w:rPr>
          <w:b/>
          <w:bCs/>
          <w:color w:val="000000"/>
          <w:spacing w:val="-5"/>
          <w:sz w:val="28"/>
          <w:szCs w:val="28"/>
          <w:u w:val="single"/>
        </w:rPr>
        <w:tab/>
      </w:r>
      <w:r>
        <w:rPr>
          <w:b/>
          <w:bCs/>
          <w:color w:val="000000"/>
          <w:spacing w:val="-5"/>
          <w:sz w:val="28"/>
          <w:szCs w:val="28"/>
          <w:u w:val="single"/>
        </w:rPr>
        <w:t>1</w:t>
      </w:r>
      <w:r w:rsidRPr="00D33E75">
        <w:rPr>
          <w:b/>
          <w:bCs/>
          <w:color w:val="000000"/>
          <w:spacing w:val="-5"/>
          <w:sz w:val="28"/>
          <w:szCs w:val="28"/>
          <w:u w:val="single"/>
        </w:rPr>
        <w:tab/>
      </w:r>
      <w:r>
        <w:rPr>
          <w:b/>
          <w:bCs/>
          <w:color w:val="000000"/>
          <w:spacing w:val="-5"/>
          <w:sz w:val="28"/>
          <w:szCs w:val="28"/>
        </w:rPr>
        <w:tab/>
        <w:t>Семестр</w:t>
      </w:r>
      <w:r w:rsidRPr="00D33E75">
        <w:rPr>
          <w:b/>
          <w:bCs/>
          <w:color w:val="000000"/>
          <w:spacing w:val="-5"/>
          <w:sz w:val="28"/>
          <w:szCs w:val="28"/>
          <w:u w:val="single"/>
        </w:rPr>
        <w:tab/>
      </w:r>
      <w:r>
        <w:rPr>
          <w:b/>
          <w:bCs/>
          <w:color w:val="000000"/>
          <w:spacing w:val="-5"/>
          <w:sz w:val="28"/>
          <w:szCs w:val="28"/>
          <w:u w:val="single"/>
        </w:rPr>
        <w:t>2</w:t>
      </w:r>
      <w:r w:rsidRPr="00D33E75">
        <w:rPr>
          <w:b/>
          <w:bCs/>
          <w:color w:val="000000"/>
          <w:spacing w:val="-5"/>
          <w:sz w:val="28"/>
          <w:szCs w:val="28"/>
          <w:u w:val="single"/>
        </w:rPr>
        <w:tab/>
      </w:r>
    </w:p>
    <w:tbl>
      <w:tblPr>
        <w:tblW w:w="94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4"/>
        <w:gridCol w:w="708"/>
        <w:gridCol w:w="709"/>
        <w:gridCol w:w="709"/>
        <w:gridCol w:w="850"/>
      </w:tblGrid>
      <w:tr w:rsidR="002C45E0" w:rsidRPr="00B22D54">
        <w:trPr>
          <w:trHeight w:val="675"/>
        </w:trPr>
        <w:tc>
          <w:tcPr>
            <w:tcW w:w="567" w:type="dxa"/>
            <w:vMerge w:val="restart"/>
            <w:vAlign w:val="center"/>
          </w:tcPr>
          <w:p w:rsidR="002C45E0" w:rsidRPr="00B22D54" w:rsidRDefault="002C45E0" w:rsidP="00526991">
            <w:pPr>
              <w:tabs>
                <w:tab w:val="left" w:pos="3402"/>
              </w:tabs>
              <w:jc w:val="center"/>
              <w:rPr>
                <w:sz w:val="24"/>
                <w:szCs w:val="24"/>
              </w:rPr>
            </w:pPr>
            <w:r w:rsidRPr="00B22D54">
              <w:rPr>
                <w:sz w:val="24"/>
                <w:szCs w:val="24"/>
              </w:rPr>
              <w:t>№ п/п</w:t>
            </w:r>
          </w:p>
        </w:tc>
        <w:tc>
          <w:tcPr>
            <w:tcW w:w="5954" w:type="dxa"/>
            <w:vMerge w:val="restart"/>
            <w:vAlign w:val="center"/>
          </w:tcPr>
          <w:p w:rsidR="002C45E0" w:rsidRPr="00B22D54" w:rsidRDefault="002C45E0" w:rsidP="00526991">
            <w:pPr>
              <w:tabs>
                <w:tab w:val="left" w:pos="3402"/>
              </w:tabs>
              <w:jc w:val="center"/>
              <w:rPr>
                <w:sz w:val="24"/>
                <w:szCs w:val="24"/>
              </w:rPr>
            </w:pPr>
            <w:r w:rsidRPr="00B22D54">
              <w:rPr>
                <w:sz w:val="24"/>
                <w:szCs w:val="24"/>
              </w:rPr>
              <w:t>Наименование раздела</w:t>
            </w:r>
          </w:p>
          <w:p w:rsidR="002C45E0" w:rsidRPr="00B22D54" w:rsidRDefault="002C45E0" w:rsidP="00526991">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2C45E0" w:rsidRPr="00B22D54" w:rsidRDefault="002C45E0" w:rsidP="00526991">
            <w:pPr>
              <w:tabs>
                <w:tab w:val="left" w:pos="3402"/>
              </w:tabs>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p>
        </w:tc>
      </w:tr>
      <w:tr w:rsidR="002C45E0" w:rsidRPr="009B1E38">
        <w:trPr>
          <w:cantSplit/>
          <w:trHeight w:val="1890"/>
        </w:trPr>
        <w:tc>
          <w:tcPr>
            <w:tcW w:w="567" w:type="dxa"/>
            <w:vMerge/>
            <w:vAlign w:val="center"/>
          </w:tcPr>
          <w:p w:rsidR="002C45E0" w:rsidRPr="00B22D54" w:rsidRDefault="002C45E0" w:rsidP="00526991">
            <w:pPr>
              <w:tabs>
                <w:tab w:val="left" w:pos="3402"/>
              </w:tabs>
              <w:jc w:val="center"/>
              <w:rPr>
                <w:sz w:val="24"/>
                <w:szCs w:val="24"/>
              </w:rPr>
            </w:pPr>
          </w:p>
        </w:tc>
        <w:tc>
          <w:tcPr>
            <w:tcW w:w="5954" w:type="dxa"/>
            <w:vMerge/>
            <w:vAlign w:val="center"/>
          </w:tcPr>
          <w:p w:rsidR="002C45E0" w:rsidRPr="00B22D54" w:rsidRDefault="002C45E0" w:rsidP="00526991">
            <w:pPr>
              <w:tabs>
                <w:tab w:val="left" w:pos="3402"/>
              </w:tabs>
              <w:spacing w:before="120" w:after="120"/>
              <w:jc w:val="center"/>
              <w:rPr>
                <w:sz w:val="24"/>
                <w:szCs w:val="24"/>
              </w:rPr>
            </w:pPr>
          </w:p>
        </w:tc>
        <w:tc>
          <w:tcPr>
            <w:tcW w:w="708" w:type="dxa"/>
            <w:textDirection w:val="btLr"/>
            <w:vAlign w:val="center"/>
          </w:tcPr>
          <w:p w:rsidR="002C45E0" w:rsidRPr="009B1E38" w:rsidRDefault="002C45E0" w:rsidP="00526991">
            <w:pPr>
              <w:tabs>
                <w:tab w:val="left" w:pos="3402"/>
              </w:tabs>
              <w:spacing w:before="120" w:after="120"/>
              <w:ind w:left="113" w:right="113"/>
              <w:rPr>
                <w:sz w:val="22"/>
                <w:szCs w:val="22"/>
              </w:rPr>
            </w:pPr>
            <w:r w:rsidRPr="009B1E38">
              <w:rPr>
                <w:sz w:val="22"/>
                <w:szCs w:val="22"/>
              </w:rPr>
              <w:t>Лекции</w:t>
            </w:r>
          </w:p>
        </w:tc>
        <w:tc>
          <w:tcPr>
            <w:tcW w:w="709" w:type="dxa"/>
            <w:textDirection w:val="btLr"/>
            <w:vAlign w:val="center"/>
          </w:tcPr>
          <w:p w:rsidR="002C45E0" w:rsidRPr="009B1E38" w:rsidRDefault="002C45E0" w:rsidP="00526991">
            <w:pPr>
              <w:tabs>
                <w:tab w:val="left" w:pos="3402"/>
              </w:tabs>
              <w:spacing w:before="120" w:after="120"/>
              <w:ind w:left="113" w:right="113"/>
              <w:rPr>
                <w:sz w:val="22"/>
                <w:szCs w:val="22"/>
              </w:rPr>
            </w:pPr>
            <w:r w:rsidRPr="009B1E38">
              <w:rPr>
                <w:sz w:val="22"/>
                <w:szCs w:val="22"/>
              </w:rPr>
              <w:t xml:space="preserve">Практические </w:t>
            </w:r>
          </w:p>
          <w:p w:rsidR="002C45E0" w:rsidRPr="009B1E38" w:rsidRDefault="002C45E0" w:rsidP="00526991">
            <w:pPr>
              <w:tabs>
                <w:tab w:val="left" w:pos="3402"/>
              </w:tabs>
              <w:spacing w:before="120" w:after="120"/>
              <w:ind w:left="113" w:right="113"/>
              <w:rPr>
                <w:sz w:val="22"/>
                <w:szCs w:val="22"/>
              </w:rPr>
            </w:pPr>
            <w:r w:rsidRPr="009B1E38">
              <w:rPr>
                <w:sz w:val="22"/>
                <w:szCs w:val="22"/>
              </w:rPr>
              <w:t>занятия</w:t>
            </w:r>
          </w:p>
        </w:tc>
        <w:tc>
          <w:tcPr>
            <w:tcW w:w="709" w:type="dxa"/>
            <w:textDirection w:val="btLr"/>
            <w:vAlign w:val="center"/>
          </w:tcPr>
          <w:p w:rsidR="002C45E0" w:rsidRDefault="002C45E0" w:rsidP="00526991">
            <w:pPr>
              <w:tabs>
                <w:tab w:val="left" w:pos="3402"/>
              </w:tabs>
              <w:spacing w:before="120" w:after="120"/>
              <w:ind w:left="113" w:right="113"/>
              <w:rPr>
                <w:sz w:val="22"/>
                <w:szCs w:val="22"/>
              </w:rPr>
            </w:pPr>
            <w:r w:rsidRPr="009B1E38">
              <w:rPr>
                <w:sz w:val="22"/>
                <w:szCs w:val="22"/>
              </w:rPr>
              <w:t xml:space="preserve">Лабораторные </w:t>
            </w:r>
          </w:p>
          <w:p w:rsidR="002C45E0" w:rsidRPr="009B1E38" w:rsidRDefault="002C45E0" w:rsidP="00526991">
            <w:pPr>
              <w:tabs>
                <w:tab w:val="left" w:pos="3402"/>
              </w:tabs>
              <w:spacing w:before="120" w:after="120"/>
              <w:ind w:left="113" w:right="113"/>
              <w:rPr>
                <w:sz w:val="22"/>
                <w:szCs w:val="22"/>
              </w:rPr>
            </w:pPr>
            <w:r w:rsidRPr="009B1E38">
              <w:rPr>
                <w:sz w:val="22"/>
                <w:szCs w:val="22"/>
              </w:rPr>
              <w:t>занятия</w:t>
            </w:r>
          </w:p>
        </w:tc>
        <w:tc>
          <w:tcPr>
            <w:tcW w:w="850" w:type="dxa"/>
            <w:textDirection w:val="btLr"/>
            <w:vAlign w:val="center"/>
          </w:tcPr>
          <w:p w:rsidR="002C45E0" w:rsidRPr="009B1E38" w:rsidRDefault="002C45E0" w:rsidP="00526991">
            <w:pPr>
              <w:tabs>
                <w:tab w:val="left" w:pos="3402"/>
              </w:tabs>
              <w:spacing w:before="120" w:after="120"/>
              <w:ind w:left="113" w:right="113"/>
              <w:rPr>
                <w:sz w:val="22"/>
                <w:szCs w:val="22"/>
              </w:rPr>
            </w:pPr>
            <w:r w:rsidRPr="009B1E38">
              <w:rPr>
                <w:sz w:val="22"/>
                <w:szCs w:val="22"/>
              </w:rPr>
              <w:t xml:space="preserve">Самостоятельная </w:t>
            </w:r>
          </w:p>
          <w:p w:rsidR="002C45E0" w:rsidRPr="009B1E38" w:rsidRDefault="002C45E0" w:rsidP="00526991">
            <w:pPr>
              <w:tabs>
                <w:tab w:val="left" w:pos="3402"/>
              </w:tabs>
              <w:spacing w:before="120" w:after="120"/>
              <w:ind w:left="113" w:right="113"/>
              <w:rPr>
                <w:sz w:val="22"/>
                <w:szCs w:val="22"/>
              </w:rPr>
            </w:pPr>
            <w:r w:rsidRPr="009B1E38">
              <w:rPr>
                <w:sz w:val="22"/>
                <w:szCs w:val="22"/>
              </w:rPr>
              <w:t xml:space="preserve">работа </w:t>
            </w:r>
          </w:p>
        </w:tc>
      </w:tr>
      <w:tr w:rsidR="002C45E0" w:rsidRPr="006B0960">
        <w:trPr>
          <w:trHeight w:val="259"/>
        </w:trPr>
        <w:tc>
          <w:tcPr>
            <w:tcW w:w="9497" w:type="dxa"/>
            <w:gridSpan w:val="6"/>
          </w:tcPr>
          <w:p w:rsidR="002C45E0" w:rsidRPr="006B0960" w:rsidRDefault="002C45E0" w:rsidP="00526991">
            <w:pPr>
              <w:widowControl/>
              <w:tabs>
                <w:tab w:val="left" w:pos="3402"/>
              </w:tabs>
              <w:autoSpaceDE/>
              <w:autoSpaceDN/>
              <w:adjustRightInd/>
              <w:ind w:left="34" w:right="-108"/>
              <w:rPr>
                <w:b/>
                <w:bCs/>
                <w:sz w:val="24"/>
                <w:szCs w:val="24"/>
              </w:rPr>
            </w:pPr>
            <w:r w:rsidRPr="006B0960">
              <w:rPr>
                <w:b/>
                <w:bCs/>
                <w:sz w:val="24"/>
                <w:szCs w:val="24"/>
              </w:rPr>
              <w:t xml:space="preserve">1. </w:t>
            </w:r>
            <w:r w:rsidRPr="002C2184">
              <w:rPr>
                <w:b/>
                <w:bCs/>
                <w:sz w:val="24"/>
                <w:szCs w:val="24"/>
              </w:rPr>
              <w:t>Информационные технологии в архитектуре предприятия</w:t>
            </w:r>
          </w:p>
        </w:tc>
      </w:tr>
      <w:tr w:rsidR="002C45E0" w:rsidRPr="00B22D54">
        <w:trPr>
          <w:trHeight w:val="353"/>
        </w:trPr>
        <w:tc>
          <w:tcPr>
            <w:tcW w:w="567" w:type="dxa"/>
          </w:tcPr>
          <w:p w:rsidR="002C45E0" w:rsidRPr="00B22D54" w:rsidRDefault="002C45E0" w:rsidP="00526991">
            <w:pPr>
              <w:rPr>
                <w:sz w:val="24"/>
                <w:szCs w:val="24"/>
              </w:rPr>
            </w:pPr>
            <w:r>
              <w:rPr>
                <w:sz w:val="24"/>
                <w:szCs w:val="24"/>
              </w:rPr>
              <w:t>1.</w:t>
            </w:r>
          </w:p>
        </w:tc>
        <w:tc>
          <w:tcPr>
            <w:tcW w:w="5954" w:type="dxa"/>
          </w:tcPr>
          <w:p w:rsidR="002C45E0" w:rsidRPr="00266922" w:rsidRDefault="002C45E0" w:rsidP="00526991">
            <w:pPr>
              <w:rPr>
                <w:sz w:val="24"/>
                <w:szCs w:val="24"/>
              </w:rPr>
            </w:pPr>
            <w:r w:rsidRPr="00266922">
              <w:rPr>
                <w:b/>
                <w:bCs/>
                <w:sz w:val="24"/>
                <w:szCs w:val="24"/>
              </w:rPr>
              <w:t xml:space="preserve">Архитектура информационных технологий </w:t>
            </w:r>
          </w:p>
          <w:p w:rsidR="002C45E0" w:rsidRPr="00225587" w:rsidRDefault="002C45E0" w:rsidP="00526991">
            <w:pPr>
              <w:jc w:val="both"/>
              <w:rPr>
                <w:sz w:val="24"/>
                <w:szCs w:val="24"/>
              </w:rPr>
            </w:pPr>
            <w:r w:rsidRPr="00AF60D6">
              <w:rPr>
                <w:sz w:val="24"/>
                <w:szCs w:val="24"/>
              </w:rPr>
              <w:t>Компоненты архитектуры информационных технологий. Процессы управления ИТ. Архитектура информации. Понятие ИТ – инфраструктуры предприятия. Задачи и значение ИТ – инфраструктуры. Факторы, определяющие ИТ-инфраструктуру предприятия.</w:t>
            </w:r>
          </w:p>
        </w:tc>
        <w:tc>
          <w:tcPr>
            <w:tcW w:w="708" w:type="dxa"/>
          </w:tcPr>
          <w:p w:rsidR="002C45E0" w:rsidRPr="00B22D54" w:rsidRDefault="002C45E0" w:rsidP="00526991">
            <w:pPr>
              <w:tabs>
                <w:tab w:val="left" w:pos="3402"/>
              </w:tabs>
              <w:spacing w:before="120" w:after="120"/>
              <w:jc w:val="center"/>
              <w:rPr>
                <w:sz w:val="24"/>
                <w:szCs w:val="24"/>
              </w:rPr>
            </w:pPr>
            <w:r>
              <w:rPr>
                <w:sz w:val="24"/>
                <w:szCs w:val="24"/>
              </w:rPr>
              <w:t>0,5</w:t>
            </w:r>
          </w:p>
        </w:tc>
        <w:tc>
          <w:tcPr>
            <w:tcW w:w="709" w:type="dxa"/>
          </w:tcPr>
          <w:p w:rsidR="002C45E0" w:rsidRPr="00B22D54" w:rsidRDefault="002C45E0" w:rsidP="00526991">
            <w:pPr>
              <w:tabs>
                <w:tab w:val="left" w:pos="3402"/>
              </w:tabs>
              <w:spacing w:before="120" w:after="120"/>
              <w:jc w:val="center"/>
              <w:rPr>
                <w:sz w:val="24"/>
                <w:szCs w:val="24"/>
              </w:rPr>
            </w:pPr>
          </w:p>
        </w:tc>
        <w:tc>
          <w:tcPr>
            <w:tcW w:w="709" w:type="dxa"/>
          </w:tcPr>
          <w:p w:rsidR="002C45E0" w:rsidRPr="00B22D54" w:rsidRDefault="002C45E0" w:rsidP="00526991">
            <w:pPr>
              <w:tabs>
                <w:tab w:val="left" w:pos="3402"/>
              </w:tabs>
              <w:spacing w:before="120" w:after="120"/>
              <w:jc w:val="center"/>
              <w:rPr>
                <w:sz w:val="24"/>
                <w:szCs w:val="24"/>
              </w:rPr>
            </w:pPr>
          </w:p>
        </w:tc>
        <w:tc>
          <w:tcPr>
            <w:tcW w:w="850" w:type="dxa"/>
          </w:tcPr>
          <w:p w:rsidR="002C45E0" w:rsidRPr="00B22D54" w:rsidRDefault="002C45E0" w:rsidP="00526991">
            <w:pPr>
              <w:tabs>
                <w:tab w:val="left" w:pos="3402"/>
              </w:tabs>
              <w:spacing w:before="120" w:after="120"/>
              <w:jc w:val="center"/>
              <w:rPr>
                <w:sz w:val="24"/>
                <w:szCs w:val="24"/>
              </w:rPr>
            </w:pPr>
            <w:r>
              <w:rPr>
                <w:sz w:val="24"/>
                <w:szCs w:val="24"/>
              </w:rPr>
              <w:t>0,5</w:t>
            </w:r>
          </w:p>
        </w:tc>
      </w:tr>
      <w:tr w:rsidR="002C45E0">
        <w:trPr>
          <w:trHeight w:val="353"/>
        </w:trPr>
        <w:tc>
          <w:tcPr>
            <w:tcW w:w="567" w:type="dxa"/>
          </w:tcPr>
          <w:p w:rsidR="002C45E0" w:rsidRDefault="002C45E0" w:rsidP="00526991">
            <w:pPr>
              <w:rPr>
                <w:sz w:val="24"/>
                <w:szCs w:val="24"/>
              </w:rPr>
            </w:pPr>
            <w:r>
              <w:rPr>
                <w:sz w:val="24"/>
                <w:szCs w:val="24"/>
              </w:rPr>
              <w:t>2</w:t>
            </w:r>
          </w:p>
        </w:tc>
        <w:tc>
          <w:tcPr>
            <w:tcW w:w="5954" w:type="dxa"/>
          </w:tcPr>
          <w:p w:rsidR="002C45E0" w:rsidRPr="00710BE5" w:rsidRDefault="002C45E0" w:rsidP="00526991">
            <w:pPr>
              <w:pStyle w:val="Default"/>
              <w:jc w:val="both"/>
            </w:pPr>
            <w:r w:rsidRPr="00710BE5">
              <w:rPr>
                <w:b/>
                <w:bCs/>
              </w:rPr>
              <w:t xml:space="preserve">Информационные технологии и архитектура предприятия. Процесс разработки архитектуры предприятия. </w:t>
            </w:r>
          </w:p>
          <w:p w:rsidR="002C45E0" w:rsidRPr="00710BE5" w:rsidRDefault="002C45E0" w:rsidP="00526991">
            <w:pPr>
              <w:jc w:val="both"/>
              <w:rPr>
                <w:sz w:val="24"/>
                <w:szCs w:val="24"/>
              </w:rPr>
            </w:pPr>
            <w:r w:rsidRPr="00710BE5">
              <w:rPr>
                <w:sz w:val="24"/>
                <w:szCs w:val="24"/>
              </w:rPr>
              <w:t>Проблемы выбора аппаратно-программной платформы, соответствующей потребностям прикладной области. Классификация компьютеров по областям применения. Методы оценки производительности. Технические характеристики аппаратных платформ. Планирование сети. Тенденции развития локальных сетей. Тенденции развития глобальных сетей. Проектирование сетей. Системное прикладное программное обеспечение. Стратегические проблемы выбора сетевой операционной системы и СУБД. Стратегические проблемы создания корпоративных приложений. Защита корпоративной информации при использовании публичных глобальных сетей. Создание интегрированной системы управления. Планирование этапов и способов внедрения новых технологий. Обоснование решений по выбору оптимальной конфигурации аппаратно-программной платформы.</w:t>
            </w:r>
          </w:p>
        </w:tc>
        <w:tc>
          <w:tcPr>
            <w:tcW w:w="708" w:type="dxa"/>
          </w:tcPr>
          <w:p w:rsidR="002C45E0" w:rsidRDefault="002C45E0" w:rsidP="00526991">
            <w:pPr>
              <w:tabs>
                <w:tab w:val="left" w:pos="3402"/>
              </w:tabs>
              <w:spacing w:before="120" w:after="120"/>
              <w:jc w:val="center"/>
              <w:rPr>
                <w:sz w:val="24"/>
                <w:szCs w:val="24"/>
              </w:rPr>
            </w:pPr>
            <w:r>
              <w:rPr>
                <w:sz w:val="24"/>
                <w:szCs w:val="24"/>
              </w:rPr>
              <w:t>1</w:t>
            </w:r>
          </w:p>
        </w:tc>
        <w:tc>
          <w:tcPr>
            <w:tcW w:w="709" w:type="dxa"/>
          </w:tcPr>
          <w:p w:rsidR="002C45E0" w:rsidRPr="00B22D54" w:rsidRDefault="002C45E0" w:rsidP="00526991">
            <w:pPr>
              <w:tabs>
                <w:tab w:val="left" w:pos="3402"/>
              </w:tabs>
              <w:spacing w:before="120" w:after="120"/>
              <w:jc w:val="center"/>
              <w:rPr>
                <w:sz w:val="24"/>
                <w:szCs w:val="24"/>
              </w:rPr>
            </w:pPr>
          </w:p>
        </w:tc>
        <w:tc>
          <w:tcPr>
            <w:tcW w:w="709" w:type="dxa"/>
          </w:tcPr>
          <w:p w:rsidR="002C45E0" w:rsidRPr="00B22D54" w:rsidRDefault="002C45E0" w:rsidP="00526991">
            <w:pPr>
              <w:tabs>
                <w:tab w:val="left" w:pos="3402"/>
              </w:tabs>
              <w:spacing w:before="120" w:after="120"/>
              <w:jc w:val="center"/>
              <w:rPr>
                <w:sz w:val="24"/>
                <w:szCs w:val="24"/>
              </w:rPr>
            </w:pPr>
          </w:p>
        </w:tc>
        <w:tc>
          <w:tcPr>
            <w:tcW w:w="850" w:type="dxa"/>
          </w:tcPr>
          <w:p w:rsidR="002C45E0" w:rsidRDefault="002C45E0" w:rsidP="00526991">
            <w:pPr>
              <w:tabs>
                <w:tab w:val="left" w:pos="3402"/>
              </w:tabs>
              <w:spacing w:before="120" w:after="120"/>
              <w:jc w:val="center"/>
              <w:rPr>
                <w:sz w:val="24"/>
                <w:szCs w:val="24"/>
              </w:rPr>
            </w:pPr>
            <w:r>
              <w:rPr>
                <w:sz w:val="24"/>
                <w:szCs w:val="24"/>
              </w:rPr>
              <w:t>1</w:t>
            </w:r>
          </w:p>
        </w:tc>
      </w:tr>
      <w:tr w:rsidR="002C45E0" w:rsidRPr="009A1EEC">
        <w:trPr>
          <w:trHeight w:val="288"/>
        </w:trPr>
        <w:tc>
          <w:tcPr>
            <w:tcW w:w="9497" w:type="dxa"/>
            <w:gridSpan w:val="6"/>
          </w:tcPr>
          <w:p w:rsidR="002C45E0" w:rsidRPr="009A1EEC" w:rsidRDefault="002C45E0" w:rsidP="00526991">
            <w:pPr>
              <w:widowControl/>
              <w:tabs>
                <w:tab w:val="left" w:pos="3402"/>
              </w:tabs>
              <w:autoSpaceDE/>
              <w:autoSpaceDN/>
              <w:adjustRightInd/>
              <w:jc w:val="both"/>
              <w:rPr>
                <w:sz w:val="24"/>
                <w:szCs w:val="24"/>
              </w:rPr>
            </w:pPr>
            <w:r w:rsidRPr="00225587">
              <w:rPr>
                <w:b/>
                <w:bCs/>
                <w:sz w:val="24"/>
                <w:szCs w:val="24"/>
              </w:rPr>
              <w:t xml:space="preserve">2. </w:t>
            </w:r>
            <w:r w:rsidRPr="002C2184">
              <w:rPr>
                <w:b/>
                <w:bCs/>
                <w:sz w:val="24"/>
                <w:szCs w:val="24"/>
              </w:rPr>
              <w:t>Концепции управления ИТ-инфраструктурой предприятия</w:t>
            </w:r>
          </w:p>
        </w:tc>
      </w:tr>
      <w:tr w:rsidR="002C45E0" w:rsidRPr="00B22D54">
        <w:tc>
          <w:tcPr>
            <w:tcW w:w="567" w:type="dxa"/>
          </w:tcPr>
          <w:p w:rsidR="002C45E0" w:rsidRPr="00FB21D5" w:rsidRDefault="002C45E0" w:rsidP="00526991">
            <w:pPr>
              <w:rPr>
                <w:sz w:val="24"/>
                <w:szCs w:val="24"/>
              </w:rPr>
            </w:pPr>
            <w:r>
              <w:rPr>
                <w:sz w:val="24"/>
                <w:szCs w:val="24"/>
              </w:rPr>
              <w:t>3</w:t>
            </w:r>
          </w:p>
        </w:tc>
        <w:tc>
          <w:tcPr>
            <w:tcW w:w="5954" w:type="dxa"/>
          </w:tcPr>
          <w:p w:rsidR="002C45E0" w:rsidRDefault="002C45E0" w:rsidP="00526991">
            <w:pPr>
              <w:jc w:val="both"/>
              <w:rPr>
                <w:b/>
                <w:bCs/>
                <w:sz w:val="22"/>
                <w:szCs w:val="22"/>
              </w:rPr>
            </w:pPr>
            <w:r w:rsidRPr="000345A7">
              <w:rPr>
                <w:b/>
                <w:bCs/>
                <w:sz w:val="24"/>
                <w:szCs w:val="24"/>
              </w:rPr>
              <w:t xml:space="preserve">Концепции управления ИТ-инфраструктурой предприятия: </w:t>
            </w:r>
            <w:r w:rsidRPr="000345A7">
              <w:rPr>
                <w:b/>
                <w:bCs/>
                <w:sz w:val="24"/>
                <w:szCs w:val="24"/>
                <w:lang w:val="en-US"/>
              </w:rPr>
              <w:t>ITIL</w:t>
            </w:r>
            <w:r w:rsidRPr="000345A7">
              <w:rPr>
                <w:b/>
                <w:bCs/>
                <w:sz w:val="24"/>
                <w:szCs w:val="24"/>
              </w:rPr>
              <w:t>, С</w:t>
            </w:r>
            <w:r w:rsidRPr="000345A7">
              <w:rPr>
                <w:b/>
                <w:bCs/>
                <w:sz w:val="24"/>
                <w:szCs w:val="24"/>
                <w:lang w:val="en-US"/>
              </w:rPr>
              <w:t>OBIT</w:t>
            </w:r>
            <w:r w:rsidRPr="000345A7">
              <w:rPr>
                <w:b/>
                <w:bCs/>
                <w:sz w:val="24"/>
                <w:szCs w:val="24"/>
              </w:rPr>
              <w:t>. Основы процессного управления ИТ</w:t>
            </w:r>
          </w:p>
          <w:p w:rsidR="002C45E0" w:rsidRPr="00013559" w:rsidRDefault="002C45E0" w:rsidP="00526991">
            <w:pPr>
              <w:pStyle w:val="a4"/>
              <w:rPr>
                <w:sz w:val="24"/>
                <w:szCs w:val="24"/>
              </w:rPr>
            </w:pPr>
            <w:r w:rsidRPr="00013559">
              <w:rPr>
                <w:sz w:val="24"/>
                <w:szCs w:val="24"/>
              </w:rPr>
              <w:t xml:space="preserve">Передовые методы организации работы ИТ-служб. Управление на основе процессов. Библиотека мирового передового опыта </w:t>
            </w:r>
            <w:r w:rsidRPr="00657981">
              <w:rPr>
                <w:sz w:val="24"/>
                <w:szCs w:val="24"/>
                <w:lang w:val="en-US"/>
              </w:rPr>
              <w:t>ITIL</w:t>
            </w:r>
            <w:r w:rsidRPr="00013559">
              <w:rPr>
                <w:sz w:val="24"/>
                <w:szCs w:val="24"/>
              </w:rPr>
              <w:t xml:space="preserve"> (</w:t>
            </w:r>
            <w:r w:rsidRPr="00657981">
              <w:rPr>
                <w:sz w:val="24"/>
                <w:szCs w:val="24"/>
                <w:lang w:val="en-US"/>
              </w:rPr>
              <w:t>ITInfrastructureLibrary</w:t>
            </w:r>
            <w:r w:rsidRPr="00013559">
              <w:rPr>
                <w:sz w:val="24"/>
                <w:szCs w:val="24"/>
              </w:rPr>
              <w:t xml:space="preserve">). Управление ИТ-услугами.Основные понятия и философия библиотеки </w:t>
            </w:r>
            <w:r w:rsidRPr="00657981">
              <w:rPr>
                <w:sz w:val="24"/>
                <w:szCs w:val="24"/>
                <w:lang w:val="en-US"/>
              </w:rPr>
              <w:t>ITIL</w:t>
            </w:r>
            <w:r w:rsidRPr="00013559">
              <w:rPr>
                <w:sz w:val="24"/>
                <w:szCs w:val="24"/>
              </w:rPr>
              <w:t>.</w:t>
            </w:r>
          </w:p>
        </w:tc>
        <w:tc>
          <w:tcPr>
            <w:tcW w:w="708" w:type="dxa"/>
          </w:tcPr>
          <w:p w:rsidR="002C45E0" w:rsidRPr="00B22D54" w:rsidRDefault="002C45E0" w:rsidP="00526991">
            <w:pPr>
              <w:tabs>
                <w:tab w:val="left" w:pos="3402"/>
              </w:tabs>
              <w:spacing w:before="120" w:after="120"/>
              <w:jc w:val="center"/>
              <w:rPr>
                <w:sz w:val="24"/>
                <w:szCs w:val="24"/>
              </w:rPr>
            </w:pPr>
            <w:r>
              <w:rPr>
                <w:sz w:val="24"/>
                <w:szCs w:val="24"/>
              </w:rPr>
              <w:t>0,5</w:t>
            </w:r>
          </w:p>
        </w:tc>
        <w:tc>
          <w:tcPr>
            <w:tcW w:w="709" w:type="dxa"/>
          </w:tcPr>
          <w:p w:rsidR="002C45E0" w:rsidRPr="00B22D54" w:rsidRDefault="002C45E0" w:rsidP="00526991">
            <w:pPr>
              <w:tabs>
                <w:tab w:val="left" w:pos="3402"/>
              </w:tabs>
              <w:spacing w:before="120" w:after="120"/>
              <w:jc w:val="center"/>
              <w:rPr>
                <w:sz w:val="24"/>
                <w:szCs w:val="24"/>
              </w:rPr>
            </w:pPr>
          </w:p>
        </w:tc>
        <w:tc>
          <w:tcPr>
            <w:tcW w:w="709" w:type="dxa"/>
          </w:tcPr>
          <w:p w:rsidR="002C45E0" w:rsidRPr="00B22D54" w:rsidRDefault="002C45E0" w:rsidP="00526991">
            <w:pPr>
              <w:tabs>
                <w:tab w:val="left" w:pos="3402"/>
              </w:tabs>
              <w:spacing w:before="120" w:after="120"/>
              <w:jc w:val="center"/>
              <w:rPr>
                <w:sz w:val="24"/>
                <w:szCs w:val="24"/>
              </w:rPr>
            </w:pPr>
          </w:p>
        </w:tc>
        <w:tc>
          <w:tcPr>
            <w:tcW w:w="850" w:type="dxa"/>
          </w:tcPr>
          <w:p w:rsidR="002C45E0" w:rsidRPr="00B22D54" w:rsidRDefault="002C45E0" w:rsidP="00526991">
            <w:pPr>
              <w:tabs>
                <w:tab w:val="left" w:pos="3402"/>
              </w:tabs>
              <w:spacing w:before="120" w:after="120"/>
              <w:jc w:val="center"/>
              <w:rPr>
                <w:sz w:val="24"/>
                <w:szCs w:val="24"/>
              </w:rPr>
            </w:pPr>
            <w:r>
              <w:rPr>
                <w:sz w:val="24"/>
                <w:szCs w:val="24"/>
              </w:rPr>
              <w:t>0,5</w:t>
            </w:r>
          </w:p>
        </w:tc>
      </w:tr>
      <w:tr w:rsidR="002C45E0" w:rsidRPr="00B22D54">
        <w:tc>
          <w:tcPr>
            <w:tcW w:w="6521" w:type="dxa"/>
            <w:gridSpan w:val="2"/>
          </w:tcPr>
          <w:p w:rsidR="002C45E0" w:rsidRPr="009042D0" w:rsidRDefault="002C45E0" w:rsidP="009042D0">
            <w:pPr>
              <w:jc w:val="right"/>
              <w:rPr>
                <w:sz w:val="24"/>
                <w:szCs w:val="24"/>
              </w:rPr>
            </w:pPr>
            <w:r w:rsidRPr="009042D0">
              <w:rPr>
                <w:sz w:val="24"/>
                <w:szCs w:val="24"/>
              </w:rPr>
              <w:t>ИТОГО</w:t>
            </w:r>
          </w:p>
        </w:tc>
        <w:tc>
          <w:tcPr>
            <w:tcW w:w="708" w:type="dxa"/>
          </w:tcPr>
          <w:p w:rsidR="002C45E0" w:rsidRDefault="002C45E0" w:rsidP="009042D0">
            <w:pPr>
              <w:tabs>
                <w:tab w:val="left" w:pos="3402"/>
              </w:tabs>
              <w:jc w:val="center"/>
              <w:rPr>
                <w:sz w:val="24"/>
                <w:szCs w:val="24"/>
              </w:rPr>
            </w:pPr>
            <w:r>
              <w:rPr>
                <w:sz w:val="24"/>
                <w:szCs w:val="24"/>
              </w:rPr>
              <w:t>2</w:t>
            </w:r>
          </w:p>
        </w:tc>
        <w:tc>
          <w:tcPr>
            <w:tcW w:w="709" w:type="dxa"/>
          </w:tcPr>
          <w:p w:rsidR="002C45E0" w:rsidRPr="00B22D54" w:rsidRDefault="002C45E0" w:rsidP="009042D0">
            <w:pPr>
              <w:tabs>
                <w:tab w:val="left" w:pos="3402"/>
              </w:tabs>
              <w:jc w:val="center"/>
              <w:rPr>
                <w:sz w:val="24"/>
                <w:szCs w:val="24"/>
              </w:rPr>
            </w:pPr>
          </w:p>
        </w:tc>
        <w:tc>
          <w:tcPr>
            <w:tcW w:w="709" w:type="dxa"/>
          </w:tcPr>
          <w:p w:rsidR="002C45E0" w:rsidRPr="00B22D54" w:rsidRDefault="002C45E0" w:rsidP="009042D0">
            <w:pPr>
              <w:tabs>
                <w:tab w:val="left" w:pos="3402"/>
              </w:tabs>
              <w:jc w:val="center"/>
              <w:rPr>
                <w:sz w:val="24"/>
                <w:szCs w:val="24"/>
              </w:rPr>
            </w:pPr>
          </w:p>
        </w:tc>
        <w:tc>
          <w:tcPr>
            <w:tcW w:w="850" w:type="dxa"/>
          </w:tcPr>
          <w:p w:rsidR="002C45E0" w:rsidRDefault="002C45E0" w:rsidP="009042D0">
            <w:pPr>
              <w:tabs>
                <w:tab w:val="left" w:pos="3402"/>
              </w:tabs>
              <w:jc w:val="center"/>
              <w:rPr>
                <w:sz w:val="24"/>
                <w:szCs w:val="24"/>
              </w:rPr>
            </w:pPr>
            <w:r>
              <w:rPr>
                <w:sz w:val="24"/>
                <w:szCs w:val="24"/>
              </w:rPr>
              <w:t>2</w:t>
            </w:r>
          </w:p>
        </w:tc>
      </w:tr>
    </w:tbl>
    <w:p w:rsidR="002C45E0" w:rsidRDefault="002C45E0" w:rsidP="009042D0">
      <w:pPr>
        <w:pStyle w:val="a6"/>
        <w:shd w:val="clear" w:color="auto" w:fill="FFFFFF"/>
        <w:tabs>
          <w:tab w:val="left" w:pos="993"/>
          <w:tab w:val="left" w:pos="1418"/>
          <w:tab w:val="left" w:pos="2127"/>
          <w:tab w:val="left" w:pos="3544"/>
          <w:tab w:val="left" w:pos="4111"/>
        </w:tabs>
        <w:spacing w:before="182"/>
        <w:ind w:left="0"/>
        <w:jc w:val="center"/>
        <w:rPr>
          <w:b/>
          <w:bCs/>
          <w:color w:val="000000"/>
          <w:spacing w:val="-5"/>
          <w:sz w:val="28"/>
          <w:szCs w:val="28"/>
          <w:u w:val="single"/>
        </w:rPr>
      </w:pPr>
      <w:r>
        <w:rPr>
          <w:b/>
          <w:bCs/>
          <w:color w:val="000000"/>
          <w:spacing w:val="-5"/>
          <w:sz w:val="28"/>
          <w:szCs w:val="28"/>
        </w:rPr>
        <w:lastRenderedPageBreak/>
        <w:t xml:space="preserve">Курс </w:t>
      </w:r>
      <w:r w:rsidRPr="00D33E75">
        <w:rPr>
          <w:b/>
          <w:bCs/>
          <w:color w:val="000000"/>
          <w:spacing w:val="-5"/>
          <w:sz w:val="28"/>
          <w:szCs w:val="28"/>
          <w:u w:val="single"/>
        </w:rPr>
        <w:tab/>
      </w:r>
      <w:r>
        <w:rPr>
          <w:b/>
          <w:bCs/>
          <w:color w:val="000000"/>
          <w:spacing w:val="-5"/>
          <w:sz w:val="28"/>
          <w:szCs w:val="28"/>
          <w:u w:val="single"/>
        </w:rPr>
        <w:t>2</w:t>
      </w:r>
      <w:r w:rsidRPr="00D33E75">
        <w:rPr>
          <w:b/>
          <w:bCs/>
          <w:color w:val="000000"/>
          <w:spacing w:val="-5"/>
          <w:sz w:val="28"/>
          <w:szCs w:val="28"/>
          <w:u w:val="single"/>
        </w:rPr>
        <w:tab/>
      </w:r>
      <w:r>
        <w:rPr>
          <w:b/>
          <w:bCs/>
          <w:color w:val="000000"/>
          <w:spacing w:val="-5"/>
          <w:sz w:val="28"/>
          <w:szCs w:val="28"/>
        </w:rPr>
        <w:tab/>
        <w:t>Семестр</w:t>
      </w:r>
      <w:r w:rsidRPr="00D33E75">
        <w:rPr>
          <w:b/>
          <w:bCs/>
          <w:color w:val="000000"/>
          <w:spacing w:val="-5"/>
          <w:sz w:val="28"/>
          <w:szCs w:val="28"/>
          <w:u w:val="single"/>
        </w:rPr>
        <w:tab/>
      </w:r>
      <w:r>
        <w:rPr>
          <w:b/>
          <w:bCs/>
          <w:color w:val="000000"/>
          <w:spacing w:val="-5"/>
          <w:sz w:val="28"/>
          <w:szCs w:val="28"/>
          <w:u w:val="single"/>
        </w:rPr>
        <w:t>3</w:t>
      </w:r>
      <w:r w:rsidRPr="00D33E75">
        <w:rPr>
          <w:b/>
          <w:bCs/>
          <w:color w:val="000000"/>
          <w:spacing w:val="-5"/>
          <w:sz w:val="28"/>
          <w:szCs w:val="28"/>
          <w:u w:val="single"/>
        </w:rPr>
        <w:tab/>
      </w:r>
    </w:p>
    <w:tbl>
      <w:tblPr>
        <w:tblW w:w="94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4"/>
        <w:gridCol w:w="708"/>
        <w:gridCol w:w="709"/>
        <w:gridCol w:w="709"/>
        <w:gridCol w:w="850"/>
      </w:tblGrid>
      <w:tr w:rsidR="002C45E0" w:rsidRPr="00B22D54">
        <w:trPr>
          <w:trHeight w:val="675"/>
        </w:trPr>
        <w:tc>
          <w:tcPr>
            <w:tcW w:w="567" w:type="dxa"/>
            <w:vMerge w:val="restart"/>
            <w:vAlign w:val="center"/>
          </w:tcPr>
          <w:p w:rsidR="002C45E0" w:rsidRPr="00B22D54" w:rsidRDefault="002C45E0" w:rsidP="00CF6837">
            <w:pPr>
              <w:tabs>
                <w:tab w:val="left" w:pos="3402"/>
              </w:tabs>
              <w:jc w:val="center"/>
              <w:rPr>
                <w:sz w:val="24"/>
                <w:szCs w:val="24"/>
              </w:rPr>
            </w:pPr>
            <w:r w:rsidRPr="00B22D54">
              <w:rPr>
                <w:sz w:val="24"/>
                <w:szCs w:val="24"/>
              </w:rPr>
              <w:t>№ п/п</w:t>
            </w:r>
          </w:p>
        </w:tc>
        <w:tc>
          <w:tcPr>
            <w:tcW w:w="5954" w:type="dxa"/>
            <w:vMerge w:val="restart"/>
            <w:vAlign w:val="center"/>
          </w:tcPr>
          <w:p w:rsidR="002C45E0" w:rsidRPr="00B22D54" w:rsidRDefault="002C45E0" w:rsidP="00CF6837">
            <w:pPr>
              <w:tabs>
                <w:tab w:val="left" w:pos="3402"/>
              </w:tabs>
              <w:jc w:val="center"/>
              <w:rPr>
                <w:sz w:val="24"/>
                <w:szCs w:val="24"/>
              </w:rPr>
            </w:pPr>
            <w:r w:rsidRPr="00B22D54">
              <w:rPr>
                <w:sz w:val="24"/>
                <w:szCs w:val="24"/>
              </w:rPr>
              <w:t>Наименование раздела</w:t>
            </w:r>
          </w:p>
          <w:p w:rsidR="002C45E0" w:rsidRPr="00B22D54" w:rsidRDefault="002C45E0" w:rsidP="00CF6837">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2C45E0" w:rsidRPr="00B22D54" w:rsidRDefault="002C45E0" w:rsidP="00CF6837">
            <w:pPr>
              <w:tabs>
                <w:tab w:val="left" w:pos="3402"/>
              </w:tabs>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p>
        </w:tc>
      </w:tr>
      <w:tr w:rsidR="002C45E0" w:rsidRPr="00B22D54">
        <w:trPr>
          <w:cantSplit/>
          <w:trHeight w:val="1890"/>
        </w:trPr>
        <w:tc>
          <w:tcPr>
            <w:tcW w:w="567" w:type="dxa"/>
            <w:vMerge/>
            <w:vAlign w:val="center"/>
          </w:tcPr>
          <w:p w:rsidR="002C45E0" w:rsidRPr="00B22D54" w:rsidRDefault="002C45E0" w:rsidP="00CF6837">
            <w:pPr>
              <w:tabs>
                <w:tab w:val="left" w:pos="3402"/>
              </w:tabs>
              <w:jc w:val="center"/>
              <w:rPr>
                <w:sz w:val="24"/>
                <w:szCs w:val="24"/>
              </w:rPr>
            </w:pPr>
          </w:p>
        </w:tc>
        <w:tc>
          <w:tcPr>
            <w:tcW w:w="5954" w:type="dxa"/>
            <w:vMerge/>
            <w:vAlign w:val="center"/>
          </w:tcPr>
          <w:p w:rsidR="002C45E0" w:rsidRPr="00B22D54" w:rsidRDefault="002C45E0" w:rsidP="00CF6837">
            <w:pPr>
              <w:tabs>
                <w:tab w:val="left" w:pos="3402"/>
              </w:tabs>
              <w:spacing w:before="120" w:after="120"/>
              <w:jc w:val="center"/>
              <w:rPr>
                <w:sz w:val="24"/>
                <w:szCs w:val="24"/>
              </w:rPr>
            </w:pPr>
          </w:p>
        </w:tc>
        <w:tc>
          <w:tcPr>
            <w:tcW w:w="708" w:type="dxa"/>
            <w:textDirection w:val="btLr"/>
            <w:vAlign w:val="center"/>
          </w:tcPr>
          <w:p w:rsidR="002C45E0" w:rsidRPr="009B1E38" w:rsidRDefault="002C45E0" w:rsidP="00724E80">
            <w:pPr>
              <w:tabs>
                <w:tab w:val="left" w:pos="3402"/>
              </w:tabs>
              <w:spacing w:before="120" w:after="120"/>
              <w:ind w:left="113" w:right="113"/>
              <w:rPr>
                <w:sz w:val="22"/>
                <w:szCs w:val="22"/>
              </w:rPr>
            </w:pPr>
            <w:r w:rsidRPr="009B1E38">
              <w:rPr>
                <w:sz w:val="22"/>
                <w:szCs w:val="22"/>
              </w:rPr>
              <w:t>Лекции</w:t>
            </w:r>
          </w:p>
        </w:tc>
        <w:tc>
          <w:tcPr>
            <w:tcW w:w="709" w:type="dxa"/>
            <w:textDirection w:val="btLr"/>
            <w:vAlign w:val="center"/>
          </w:tcPr>
          <w:p w:rsidR="002C45E0" w:rsidRPr="009B1E38" w:rsidRDefault="002C45E0" w:rsidP="00724E80">
            <w:pPr>
              <w:tabs>
                <w:tab w:val="left" w:pos="3402"/>
              </w:tabs>
              <w:spacing w:before="120" w:after="120"/>
              <w:ind w:left="113" w:right="113"/>
              <w:rPr>
                <w:sz w:val="22"/>
                <w:szCs w:val="22"/>
              </w:rPr>
            </w:pPr>
            <w:r w:rsidRPr="009B1E38">
              <w:rPr>
                <w:sz w:val="22"/>
                <w:szCs w:val="22"/>
              </w:rPr>
              <w:t xml:space="preserve">Практические </w:t>
            </w:r>
          </w:p>
          <w:p w:rsidR="002C45E0" w:rsidRPr="009B1E38" w:rsidRDefault="002C45E0" w:rsidP="00724E80">
            <w:pPr>
              <w:tabs>
                <w:tab w:val="left" w:pos="3402"/>
              </w:tabs>
              <w:spacing w:before="120" w:after="120"/>
              <w:ind w:left="113" w:right="113"/>
              <w:rPr>
                <w:sz w:val="22"/>
                <w:szCs w:val="22"/>
              </w:rPr>
            </w:pPr>
            <w:r w:rsidRPr="009B1E38">
              <w:rPr>
                <w:sz w:val="22"/>
                <w:szCs w:val="22"/>
              </w:rPr>
              <w:t>занятия</w:t>
            </w:r>
          </w:p>
        </w:tc>
        <w:tc>
          <w:tcPr>
            <w:tcW w:w="709" w:type="dxa"/>
            <w:textDirection w:val="btLr"/>
            <w:vAlign w:val="center"/>
          </w:tcPr>
          <w:p w:rsidR="002C45E0" w:rsidRDefault="002C45E0" w:rsidP="00724E80">
            <w:pPr>
              <w:tabs>
                <w:tab w:val="left" w:pos="3402"/>
              </w:tabs>
              <w:spacing w:before="120" w:after="120"/>
              <w:ind w:left="113" w:right="113"/>
              <w:rPr>
                <w:sz w:val="22"/>
                <w:szCs w:val="22"/>
              </w:rPr>
            </w:pPr>
            <w:r w:rsidRPr="009B1E38">
              <w:rPr>
                <w:sz w:val="22"/>
                <w:szCs w:val="22"/>
              </w:rPr>
              <w:t xml:space="preserve">Лабораторные </w:t>
            </w:r>
          </w:p>
          <w:p w:rsidR="002C45E0" w:rsidRPr="009B1E38" w:rsidRDefault="002C45E0" w:rsidP="00724E80">
            <w:pPr>
              <w:tabs>
                <w:tab w:val="left" w:pos="3402"/>
              </w:tabs>
              <w:spacing w:before="120" w:after="120"/>
              <w:ind w:left="113" w:right="113"/>
              <w:rPr>
                <w:sz w:val="22"/>
                <w:szCs w:val="22"/>
              </w:rPr>
            </w:pPr>
            <w:r w:rsidRPr="009B1E38">
              <w:rPr>
                <w:sz w:val="22"/>
                <w:szCs w:val="22"/>
              </w:rPr>
              <w:t>занятия</w:t>
            </w:r>
          </w:p>
        </w:tc>
        <w:tc>
          <w:tcPr>
            <w:tcW w:w="850" w:type="dxa"/>
            <w:textDirection w:val="btLr"/>
            <w:vAlign w:val="center"/>
          </w:tcPr>
          <w:p w:rsidR="002C45E0" w:rsidRPr="009B1E38" w:rsidRDefault="002C45E0" w:rsidP="00724E80">
            <w:pPr>
              <w:tabs>
                <w:tab w:val="left" w:pos="3402"/>
              </w:tabs>
              <w:spacing w:before="120" w:after="120"/>
              <w:ind w:left="113" w:right="113"/>
              <w:rPr>
                <w:sz w:val="22"/>
                <w:szCs w:val="22"/>
              </w:rPr>
            </w:pPr>
            <w:r w:rsidRPr="009B1E38">
              <w:rPr>
                <w:sz w:val="22"/>
                <w:szCs w:val="22"/>
              </w:rPr>
              <w:t xml:space="preserve">Самостоятельная </w:t>
            </w:r>
          </w:p>
          <w:p w:rsidR="002C45E0" w:rsidRPr="009B1E38" w:rsidRDefault="002C45E0" w:rsidP="00724E80">
            <w:pPr>
              <w:tabs>
                <w:tab w:val="left" w:pos="3402"/>
              </w:tabs>
              <w:spacing w:before="120" w:after="120"/>
              <w:ind w:left="113" w:right="113"/>
              <w:rPr>
                <w:sz w:val="22"/>
                <w:szCs w:val="22"/>
              </w:rPr>
            </w:pPr>
            <w:r w:rsidRPr="009B1E38">
              <w:rPr>
                <w:sz w:val="22"/>
                <w:szCs w:val="22"/>
              </w:rPr>
              <w:t xml:space="preserve">работа </w:t>
            </w:r>
          </w:p>
        </w:tc>
      </w:tr>
      <w:tr w:rsidR="002C45E0" w:rsidRPr="009A1EEC">
        <w:trPr>
          <w:cantSplit/>
        </w:trPr>
        <w:tc>
          <w:tcPr>
            <w:tcW w:w="567" w:type="dxa"/>
            <w:vAlign w:val="center"/>
          </w:tcPr>
          <w:p w:rsidR="002C45E0" w:rsidRPr="009A1EEC" w:rsidRDefault="002C45E0" w:rsidP="009A1EEC">
            <w:pPr>
              <w:tabs>
                <w:tab w:val="left" w:pos="3402"/>
              </w:tabs>
              <w:jc w:val="center"/>
              <w:rPr>
                <w:sz w:val="24"/>
                <w:szCs w:val="24"/>
              </w:rPr>
            </w:pPr>
            <w:r w:rsidRPr="009A1EEC">
              <w:rPr>
                <w:sz w:val="24"/>
                <w:szCs w:val="24"/>
              </w:rPr>
              <w:t>1</w:t>
            </w:r>
          </w:p>
        </w:tc>
        <w:tc>
          <w:tcPr>
            <w:tcW w:w="5954" w:type="dxa"/>
            <w:vAlign w:val="center"/>
          </w:tcPr>
          <w:p w:rsidR="002C45E0" w:rsidRPr="009A1EEC" w:rsidRDefault="002C45E0" w:rsidP="009A1EEC">
            <w:pPr>
              <w:tabs>
                <w:tab w:val="left" w:pos="3402"/>
              </w:tabs>
              <w:jc w:val="center"/>
              <w:rPr>
                <w:sz w:val="24"/>
                <w:szCs w:val="24"/>
              </w:rPr>
            </w:pPr>
            <w:r w:rsidRPr="009A1EEC">
              <w:rPr>
                <w:sz w:val="24"/>
                <w:szCs w:val="24"/>
              </w:rPr>
              <w:t>2</w:t>
            </w:r>
          </w:p>
        </w:tc>
        <w:tc>
          <w:tcPr>
            <w:tcW w:w="708" w:type="dxa"/>
            <w:vAlign w:val="center"/>
          </w:tcPr>
          <w:p w:rsidR="002C45E0" w:rsidRPr="009A1EEC" w:rsidRDefault="002C45E0" w:rsidP="009A1EEC">
            <w:pPr>
              <w:tabs>
                <w:tab w:val="left" w:pos="3402"/>
              </w:tabs>
              <w:jc w:val="center"/>
              <w:rPr>
                <w:sz w:val="24"/>
                <w:szCs w:val="24"/>
              </w:rPr>
            </w:pPr>
            <w:r w:rsidRPr="009A1EEC">
              <w:rPr>
                <w:sz w:val="24"/>
                <w:szCs w:val="24"/>
              </w:rPr>
              <w:t>3</w:t>
            </w:r>
          </w:p>
        </w:tc>
        <w:tc>
          <w:tcPr>
            <w:tcW w:w="709" w:type="dxa"/>
            <w:vAlign w:val="center"/>
          </w:tcPr>
          <w:p w:rsidR="002C45E0" w:rsidRPr="009A1EEC" w:rsidRDefault="002C45E0" w:rsidP="009A1EEC">
            <w:pPr>
              <w:tabs>
                <w:tab w:val="left" w:pos="3402"/>
              </w:tabs>
              <w:jc w:val="center"/>
              <w:rPr>
                <w:sz w:val="24"/>
                <w:szCs w:val="24"/>
              </w:rPr>
            </w:pPr>
            <w:r w:rsidRPr="009A1EEC">
              <w:rPr>
                <w:sz w:val="24"/>
                <w:szCs w:val="24"/>
              </w:rPr>
              <w:t>4</w:t>
            </w:r>
          </w:p>
        </w:tc>
        <w:tc>
          <w:tcPr>
            <w:tcW w:w="709" w:type="dxa"/>
            <w:vAlign w:val="center"/>
          </w:tcPr>
          <w:p w:rsidR="002C45E0" w:rsidRPr="009A1EEC" w:rsidRDefault="002C45E0" w:rsidP="009A1EEC">
            <w:pPr>
              <w:tabs>
                <w:tab w:val="left" w:pos="3402"/>
              </w:tabs>
              <w:jc w:val="center"/>
              <w:rPr>
                <w:sz w:val="24"/>
                <w:szCs w:val="24"/>
              </w:rPr>
            </w:pPr>
            <w:r w:rsidRPr="009A1EEC">
              <w:rPr>
                <w:sz w:val="24"/>
                <w:szCs w:val="24"/>
              </w:rPr>
              <w:t>5</w:t>
            </w:r>
          </w:p>
        </w:tc>
        <w:tc>
          <w:tcPr>
            <w:tcW w:w="850" w:type="dxa"/>
            <w:vAlign w:val="center"/>
          </w:tcPr>
          <w:p w:rsidR="002C45E0" w:rsidRPr="009A1EEC" w:rsidRDefault="002C45E0" w:rsidP="009A1EEC">
            <w:pPr>
              <w:tabs>
                <w:tab w:val="left" w:pos="3402"/>
              </w:tabs>
              <w:jc w:val="center"/>
              <w:rPr>
                <w:sz w:val="24"/>
                <w:szCs w:val="24"/>
              </w:rPr>
            </w:pPr>
            <w:r w:rsidRPr="009A1EEC">
              <w:rPr>
                <w:sz w:val="24"/>
                <w:szCs w:val="24"/>
              </w:rPr>
              <w:t>6</w:t>
            </w:r>
          </w:p>
        </w:tc>
      </w:tr>
      <w:tr w:rsidR="002C45E0" w:rsidRPr="00B22D54">
        <w:trPr>
          <w:trHeight w:val="259"/>
        </w:trPr>
        <w:tc>
          <w:tcPr>
            <w:tcW w:w="9497" w:type="dxa"/>
            <w:gridSpan w:val="6"/>
          </w:tcPr>
          <w:p w:rsidR="002C45E0" w:rsidRPr="006B0960" w:rsidRDefault="002C45E0" w:rsidP="002C2184">
            <w:pPr>
              <w:widowControl/>
              <w:tabs>
                <w:tab w:val="left" w:pos="3402"/>
              </w:tabs>
              <w:autoSpaceDE/>
              <w:autoSpaceDN/>
              <w:adjustRightInd/>
              <w:ind w:left="34" w:right="-108"/>
              <w:rPr>
                <w:b/>
                <w:bCs/>
                <w:sz w:val="24"/>
                <w:szCs w:val="24"/>
              </w:rPr>
            </w:pPr>
            <w:r w:rsidRPr="006B0960">
              <w:rPr>
                <w:b/>
                <w:bCs/>
                <w:sz w:val="24"/>
                <w:szCs w:val="24"/>
              </w:rPr>
              <w:t xml:space="preserve">1. </w:t>
            </w:r>
            <w:r w:rsidRPr="002C2184">
              <w:rPr>
                <w:b/>
                <w:bCs/>
                <w:sz w:val="24"/>
                <w:szCs w:val="24"/>
              </w:rPr>
              <w:t>Информационные технологии в архитектуре предприятия</w:t>
            </w:r>
          </w:p>
        </w:tc>
      </w:tr>
      <w:tr w:rsidR="002C45E0" w:rsidRPr="00B22D54">
        <w:trPr>
          <w:trHeight w:val="353"/>
        </w:trPr>
        <w:tc>
          <w:tcPr>
            <w:tcW w:w="567" w:type="dxa"/>
          </w:tcPr>
          <w:p w:rsidR="002C45E0" w:rsidRPr="00B22D54" w:rsidRDefault="002C45E0" w:rsidP="00CF6837">
            <w:pPr>
              <w:rPr>
                <w:sz w:val="24"/>
                <w:szCs w:val="24"/>
              </w:rPr>
            </w:pPr>
            <w:r>
              <w:rPr>
                <w:sz w:val="24"/>
                <w:szCs w:val="24"/>
              </w:rPr>
              <w:t>1.</w:t>
            </w:r>
          </w:p>
        </w:tc>
        <w:tc>
          <w:tcPr>
            <w:tcW w:w="5954" w:type="dxa"/>
          </w:tcPr>
          <w:p w:rsidR="002C45E0" w:rsidRPr="00266922" w:rsidRDefault="002C45E0" w:rsidP="00710BE5">
            <w:pPr>
              <w:rPr>
                <w:sz w:val="24"/>
                <w:szCs w:val="24"/>
              </w:rPr>
            </w:pPr>
            <w:r w:rsidRPr="00266922">
              <w:rPr>
                <w:b/>
                <w:bCs/>
                <w:sz w:val="24"/>
                <w:szCs w:val="24"/>
              </w:rPr>
              <w:t xml:space="preserve">Архитектура информационных технологий </w:t>
            </w:r>
          </w:p>
          <w:p w:rsidR="002C45E0" w:rsidRPr="00225587" w:rsidRDefault="002C45E0" w:rsidP="002C2184">
            <w:pPr>
              <w:jc w:val="both"/>
              <w:rPr>
                <w:sz w:val="24"/>
                <w:szCs w:val="24"/>
              </w:rPr>
            </w:pPr>
            <w:r w:rsidRPr="00AF60D6">
              <w:rPr>
                <w:sz w:val="24"/>
                <w:szCs w:val="24"/>
              </w:rPr>
              <w:t>Компоненты архитектуры информационных технологий. Процессы управления ИТ. Архитектура информации. Понятие ИТ – инфраструктуры предприятия. Задачи и значение ИТ – инфраструктуры. Факторы, определяющие ИТ-инфраструктуру предприятия.</w:t>
            </w:r>
          </w:p>
        </w:tc>
        <w:tc>
          <w:tcPr>
            <w:tcW w:w="708" w:type="dxa"/>
          </w:tcPr>
          <w:p w:rsidR="002C45E0" w:rsidRPr="00B22D54" w:rsidRDefault="002C45E0" w:rsidP="00CF6837">
            <w:pPr>
              <w:tabs>
                <w:tab w:val="left" w:pos="3402"/>
              </w:tabs>
              <w:spacing w:before="120" w:after="120"/>
              <w:jc w:val="center"/>
              <w:rPr>
                <w:sz w:val="24"/>
                <w:szCs w:val="24"/>
              </w:rPr>
            </w:pPr>
          </w:p>
        </w:tc>
        <w:tc>
          <w:tcPr>
            <w:tcW w:w="709" w:type="dxa"/>
          </w:tcPr>
          <w:p w:rsidR="002C45E0" w:rsidRPr="00B22D54" w:rsidRDefault="002C45E0" w:rsidP="00CF6837">
            <w:pPr>
              <w:tabs>
                <w:tab w:val="left" w:pos="3402"/>
              </w:tabs>
              <w:spacing w:before="120" w:after="120"/>
              <w:jc w:val="center"/>
              <w:rPr>
                <w:sz w:val="24"/>
                <w:szCs w:val="24"/>
              </w:rPr>
            </w:pPr>
            <w:r>
              <w:rPr>
                <w:sz w:val="24"/>
                <w:szCs w:val="24"/>
              </w:rPr>
              <w:t>1</w:t>
            </w:r>
          </w:p>
        </w:tc>
        <w:tc>
          <w:tcPr>
            <w:tcW w:w="709" w:type="dxa"/>
          </w:tcPr>
          <w:p w:rsidR="002C45E0" w:rsidRPr="00B22D54" w:rsidRDefault="002C45E0" w:rsidP="00CF6837">
            <w:pPr>
              <w:tabs>
                <w:tab w:val="left" w:pos="3402"/>
              </w:tabs>
              <w:spacing w:before="120" w:after="120"/>
              <w:jc w:val="center"/>
              <w:rPr>
                <w:sz w:val="24"/>
                <w:szCs w:val="24"/>
              </w:rPr>
            </w:pPr>
          </w:p>
        </w:tc>
        <w:tc>
          <w:tcPr>
            <w:tcW w:w="850" w:type="dxa"/>
          </w:tcPr>
          <w:p w:rsidR="002C45E0" w:rsidRPr="00B22D54" w:rsidRDefault="002C45E0" w:rsidP="00F44B8C">
            <w:pPr>
              <w:tabs>
                <w:tab w:val="left" w:pos="3402"/>
              </w:tabs>
              <w:spacing w:before="120" w:after="120"/>
              <w:jc w:val="center"/>
              <w:rPr>
                <w:sz w:val="24"/>
                <w:szCs w:val="24"/>
              </w:rPr>
            </w:pPr>
            <w:r>
              <w:rPr>
                <w:sz w:val="24"/>
                <w:szCs w:val="24"/>
              </w:rPr>
              <w:t>10</w:t>
            </w:r>
          </w:p>
        </w:tc>
      </w:tr>
      <w:tr w:rsidR="002C45E0" w:rsidRPr="00B22D54">
        <w:trPr>
          <w:trHeight w:val="353"/>
        </w:trPr>
        <w:tc>
          <w:tcPr>
            <w:tcW w:w="567" w:type="dxa"/>
          </w:tcPr>
          <w:p w:rsidR="002C45E0" w:rsidRDefault="002C45E0" w:rsidP="00CF6837">
            <w:pPr>
              <w:rPr>
                <w:sz w:val="24"/>
                <w:szCs w:val="24"/>
              </w:rPr>
            </w:pPr>
            <w:r>
              <w:rPr>
                <w:sz w:val="24"/>
                <w:szCs w:val="24"/>
              </w:rPr>
              <w:t>2</w:t>
            </w:r>
          </w:p>
        </w:tc>
        <w:tc>
          <w:tcPr>
            <w:tcW w:w="5954" w:type="dxa"/>
          </w:tcPr>
          <w:p w:rsidR="002C45E0" w:rsidRPr="00710BE5" w:rsidRDefault="002C45E0" w:rsidP="00710BE5">
            <w:pPr>
              <w:pStyle w:val="Default"/>
              <w:jc w:val="both"/>
            </w:pPr>
            <w:r w:rsidRPr="00710BE5">
              <w:rPr>
                <w:b/>
                <w:bCs/>
              </w:rPr>
              <w:t xml:space="preserve">Информационные технологии и архитектура предприятия. Процесс разработки архитектуры предприятия. </w:t>
            </w:r>
          </w:p>
          <w:p w:rsidR="002C45E0" w:rsidRPr="00710BE5" w:rsidRDefault="002C45E0" w:rsidP="00710BE5">
            <w:pPr>
              <w:jc w:val="both"/>
              <w:rPr>
                <w:sz w:val="24"/>
                <w:szCs w:val="24"/>
              </w:rPr>
            </w:pPr>
            <w:r w:rsidRPr="00710BE5">
              <w:rPr>
                <w:sz w:val="24"/>
                <w:szCs w:val="24"/>
              </w:rPr>
              <w:t>Проблемы выбора аппаратно-программной платформы, соответствующей потребностям прикладной области. Классификация компьютеров по областям применения. Методы оценки производительности. Технические характеристики аппаратных платформ. Планирование сети. Тенденции развития локальных сетей. Тенденции развития глобальных сетей. Проектирование сетей. Системное прикладное программное обеспечение. Стратегические проблемы выбора сетевой операционной системы и СУБД. Стратегические проблемы создания корпоративных приложений. Защита корпоративной информации при использовании публичных глобальных сетей. Создание интегрированной системы управления. Планирование этапов и способов внедрения новых технологий. Обоснование решений по выбору оптимальной конфигурации аппаратно-программной платформы.</w:t>
            </w:r>
          </w:p>
        </w:tc>
        <w:tc>
          <w:tcPr>
            <w:tcW w:w="708" w:type="dxa"/>
          </w:tcPr>
          <w:p w:rsidR="002C45E0" w:rsidRDefault="002C45E0" w:rsidP="00CF6837">
            <w:pPr>
              <w:tabs>
                <w:tab w:val="left" w:pos="3402"/>
              </w:tabs>
              <w:spacing w:before="120" w:after="120"/>
              <w:jc w:val="center"/>
              <w:rPr>
                <w:sz w:val="24"/>
                <w:szCs w:val="24"/>
              </w:rPr>
            </w:pPr>
          </w:p>
        </w:tc>
        <w:tc>
          <w:tcPr>
            <w:tcW w:w="709" w:type="dxa"/>
          </w:tcPr>
          <w:p w:rsidR="002C45E0" w:rsidRPr="00B22D54" w:rsidRDefault="002C45E0" w:rsidP="00CF6837">
            <w:pPr>
              <w:tabs>
                <w:tab w:val="left" w:pos="3402"/>
              </w:tabs>
              <w:spacing w:before="120" w:after="120"/>
              <w:jc w:val="center"/>
              <w:rPr>
                <w:sz w:val="24"/>
                <w:szCs w:val="24"/>
              </w:rPr>
            </w:pPr>
            <w:r>
              <w:rPr>
                <w:sz w:val="24"/>
                <w:szCs w:val="24"/>
              </w:rPr>
              <w:t>1</w:t>
            </w:r>
          </w:p>
        </w:tc>
        <w:tc>
          <w:tcPr>
            <w:tcW w:w="709" w:type="dxa"/>
          </w:tcPr>
          <w:p w:rsidR="002C45E0" w:rsidRPr="00B22D54" w:rsidRDefault="002C45E0" w:rsidP="00CF6837">
            <w:pPr>
              <w:tabs>
                <w:tab w:val="left" w:pos="3402"/>
              </w:tabs>
              <w:spacing w:before="120" w:after="120"/>
              <w:jc w:val="center"/>
              <w:rPr>
                <w:sz w:val="24"/>
                <w:szCs w:val="24"/>
              </w:rPr>
            </w:pPr>
          </w:p>
        </w:tc>
        <w:tc>
          <w:tcPr>
            <w:tcW w:w="850" w:type="dxa"/>
          </w:tcPr>
          <w:p w:rsidR="002C45E0" w:rsidRDefault="002C45E0" w:rsidP="009042D0">
            <w:pPr>
              <w:tabs>
                <w:tab w:val="left" w:pos="3402"/>
              </w:tabs>
              <w:spacing w:before="120" w:after="120"/>
              <w:jc w:val="center"/>
              <w:rPr>
                <w:sz w:val="24"/>
                <w:szCs w:val="24"/>
              </w:rPr>
            </w:pPr>
            <w:r>
              <w:rPr>
                <w:sz w:val="24"/>
                <w:szCs w:val="24"/>
              </w:rPr>
              <w:t>10</w:t>
            </w:r>
          </w:p>
        </w:tc>
      </w:tr>
      <w:tr w:rsidR="002C45E0" w:rsidRPr="00B22D54">
        <w:trPr>
          <w:trHeight w:val="288"/>
        </w:trPr>
        <w:tc>
          <w:tcPr>
            <w:tcW w:w="9497" w:type="dxa"/>
            <w:gridSpan w:val="6"/>
          </w:tcPr>
          <w:p w:rsidR="002C45E0" w:rsidRPr="009A1EEC" w:rsidRDefault="002C45E0" w:rsidP="002C2184">
            <w:pPr>
              <w:widowControl/>
              <w:tabs>
                <w:tab w:val="left" w:pos="3402"/>
              </w:tabs>
              <w:autoSpaceDE/>
              <w:autoSpaceDN/>
              <w:adjustRightInd/>
              <w:jc w:val="both"/>
              <w:rPr>
                <w:sz w:val="24"/>
                <w:szCs w:val="24"/>
              </w:rPr>
            </w:pPr>
            <w:r w:rsidRPr="00225587">
              <w:rPr>
                <w:b/>
                <w:bCs/>
                <w:sz w:val="24"/>
                <w:szCs w:val="24"/>
              </w:rPr>
              <w:t xml:space="preserve">2. </w:t>
            </w:r>
            <w:r w:rsidRPr="002C2184">
              <w:rPr>
                <w:b/>
                <w:bCs/>
                <w:sz w:val="24"/>
                <w:szCs w:val="24"/>
              </w:rPr>
              <w:t>Концепции управления ИТ-инфраструктурой предприятия</w:t>
            </w:r>
          </w:p>
        </w:tc>
      </w:tr>
      <w:tr w:rsidR="002C45E0" w:rsidRPr="00B22D54">
        <w:tc>
          <w:tcPr>
            <w:tcW w:w="567" w:type="dxa"/>
          </w:tcPr>
          <w:p w:rsidR="002C45E0" w:rsidRPr="00FB21D5" w:rsidRDefault="002C45E0" w:rsidP="00710BE5">
            <w:pPr>
              <w:rPr>
                <w:sz w:val="24"/>
                <w:szCs w:val="24"/>
              </w:rPr>
            </w:pPr>
            <w:r>
              <w:rPr>
                <w:sz w:val="24"/>
                <w:szCs w:val="24"/>
              </w:rPr>
              <w:t>3</w:t>
            </w:r>
          </w:p>
        </w:tc>
        <w:tc>
          <w:tcPr>
            <w:tcW w:w="5954" w:type="dxa"/>
          </w:tcPr>
          <w:p w:rsidR="002C45E0" w:rsidRDefault="002C45E0" w:rsidP="00710BE5">
            <w:pPr>
              <w:jc w:val="both"/>
              <w:rPr>
                <w:b/>
                <w:bCs/>
                <w:sz w:val="22"/>
                <w:szCs w:val="22"/>
              </w:rPr>
            </w:pPr>
            <w:r w:rsidRPr="000345A7">
              <w:rPr>
                <w:b/>
                <w:bCs/>
                <w:sz w:val="24"/>
                <w:szCs w:val="24"/>
              </w:rPr>
              <w:t xml:space="preserve">Концепции управления ИТ-инфраструктурой предприятия: </w:t>
            </w:r>
            <w:r w:rsidRPr="000345A7">
              <w:rPr>
                <w:b/>
                <w:bCs/>
                <w:sz w:val="24"/>
                <w:szCs w:val="24"/>
                <w:lang w:val="en-US"/>
              </w:rPr>
              <w:t>ITIL</w:t>
            </w:r>
            <w:r w:rsidRPr="000345A7">
              <w:rPr>
                <w:b/>
                <w:bCs/>
                <w:sz w:val="24"/>
                <w:szCs w:val="24"/>
              </w:rPr>
              <w:t>, С</w:t>
            </w:r>
            <w:r w:rsidRPr="000345A7">
              <w:rPr>
                <w:b/>
                <w:bCs/>
                <w:sz w:val="24"/>
                <w:szCs w:val="24"/>
                <w:lang w:val="en-US"/>
              </w:rPr>
              <w:t>OBIT</w:t>
            </w:r>
            <w:r w:rsidRPr="000345A7">
              <w:rPr>
                <w:b/>
                <w:bCs/>
                <w:sz w:val="24"/>
                <w:szCs w:val="24"/>
              </w:rPr>
              <w:t>. Основы процессного управления ИТ</w:t>
            </w:r>
          </w:p>
          <w:p w:rsidR="002C45E0" w:rsidRPr="00013559" w:rsidRDefault="002C45E0" w:rsidP="00710BE5">
            <w:pPr>
              <w:pStyle w:val="a4"/>
              <w:rPr>
                <w:sz w:val="24"/>
                <w:szCs w:val="24"/>
              </w:rPr>
            </w:pPr>
            <w:r w:rsidRPr="00013559">
              <w:rPr>
                <w:sz w:val="24"/>
                <w:szCs w:val="24"/>
              </w:rPr>
              <w:t xml:space="preserve">Передовые методы организации работы ИТ-служб. Управление на основе процессов. Библиотека мирового передового опыта </w:t>
            </w:r>
            <w:r w:rsidRPr="00657981">
              <w:rPr>
                <w:sz w:val="24"/>
                <w:szCs w:val="24"/>
                <w:lang w:val="en-US"/>
              </w:rPr>
              <w:t>ITIL</w:t>
            </w:r>
            <w:r w:rsidRPr="00013559">
              <w:rPr>
                <w:sz w:val="24"/>
                <w:szCs w:val="24"/>
              </w:rPr>
              <w:t xml:space="preserve"> (</w:t>
            </w:r>
            <w:r w:rsidRPr="00657981">
              <w:rPr>
                <w:sz w:val="24"/>
                <w:szCs w:val="24"/>
                <w:lang w:val="en-US"/>
              </w:rPr>
              <w:t>ITInfrastructureLibrary</w:t>
            </w:r>
            <w:r w:rsidRPr="00013559">
              <w:rPr>
                <w:sz w:val="24"/>
                <w:szCs w:val="24"/>
              </w:rPr>
              <w:t xml:space="preserve">). Управление ИТ-услугами.Основные понятия и философия библиотеки </w:t>
            </w:r>
            <w:r w:rsidRPr="00657981">
              <w:rPr>
                <w:sz w:val="24"/>
                <w:szCs w:val="24"/>
                <w:lang w:val="en-US"/>
              </w:rPr>
              <w:t>ITIL</w:t>
            </w:r>
            <w:r w:rsidRPr="00013559">
              <w:rPr>
                <w:sz w:val="24"/>
                <w:szCs w:val="24"/>
              </w:rPr>
              <w:t>.</w:t>
            </w:r>
          </w:p>
        </w:tc>
        <w:tc>
          <w:tcPr>
            <w:tcW w:w="708" w:type="dxa"/>
          </w:tcPr>
          <w:p w:rsidR="002C45E0" w:rsidRPr="00B22D54" w:rsidRDefault="002C45E0" w:rsidP="00710BE5">
            <w:pPr>
              <w:tabs>
                <w:tab w:val="left" w:pos="3402"/>
              </w:tabs>
              <w:spacing w:before="120" w:after="120"/>
              <w:jc w:val="center"/>
              <w:rPr>
                <w:sz w:val="24"/>
                <w:szCs w:val="24"/>
              </w:rPr>
            </w:pPr>
          </w:p>
        </w:tc>
        <w:tc>
          <w:tcPr>
            <w:tcW w:w="709" w:type="dxa"/>
          </w:tcPr>
          <w:p w:rsidR="002C45E0" w:rsidRPr="00B22D54" w:rsidRDefault="002C45E0" w:rsidP="00710BE5">
            <w:pPr>
              <w:tabs>
                <w:tab w:val="left" w:pos="3402"/>
              </w:tabs>
              <w:spacing w:before="120" w:after="120"/>
              <w:jc w:val="center"/>
              <w:rPr>
                <w:sz w:val="24"/>
                <w:szCs w:val="24"/>
              </w:rPr>
            </w:pPr>
            <w:r>
              <w:rPr>
                <w:sz w:val="24"/>
                <w:szCs w:val="24"/>
              </w:rPr>
              <w:t>1</w:t>
            </w:r>
          </w:p>
        </w:tc>
        <w:tc>
          <w:tcPr>
            <w:tcW w:w="709" w:type="dxa"/>
          </w:tcPr>
          <w:p w:rsidR="002C45E0" w:rsidRPr="00B22D54" w:rsidRDefault="002C45E0" w:rsidP="00710BE5">
            <w:pPr>
              <w:tabs>
                <w:tab w:val="left" w:pos="3402"/>
              </w:tabs>
              <w:spacing w:before="120" w:after="120"/>
              <w:jc w:val="center"/>
              <w:rPr>
                <w:sz w:val="24"/>
                <w:szCs w:val="24"/>
              </w:rPr>
            </w:pPr>
          </w:p>
        </w:tc>
        <w:tc>
          <w:tcPr>
            <w:tcW w:w="850" w:type="dxa"/>
          </w:tcPr>
          <w:p w:rsidR="002C45E0" w:rsidRPr="00B22D54" w:rsidRDefault="002C45E0" w:rsidP="00710BE5">
            <w:pPr>
              <w:tabs>
                <w:tab w:val="left" w:pos="3402"/>
              </w:tabs>
              <w:spacing w:before="120" w:after="120"/>
              <w:jc w:val="center"/>
              <w:rPr>
                <w:sz w:val="24"/>
                <w:szCs w:val="24"/>
              </w:rPr>
            </w:pPr>
            <w:r>
              <w:rPr>
                <w:sz w:val="24"/>
                <w:szCs w:val="24"/>
              </w:rPr>
              <w:t>10</w:t>
            </w:r>
          </w:p>
        </w:tc>
      </w:tr>
      <w:tr w:rsidR="002C45E0" w:rsidRPr="00B22D54">
        <w:tc>
          <w:tcPr>
            <w:tcW w:w="567" w:type="dxa"/>
          </w:tcPr>
          <w:p w:rsidR="002C45E0" w:rsidRDefault="002C45E0" w:rsidP="00710BE5">
            <w:pPr>
              <w:rPr>
                <w:sz w:val="24"/>
                <w:szCs w:val="24"/>
              </w:rPr>
            </w:pPr>
            <w:r>
              <w:rPr>
                <w:sz w:val="24"/>
                <w:szCs w:val="24"/>
              </w:rPr>
              <w:t>4</w:t>
            </w:r>
          </w:p>
        </w:tc>
        <w:tc>
          <w:tcPr>
            <w:tcW w:w="5954" w:type="dxa"/>
          </w:tcPr>
          <w:p w:rsidR="002C45E0" w:rsidRPr="00AC66A8" w:rsidRDefault="002C45E0" w:rsidP="00710BE5">
            <w:pPr>
              <w:ind w:right="-58"/>
              <w:jc w:val="both"/>
              <w:rPr>
                <w:b/>
                <w:bCs/>
                <w:sz w:val="24"/>
                <w:szCs w:val="24"/>
              </w:rPr>
            </w:pPr>
            <w:r w:rsidRPr="00AC66A8">
              <w:rPr>
                <w:b/>
                <w:bCs/>
                <w:sz w:val="24"/>
                <w:szCs w:val="24"/>
              </w:rPr>
              <w:t xml:space="preserve">Системы управления ИТ-инфраструктурой предприятия: </w:t>
            </w:r>
            <w:r w:rsidRPr="00AC66A8">
              <w:rPr>
                <w:b/>
                <w:bCs/>
                <w:sz w:val="24"/>
                <w:szCs w:val="24"/>
                <w:lang w:val="en-US"/>
              </w:rPr>
              <w:t>MOF</w:t>
            </w:r>
            <w:r w:rsidRPr="00AC66A8">
              <w:rPr>
                <w:b/>
                <w:bCs/>
                <w:sz w:val="24"/>
                <w:szCs w:val="24"/>
              </w:rPr>
              <w:t xml:space="preserve"> (</w:t>
            </w:r>
            <w:r w:rsidRPr="00AC66A8">
              <w:rPr>
                <w:b/>
                <w:bCs/>
                <w:sz w:val="24"/>
                <w:szCs w:val="24"/>
                <w:lang w:val="en-US"/>
              </w:rPr>
              <w:t>Ma</w:t>
            </w:r>
            <w:r w:rsidRPr="00AC66A8">
              <w:rPr>
                <w:b/>
                <w:bCs/>
                <w:sz w:val="24"/>
                <w:szCs w:val="24"/>
              </w:rPr>
              <w:t xml:space="preserve">йкрософт), </w:t>
            </w:r>
            <w:r w:rsidRPr="00AC66A8">
              <w:rPr>
                <w:b/>
                <w:bCs/>
                <w:sz w:val="24"/>
                <w:szCs w:val="24"/>
                <w:lang w:val="en-US"/>
              </w:rPr>
              <w:t>ITSM</w:t>
            </w:r>
            <w:r w:rsidRPr="00AC66A8">
              <w:rPr>
                <w:b/>
                <w:bCs/>
                <w:sz w:val="24"/>
                <w:szCs w:val="24"/>
              </w:rPr>
              <w:t xml:space="preserve"> (</w:t>
            </w:r>
            <w:r w:rsidRPr="00AC66A8">
              <w:rPr>
                <w:b/>
                <w:bCs/>
                <w:sz w:val="24"/>
                <w:szCs w:val="24"/>
                <w:lang w:val="en-US"/>
              </w:rPr>
              <w:t>HP</w:t>
            </w:r>
            <w:r w:rsidRPr="00AC66A8">
              <w:rPr>
                <w:b/>
                <w:bCs/>
                <w:sz w:val="24"/>
                <w:szCs w:val="24"/>
              </w:rPr>
              <w:t>).</w:t>
            </w:r>
          </w:p>
          <w:p w:rsidR="002C45E0" w:rsidRPr="00AC66A8" w:rsidRDefault="002C45E0" w:rsidP="00710BE5">
            <w:pPr>
              <w:ind w:right="-58"/>
              <w:jc w:val="both"/>
              <w:rPr>
                <w:b/>
                <w:bCs/>
                <w:sz w:val="24"/>
                <w:szCs w:val="24"/>
              </w:rPr>
            </w:pPr>
            <w:r w:rsidRPr="00AC66A8">
              <w:rPr>
                <w:sz w:val="24"/>
                <w:szCs w:val="24"/>
              </w:rPr>
              <w:t xml:space="preserve">Целесообразность создания системы управления ИТ-инфраструктурой. Системы управления и мониторинга </w:t>
            </w:r>
            <w:r w:rsidRPr="00AC66A8">
              <w:rPr>
                <w:sz w:val="24"/>
                <w:szCs w:val="24"/>
              </w:rPr>
              <w:lastRenderedPageBreak/>
              <w:t>ИТ-инфраструктуры предприятия.  Обеспечение прозрачности инвестиций в ИТ-инфраструктуру. Примеры систем управления</w:t>
            </w:r>
          </w:p>
        </w:tc>
        <w:tc>
          <w:tcPr>
            <w:tcW w:w="708" w:type="dxa"/>
          </w:tcPr>
          <w:p w:rsidR="002C45E0" w:rsidRDefault="002C45E0" w:rsidP="00710BE5">
            <w:pPr>
              <w:tabs>
                <w:tab w:val="left" w:pos="3402"/>
              </w:tabs>
              <w:spacing w:before="120" w:after="120"/>
              <w:jc w:val="center"/>
              <w:rPr>
                <w:sz w:val="24"/>
                <w:szCs w:val="24"/>
              </w:rPr>
            </w:pPr>
            <w:r>
              <w:rPr>
                <w:sz w:val="24"/>
                <w:szCs w:val="24"/>
              </w:rPr>
              <w:lastRenderedPageBreak/>
              <w:t>1</w:t>
            </w:r>
          </w:p>
        </w:tc>
        <w:tc>
          <w:tcPr>
            <w:tcW w:w="709" w:type="dxa"/>
          </w:tcPr>
          <w:p w:rsidR="002C45E0" w:rsidRDefault="002C45E0" w:rsidP="00710BE5">
            <w:pPr>
              <w:tabs>
                <w:tab w:val="left" w:pos="3402"/>
              </w:tabs>
              <w:spacing w:before="120" w:after="120"/>
              <w:jc w:val="center"/>
              <w:rPr>
                <w:sz w:val="24"/>
                <w:szCs w:val="24"/>
              </w:rPr>
            </w:pPr>
            <w:r>
              <w:rPr>
                <w:sz w:val="24"/>
                <w:szCs w:val="24"/>
              </w:rPr>
              <w:t>1</w:t>
            </w:r>
          </w:p>
        </w:tc>
        <w:tc>
          <w:tcPr>
            <w:tcW w:w="709" w:type="dxa"/>
          </w:tcPr>
          <w:p w:rsidR="002C45E0" w:rsidRPr="00B22D54" w:rsidRDefault="002C45E0" w:rsidP="00710BE5">
            <w:pPr>
              <w:tabs>
                <w:tab w:val="left" w:pos="3402"/>
              </w:tabs>
              <w:spacing w:before="120" w:after="120"/>
              <w:jc w:val="center"/>
              <w:rPr>
                <w:sz w:val="24"/>
                <w:szCs w:val="24"/>
              </w:rPr>
            </w:pPr>
          </w:p>
        </w:tc>
        <w:tc>
          <w:tcPr>
            <w:tcW w:w="850" w:type="dxa"/>
          </w:tcPr>
          <w:p w:rsidR="002C45E0" w:rsidRDefault="002C45E0" w:rsidP="00710BE5">
            <w:pPr>
              <w:tabs>
                <w:tab w:val="left" w:pos="3402"/>
              </w:tabs>
              <w:spacing w:before="120" w:after="120"/>
              <w:jc w:val="center"/>
              <w:rPr>
                <w:sz w:val="24"/>
                <w:szCs w:val="24"/>
              </w:rPr>
            </w:pPr>
            <w:r>
              <w:rPr>
                <w:sz w:val="24"/>
                <w:szCs w:val="24"/>
              </w:rPr>
              <w:t>10</w:t>
            </w:r>
          </w:p>
        </w:tc>
      </w:tr>
      <w:tr w:rsidR="002C45E0" w:rsidRPr="00B22D54">
        <w:tc>
          <w:tcPr>
            <w:tcW w:w="567" w:type="dxa"/>
          </w:tcPr>
          <w:p w:rsidR="002C45E0" w:rsidRDefault="002C45E0" w:rsidP="00710BE5">
            <w:pPr>
              <w:rPr>
                <w:sz w:val="24"/>
                <w:szCs w:val="24"/>
              </w:rPr>
            </w:pPr>
            <w:r>
              <w:rPr>
                <w:sz w:val="24"/>
                <w:szCs w:val="24"/>
              </w:rPr>
              <w:lastRenderedPageBreak/>
              <w:t>5</w:t>
            </w:r>
          </w:p>
        </w:tc>
        <w:tc>
          <w:tcPr>
            <w:tcW w:w="5954" w:type="dxa"/>
          </w:tcPr>
          <w:p w:rsidR="002C45E0" w:rsidRPr="00AC66A8" w:rsidRDefault="002C45E0" w:rsidP="00710BE5">
            <w:pPr>
              <w:pStyle w:val="Default"/>
              <w:jc w:val="both"/>
            </w:pPr>
            <w:r w:rsidRPr="00AC66A8">
              <w:rPr>
                <w:b/>
                <w:bCs/>
              </w:rPr>
              <w:t xml:space="preserve">Современные подходы к организации управления и контроля над информационными технологиями </w:t>
            </w:r>
          </w:p>
          <w:p w:rsidR="002C45E0" w:rsidRPr="00710BE5" w:rsidRDefault="002C45E0" w:rsidP="00710BE5">
            <w:pPr>
              <w:pStyle w:val="Default"/>
              <w:jc w:val="both"/>
              <w:rPr>
                <w:sz w:val="28"/>
                <w:szCs w:val="28"/>
              </w:rPr>
            </w:pPr>
            <w:r w:rsidRPr="00AC66A8">
              <w:t>Необходимость эффективной системы управления и контроля над ИТ. Стандарт CobiT: управление и аудит ИТ. Стандарт CobiT: принципы управления ИТ: модели зрелости; критическиефакторы успеха; ключевые индикаторы цели; ключевые индикаторы результата.</w:t>
            </w:r>
          </w:p>
        </w:tc>
        <w:tc>
          <w:tcPr>
            <w:tcW w:w="708" w:type="dxa"/>
          </w:tcPr>
          <w:p w:rsidR="002C45E0" w:rsidRDefault="002C45E0" w:rsidP="00710BE5">
            <w:pPr>
              <w:tabs>
                <w:tab w:val="left" w:pos="3402"/>
              </w:tabs>
              <w:spacing w:before="120" w:after="120"/>
              <w:jc w:val="center"/>
              <w:rPr>
                <w:sz w:val="24"/>
                <w:szCs w:val="24"/>
              </w:rPr>
            </w:pPr>
            <w:r>
              <w:rPr>
                <w:sz w:val="24"/>
                <w:szCs w:val="24"/>
              </w:rPr>
              <w:t>0,5</w:t>
            </w:r>
          </w:p>
        </w:tc>
        <w:tc>
          <w:tcPr>
            <w:tcW w:w="709" w:type="dxa"/>
          </w:tcPr>
          <w:p w:rsidR="002C45E0" w:rsidRDefault="002C45E0" w:rsidP="00710BE5">
            <w:pPr>
              <w:tabs>
                <w:tab w:val="left" w:pos="3402"/>
              </w:tabs>
              <w:spacing w:before="120" w:after="120"/>
              <w:jc w:val="center"/>
              <w:rPr>
                <w:sz w:val="24"/>
                <w:szCs w:val="24"/>
              </w:rPr>
            </w:pPr>
            <w:r>
              <w:rPr>
                <w:sz w:val="24"/>
                <w:szCs w:val="24"/>
              </w:rPr>
              <w:t>1</w:t>
            </w:r>
          </w:p>
        </w:tc>
        <w:tc>
          <w:tcPr>
            <w:tcW w:w="709" w:type="dxa"/>
          </w:tcPr>
          <w:p w:rsidR="002C45E0" w:rsidRPr="00B22D54" w:rsidRDefault="002C45E0" w:rsidP="00710BE5">
            <w:pPr>
              <w:tabs>
                <w:tab w:val="left" w:pos="3402"/>
              </w:tabs>
              <w:spacing w:before="120" w:after="120"/>
              <w:jc w:val="center"/>
              <w:rPr>
                <w:sz w:val="24"/>
                <w:szCs w:val="24"/>
              </w:rPr>
            </w:pPr>
          </w:p>
        </w:tc>
        <w:tc>
          <w:tcPr>
            <w:tcW w:w="850" w:type="dxa"/>
          </w:tcPr>
          <w:p w:rsidR="002C45E0" w:rsidRDefault="002C45E0" w:rsidP="00710BE5">
            <w:pPr>
              <w:tabs>
                <w:tab w:val="left" w:pos="3402"/>
              </w:tabs>
              <w:spacing w:before="120" w:after="120"/>
              <w:jc w:val="center"/>
              <w:rPr>
                <w:sz w:val="24"/>
                <w:szCs w:val="24"/>
              </w:rPr>
            </w:pPr>
            <w:r>
              <w:rPr>
                <w:sz w:val="24"/>
                <w:szCs w:val="24"/>
              </w:rPr>
              <w:t>10</w:t>
            </w:r>
          </w:p>
        </w:tc>
      </w:tr>
      <w:tr w:rsidR="002C45E0" w:rsidRPr="00B22D54">
        <w:trPr>
          <w:trHeight w:val="279"/>
        </w:trPr>
        <w:tc>
          <w:tcPr>
            <w:tcW w:w="9497" w:type="dxa"/>
            <w:gridSpan w:val="6"/>
          </w:tcPr>
          <w:p w:rsidR="002C45E0" w:rsidRPr="009A1EEC" w:rsidRDefault="002C45E0" w:rsidP="00710BE5">
            <w:pPr>
              <w:rPr>
                <w:sz w:val="24"/>
                <w:szCs w:val="24"/>
              </w:rPr>
            </w:pPr>
            <w:r w:rsidRPr="00225587">
              <w:rPr>
                <w:b/>
                <w:bCs/>
                <w:sz w:val="24"/>
                <w:szCs w:val="24"/>
              </w:rPr>
              <w:t xml:space="preserve">3. </w:t>
            </w:r>
            <w:r w:rsidRPr="00710BE5">
              <w:rPr>
                <w:b/>
                <w:bCs/>
                <w:sz w:val="24"/>
                <w:szCs w:val="24"/>
              </w:rPr>
              <w:t>Основные системы управлени</w:t>
            </w:r>
            <w:r>
              <w:rPr>
                <w:b/>
                <w:bCs/>
                <w:sz w:val="24"/>
                <w:szCs w:val="24"/>
              </w:rPr>
              <w:t>я ИТ-инфраструктурой предприятия</w:t>
            </w:r>
          </w:p>
        </w:tc>
      </w:tr>
      <w:tr w:rsidR="002C45E0" w:rsidRPr="00B22D54">
        <w:tc>
          <w:tcPr>
            <w:tcW w:w="567" w:type="dxa"/>
          </w:tcPr>
          <w:p w:rsidR="002C45E0" w:rsidRPr="008A7E7A" w:rsidRDefault="002C45E0" w:rsidP="00710BE5">
            <w:pPr>
              <w:rPr>
                <w:sz w:val="24"/>
                <w:szCs w:val="24"/>
              </w:rPr>
            </w:pPr>
            <w:r>
              <w:rPr>
                <w:sz w:val="24"/>
                <w:szCs w:val="24"/>
              </w:rPr>
              <w:t>6</w:t>
            </w:r>
          </w:p>
        </w:tc>
        <w:tc>
          <w:tcPr>
            <w:tcW w:w="5954" w:type="dxa"/>
          </w:tcPr>
          <w:p w:rsidR="002C45E0" w:rsidRPr="00657981" w:rsidRDefault="002C45E0" w:rsidP="00710BE5">
            <w:pPr>
              <w:ind w:left="-27" w:right="-58" w:firstLine="27"/>
              <w:jc w:val="both"/>
              <w:rPr>
                <w:b/>
                <w:bCs/>
                <w:sz w:val="24"/>
                <w:szCs w:val="24"/>
              </w:rPr>
            </w:pPr>
            <w:r w:rsidRPr="00657981">
              <w:rPr>
                <w:b/>
                <w:bCs/>
                <w:sz w:val="24"/>
                <w:szCs w:val="24"/>
              </w:rPr>
              <w:t>Построение оптимальной ИТ - инфраструктуры предприятия на основе бизнес-стратегии предприятия.</w:t>
            </w:r>
          </w:p>
          <w:p w:rsidR="002C45E0" w:rsidRPr="00710BE5" w:rsidRDefault="002C45E0" w:rsidP="00710BE5">
            <w:pPr>
              <w:jc w:val="both"/>
              <w:rPr>
                <w:sz w:val="24"/>
                <w:szCs w:val="24"/>
              </w:rPr>
            </w:pPr>
            <w:r w:rsidRPr="00657981">
              <w:rPr>
                <w:sz w:val="24"/>
                <w:szCs w:val="24"/>
              </w:rPr>
              <w:t>Цели и задачи упорядочения процессов управления ИТ-ресурсами. Роль управления ИТ-ресурсами в ИТ-стратегии предприятия. Внутренние и внешние факторы, влияющие на процессы управления ИТ-ресурсами.</w:t>
            </w:r>
          </w:p>
        </w:tc>
        <w:tc>
          <w:tcPr>
            <w:tcW w:w="708" w:type="dxa"/>
          </w:tcPr>
          <w:p w:rsidR="002C45E0" w:rsidRPr="00F44B8C" w:rsidRDefault="002C45E0" w:rsidP="00710BE5">
            <w:pPr>
              <w:jc w:val="center"/>
              <w:rPr>
                <w:sz w:val="24"/>
                <w:szCs w:val="24"/>
              </w:rPr>
            </w:pPr>
            <w:r>
              <w:rPr>
                <w:sz w:val="24"/>
                <w:szCs w:val="24"/>
              </w:rPr>
              <w:t>0,5</w:t>
            </w:r>
          </w:p>
        </w:tc>
        <w:tc>
          <w:tcPr>
            <w:tcW w:w="709" w:type="dxa"/>
          </w:tcPr>
          <w:p w:rsidR="002C45E0" w:rsidRPr="008A7E7A" w:rsidRDefault="002C45E0" w:rsidP="00710BE5">
            <w:pPr>
              <w:jc w:val="center"/>
              <w:rPr>
                <w:sz w:val="24"/>
                <w:szCs w:val="24"/>
              </w:rPr>
            </w:pPr>
            <w:r>
              <w:rPr>
                <w:sz w:val="24"/>
                <w:szCs w:val="24"/>
              </w:rPr>
              <w:t>1</w:t>
            </w:r>
          </w:p>
        </w:tc>
        <w:tc>
          <w:tcPr>
            <w:tcW w:w="709" w:type="dxa"/>
          </w:tcPr>
          <w:p w:rsidR="002C45E0" w:rsidRPr="002E6F59" w:rsidRDefault="002C45E0" w:rsidP="00710BE5">
            <w:pPr>
              <w:jc w:val="center"/>
              <w:rPr>
                <w:sz w:val="24"/>
                <w:szCs w:val="24"/>
                <w:lang w:val="en-US"/>
              </w:rPr>
            </w:pPr>
          </w:p>
        </w:tc>
        <w:tc>
          <w:tcPr>
            <w:tcW w:w="850" w:type="dxa"/>
          </w:tcPr>
          <w:p w:rsidR="002C45E0" w:rsidRPr="002D78C1" w:rsidRDefault="002C45E0" w:rsidP="00710BE5">
            <w:pPr>
              <w:jc w:val="center"/>
              <w:rPr>
                <w:sz w:val="24"/>
                <w:szCs w:val="24"/>
              </w:rPr>
            </w:pPr>
            <w:r>
              <w:rPr>
                <w:sz w:val="24"/>
                <w:szCs w:val="24"/>
              </w:rPr>
              <w:t>12</w:t>
            </w:r>
          </w:p>
        </w:tc>
      </w:tr>
      <w:tr w:rsidR="002C45E0" w:rsidRPr="00B22D54">
        <w:tc>
          <w:tcPr>
            <w:tcW w:w="567" w:type="dxa"/>
          </w:tcPr>
          <w:p w:rsidR="002C45E0" w:rsidRPr="008A7E7A" w:rsidRDefault="002C45E0" w:rsidP="00710BE5">
            <w:pPr>
              <w:rPr>
                <w:sz w:val="24"/>
                <w:szCs w:val="24"/>
              </w:rPr>
            </w:pPr>
            <w:r>
              <w:rPr>
                <w:sz w:val="24"/>
                <w:szCs w:val="24"/>
              </w:rPr>
              <w:t>7</w:t>
            </w:r>
          </w:p>
        </w:tc>
        <w:tc>
          <w:tcPr>
            <w:tcW w:w="5954" w:type="dxa"/>
          </w:tcPr>
          <w:p w:rsidR="002C45E0" w:rsidRDefault="002C45E0" w:rsidP="00710BE5">
            <w:pPr>
              <w:ind w:left="-27"/>
              <w:jc w:val="both"/>
              <w:rPr>
                <w:b/>
                <w:bCs/>
                <w:sz w:val="24"/>
                <w:szCs w:val="24"/>
              </w:rPr>
            </w:pPr>
            <w:r w:rsidRPr="00160D14">
              <w:rPr>
                <w:b/>
                <w:bCs/>
                <w:sz w:val="24"/>
                <w:szCs w:val="24"/>
              </w:rPr>
              <w:t>Организация технического обслуживания и эксплуатации информационных систем.</w:t>
            </w:r>
          </w:p>
          <w:p w:rsidR="002C45E0" w:rsidRPr="00FD7F45" w:rsidRDefault="002C45E0" w:rsidP="00C12B17">
            <w:pPr>
              <w:jc w:val="both"/>
              <w:rPr>
                <w:sz w:val="24"/>
                <w:szCs w:val="24"/>
              </w:rPr>
            </w:pPr>
            <w:r w:rsidRPr="00C12B17">
              <w:rPr>
                <w:sz w:val="24"/>
                <w:szCs w:val="24"/>
              </w:rPr>
              <w:t xml:space="preserve">Назначение и задачи технического обслуживания. Время простоя информационной системы. Расчет стоимости простоя. Оптимизация ресурсов информационной системы. Техническое обслуживание на этапе эксплуатации информационной системы. Ошибки обслуживания. Гарантийное и техническое обслуживание. Стандартные программы технического обслуживания. Расширенные программы технического обслуживания. Решение задач интеграционного характера. Регламентные мероприятия. Документирование систем и оптимизация конфигураций оборудования и программного обеспечения серверного комплекса. Выполнение рутинных административных работ. Разовые мероприятия. Построение централизованной системы мониторинга состояния системы. Персонифицированное обслуживание. Централизованная схема обслуживания. Удаленный мониторинг и диагностика. Восстановление работоспособности. Контроль технического состояния и конфигураций поддерживаемого оборудования. Аутсорсинг. Этапы реализации проекта по аутсорсингу. Сервисные центры компаний - производителей оборудования. Сервис-интеграторы. Компании, специализирующиеся в области сервис-консалтинга. Взаимосвязь эффективности и эксплуатации информационных систем. Системы эксплуатации и сопровождения ИС. Разработка и утверждение внутрикорпоративных или отраслевых стандартов. Стандартные рабочие места. Стандарт хранения данных. Стандарт электронной почты. Стандарт обмена документами. Стандарт внутренней технической поддержки (HelpDesk).Определение необходимого </w:t>
            </w:r>
            <w:r w:rsidRPr="00C12B17">
              <w:rPr>
                <w:sz w:val="24"/>
                <w:szCs w:val="24"/>
              </w:rPr>
              <w:lastRenderedPageBreak/>
              <w:t>числа сотрудников HelpDesk.</w:t>
            </w:r>
          </w:p>
        </w:tc>
        <w:tc>
          <w:tcPr>
            <w:tcW w:w="708" w:type="dxa"/>
          </w:tcPr>
          <w:p w:rsidR="002C45E0" w:rsidRPr="006B0960" w:rsidRDefault="002C45E0" w:rsidP="00710BE5">
            <w:pPr>
              <w:jc w:val="center"/>
              <w:rPr>
                <w:sz w:val="24"/>
                <w:szCs w:val="24"/>
              </w:rPr>
            </w:pPr>
            <w:r>
              <w:rPr>
                <w:sz w:val="24"/>
                <w:szCs w:val="24"/>
              </w:rPr>
              <w:lastRenderedPageBreak/>
              <w:t>1</w:t>
            </w:r>
          </w:p>
        </w:tc>
        <w:tc>
          <w:tcPr>
            <w:tcW w:w="709" w:type="dxa"/>
          </w:tcPr>
          <w:p w:rsidR="002C45E0" w:rsidRPr="008A7E7A" w:rsidRDefault="002C45E0" w:rsidP="00710BE5">
            <w:pPr>
              <w:jc w:val="center"/>
              <w:rPr>
                <w:sz w:val="24"/>
                <w:szCs w:val="24"/>
              </w:rPr>
            </w:pPr>
            <w:r>
              <w:rPr>
                <w:sz w:val="24"/>
                <w:szCs w:val="24"/>
              </w:rPr>
              <w:t>1</w:t>
            </w:r>
          </w:p>
        </w:tc>
        <w:tc>
          <w:tcPr>
            <w:tcW w:w="709" w:type="dxa"/>
          </w:tcPr>
          <w:p w:rsidR="002C45E0" w:rsidRPr="006B0960" w:rsidRDefault="002C45E0" w:rsidP="00710BE5">
            <w:pPr>
              <w:jc w:val="center"/>
              <w:rPr>
                <w:sz w:val="24"/>
                <w:szCs w:val="24"/>
              </w:rPr>
            </w:pPr>
          </w:p>
        </w:tc>
        <w:tc>
          <w:tcPr>
            <w:tcW w:w="850" w:type="dxa"/>
          </w:tcPr>
          <w:p w:rsidR="002C45E0" w:rsidRPr="006B0960" w:rsidRDefault="002C45E0" w:rsidP="003835A4">
            <w:pPr>
              <w:jc w:val="center"/>
              <w:rPr>
                <w:sz w:val="24"/>
                <w:szCs w:val="24"/>
              </w:rPr>
            </w:pPr>
            <w:r>
              <w:rPr>
                <w:sz w:val="24"/>
                <w:szCs w:val="24"/>
              </w:rPr>
              <w:t>12</w:t>
            </w:r>
          </w:p>
        </w:tc>
      </w:tr>
      <w:tr w:rsidR="002C45E0" w:rsidRPr="00B22D54">
        <w:tc>
          <w:tcPr>
            <w:tcW w:w="567" w:type="dxa"/>
          </w:tcPr>
          <w:p w:rsidR="002C45E0" w:rsidRPr="008A7E7A" w:rsidRDefault="002C45E0" w:rsidP="00710BE5">
            <w:pPr>
              <w:rPr>
                <w:sz w:val="24"/>
                <w:szCs w:val="24"/>
              </w:rPr>
            </w:pPr>
            <w:r>
              <w:rPr>
                <w:sz w:val="24"/>
                <w:szCs w:val="24"/>
              </w:rPr>
              <w:lastRenderedPageBreak/>
              <w:t>8</w:t>
            </w:r>
          </w:p>
        </w:tc>
        <w:tc>
          <w:tcPr>
            <w:tcW w:w="5954" w:type="dxa"/>
          </w:tcPr>
          <w:p w:rsidR="002C45E0" w:rsidRDefault="002C45E0" w:rsidP="00710BE5">
            <w:pPr>
              <w:jc w:val="both"/>
              <w:rPr>
                <w:b/>
                <w:bCs/>
                <w:sz w:val="24"/>
                <w:szCs w:val="24"/>
              </w:rPr>
            </w:pPr>
            <w:r w:rsidRPr="00657981">
              <w:rPr>
                <w:b/>
                <w:bCs/>
                <w:sz w:val="24"/>
                <w:szCs w:val="24"/>
              </w:rPr>
              <w:t>Основные программно-технические меры информационной безопасности ИТ на предприятии</w:t>
            </w:r>
          </w:p>
          <w:p w:rsidR="002C45E0" w:rsidRPr="00657981" w:rsidRDefault="002C45E0" w:rsidP="00710BE5">
            <w:pPr>
              <w:pStyle w:val="Default"/>
              <w:jc w:val="both"/>
            </w:pPr>
            <w:r w:rsidRPr="00657981">
              <w:t xml:space="preserve">Основные понятия программно-технического уровня информационной безопасности. Особенности современных информационных систем, существенные с точки зрения безопасности. Архитектурная безопасность. </w:t>
            </w:r>
          </w:p>
          <w:p w:rsidR="002C45E0" w:rsidRPr="00087BF1" w:rsidRDefault="002C45E0" w:rsidP="00710BE5">
            <w:pPr>
              <w:jc w:val="both"/>
              <w:rPr>
                <w:sz w:val="24"/>
                <w:szCs w:val="24"/>
              </w:rPr>
            </w:pPr>
            <w:r w:rsidRPr="00657981">
              <w:rPr>
                <w:sz w:val="24"/>
                <w:szCs w:val="24"/>
              </w:rPr>
              <w:t>Угрозы информационной безопасности в информационной системе персональных данных. Наиболее часто реализуемые угрозы.</w:t>
            </w:r>
          </w:p>
        </w:tc>
        <w:tc>
          <w:tcPr>
            <w:tcW w:w="708" w:type="dxa"/>
          </w:tcPr>
          <w:p w:rsidR="002C45E0" w:rsidRPr="00F44B8C" w:rsidRDefault="002C45E0" w:rsidP="00710BE5">
            <w:pPr>
              <w:jc w:val="center"/>
              <w:rPr>
                <w:sz w:val="24"/>
                <w:szCs w:val="24"/>
              </w:rPr>
            </w:pPr>
            <w:r>
              <w:rPr>
                <w:sz w:val="24"/>
                <w:szCs w:val="24"/>
              </w:rPr>
              <w:t>1</w:t>
            </w:r>
          </w:p>
        </w:tc>
        <w:tc>
          <w:tcPr>
            <w:tcW w:w="709" w:type="dxa"/>
          </w:tcPr>
          <w:p w:rsidR="002C45E0" w:rsidRPr="008A7E7A" w:rsidRDefault="002C45E0" w:rsidP="00710BE5">
            <w:pPr>
              <w:jc w:val="center"/>
              <w:rPr>
                <w:sz w:val="24"/>
                <w:szCs w:val="24"/>
              </w:rPr>
            </w:pPr>
            <w:r>
              <w:rPr>
                <w:sz w:val="24"/>
                <w:szCs w:val="24"/>
              </w:rPr>
              <w:t>1</w:t>
            </w:r>
          </w:p>
        </w:tc>
        <w:tc>
          <w:tcPr>
            <w:tcW w:w="709" w:type="dxa"/>
          </w:tcPr>
          <w:p w:rsidR="002C45E0" w:rsidRDefault="002C45E0" w:rsidP="00710BE5">
            <w:pPr>
              <w:jc w:val="center"/>
              <w:rPr>
                <w:sz w:val="24"/>
                <w:szCs w:val="24"/>
                <w:lang w:val="en-US"/>
              </w:rPr>
            </w:pPr>
          </w:p>
        </w:tc>
        <w:tc>
          <w:tcPr>
            <w:tcW w:w="850" w:type="dxa"/>
          </w:tcPr>
          <w:p w:rsidR="002C45E0" w:rsidRPr="00F44B8C" w:rsidRDefault="002C45E0" w:rsidP="00710BE5">
            <w:pPr>
              <w:jc w:val="center"/>
              <w:rPr>
                <w:sz w:val="24"/>
                <w:szCs w:val="24"/>
              </w:rPr>
            </w:pPr>
            <w:r>
              <w:rPr>
                <w:sz w:val="24"/>
                <w:szCs w:val="24"/>
              </w:rPr>
              <w:t>11</w:t>
            </w:r>
          </w:p>
        </w:tc>
      </w:tr>
      <w:tr w:rsidR="002C45E0" w:rsidRPr="00B22D54">
        <w:tc>
          <w:tcPr>
            <w:tcW w:w="567" w:type="dxa"/>
          </w:tcPr>
          <w:p w:rsidR="002C45E0" w:rsidRPr="00B22D54" w:rsidRDefault="002C45E0" w:rsidP="00710BE5">
            <w:pPr>
              <w:tabs>
                <w:tab w:val="left" w:pos="3402"/>
              </w:tabs>
              <w:jc w:val="center"/>
              <w:rPr>
                <w:sz w:val="24"/>
                <w:szCs w:val="24"/>
              </w:rPr>
            </w:pPr>
          </w:p>
        </w:tc>
        <w:tc>
          <w:tcPr>
            <w:tcW w:w="5954" w:type="dxa"/>
          </w:tcPr>
          <w:p w:rsidR="002C45E0" w:rsidRPr="00B22D54" w:rsidRDefault="002C45E0" w:rsidP="00710BE5">
            <w:pPr>
              <w:tabs>
                <w:tab w:val="left" w:pos="3402"/>
              </w:tabs>
              <w:rPr>
                <w:sz w:val="24"/>
                <w:szCs w:val="24"/>
              </w:rPr>
            </w:pPr>
            <w:r w:rsidRPr="0037035B">
              <w:rPr>
                <w:sz w:val="24"/>
                <w:szCs w:val="24"/>
              </w:rPr>
              <w:t>ВСЕГО</w:t>
            </w:r>
          </w:p>
        </w:tc>
        <w:tc>
          <w:tcPr>
            <w:tcW w:w="708" w:type="dxa"/>
          </w:tcPr>
          <w:p w:rsidR="002C45E0" w:rsidRPr="00B22D54" w:rsidRDefault="002C45E0" w:rsidP="00710BE5">
            <w:pPr>
              <w:tabs>
                <w:tab w:val="left" w:pos="3402"/>
              </w:tabs>
              <w:jc w:val="center"/>
              <w:rPr>
                <w:sz w:val="24"/>
                <w:szCs w:val="24"/>
              </w:rPr>
            </w:pPr>
            <w:r>
              <w:rPr>
                <w:sz w:val="24"/>
                <w:szCs w:val="24"/>
              </w:rPr>
              <w:t>4</w:t>
            </w:r>
          </w:p>
        </w:tc>
        <w:tc>
          <w:tcPr>
            <w:tcW w:w="709" w:type="dxa"/>
          </w:tcPr>
          <w:p w:rsidR="002C45E0" w:rsidRPr="00B22D54" w:rsidRDefault="002C45E0" w:rsidP="00710BE5">
            <w:pPr>
              <w:tabs>
                <w:tab w:val="left" w:pos="3402"/>
              </w:tabs>
              <w:jc w:val="center"/>
              <w:rPr>
                <w:sz w:val="24"/>
                <w:szCs w:val="24"/>
              </w:rPr>
            </w:pPr>
            <w:r>
              <w:rPr>
                <w:sz w:val="24"/>
                <w:szCs w:val="24"/>
              </w:rPr>
              <w:t>8</w:t>
            </w:r>
          </w:p>
        </w:tc>
        <w:tc>
          <w:tcPr>
            <w:tcW w:w="709" w:type="dxa"/>
          </w:tcPr>
          <w:p w:rsidR="002C45E0" w:rsidRPr="00B22D54" w:rsidRDefault="002C45E0" w:rsidP="00710BE5">
            <w:pPr>
              <w:tabs>
                <w:tab w:val="left" w:pos="3402"/>
              </w:tabs>
              <w:jc w:val="center"/>
              <w:rPr>
                <w:sz w:val="24"/>
                <w:szCs w:val="24"/>
              </w:rPr>
            </w:pPr>
          </w:p>
        </w:tc>
        <w:tc>
          <w:tcPr>
            <w:tcW w:w="850" w:type="dxa"/>
          </w:tcPr>
          <w:p w:rsidR="002C45E0" w:rsidRPr="00B22D54" w:rsidRDefault="002C45E0" w:rsidP="00710BE5">
            <w:pPr>
              <w:tabs>
                <w:tab w:val="left" w:pos="3402"/>
              </w:tabs>
              <w:jc w:val="center"/>
              <w:rPr>
                <w:sz w:val="24"/>
                <w:szCs w:val="24"/>
              </w:rPr>
            </w:pPr>
            <w:r>
              <w:rPr>
                <w:sz w:val="24"/>
                <w:szCs w:val="24"/>
              </w:rPr>
              <w:t>85</w:t>
            </w:r>
          </w:p>
        </w:tc>
      </w:tr>
    </w:tbl>
    <w:p w:rsidR="002C45E0" w:rsidRDefault="002C45E0" w:rsidP="001E23E2">
      <w:pPr>
        <w:jc w:val="center"/>
        <w:rPr>
          <w:b/>
          <w:bCs/>
          <w:sz w:val="28"/>
          <w:szCs w:val="28"/>
        </w:rPr>
      </w:pPr>
    </w:p>
    <w:p w:rsidR="002C45E0" w:rsidRDefault="002C45E0" w:rsidP="001E23E2">
      <w:pPr>
        <w:jc w:val="center"/>
        <w:rPr>
          <w:b/>
          <w:bCs/>
          <w:sz w:val="28"/>
          <w:szCs w:val="28"/>
        </w:rPr>
      </w:pPr>
      <w:r>
        <w:rPr>
          <w:b/>
          <w:bCs/>
          <w:sz w:val="28"/>
          <w:szCs w:val="28"/>
        </w:rPr>
        <w:t>4</w:t>
      </w:r>
      <w:r w:rsidRPr="00F67B4A">
        <w:rPr>
          <w:b/>
          <w:bCs/>
          <w:sz w:val="28"/>
          <w:szCs w:val="28"/>
        </w:rPr>
        <w:t>.</w:t>
      </w:r>
      <w:r>
        <w:rPr>
          <w:b/>
          <w:bCs/>
          <w:sz w:val="28"/>
          <w:szCs w:val="28"/>
        </w:rPr>
        <w:t>2</w:t>
      </w:r>
      <w:r w:rsidRPr="00F67B4A">
        <w:rPr>
          <w:b/>
          <w:bCs/>
          <w:sz w:val="28"/>
          <w:szCs w:val="28"/>
        </w:rPr>
        <w:t>.</w:t>
      </w:r>
      <w:r>
        <w:rPr>
          <w:sz w:val="28"/>
          <w:szCs w:val="28"/>
        </w:rPr>
        <w:t>С</w:t>
      </w:r>
      <w:r>
        <w:rPr>
          <w:b/>
          <w:bCs/>
          <w:sz w:val="28"/>
          <w:szCs w:val="28"/>
        </w:rPr>
        <w:t>одержание</w:t>
      </w:r>
      <w:r w:rsidRPr="00312EED">
        <w:rPr>
          <w:b/>
          <w:bCs/>
          <w:sz w:val="28"/>
          <w:szCs w:val="28"/>
        </w:rPr>
        <w:t xml:space="preserve"> практических (семинарских) занятий</w:t>
      </w:r>
    </w:p>
    <w:p w:rsidR="002C45E0" w:rsidRDefault="002C45E0" w:rsidP="009A1EEC">
      <w:pP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2614"/>
        <w:gridCol w:w="4461"/>
        <w:gridCol w:w="1043"/>
        <w:gridCol w:w="1067"/>
      </w:tblGrid>
      <w:tr w:rsidR="002C45E0" w:rsidRPr="0037035B">
        <w:tc>
          <w:tcPr>
            <w:tcW w:w="702" w:type="dxa"/>
          </w:tcPr>
          <w:p w:rsidR="002C45E0" w:rsidRPr="0037035B" w:rsidRDefault="002C45E0" w:rsidP="008E00E8">
            <w:pPr>
              <w:jc w:val="center"/>
              <w:rPr>
                <w:sz w:val="24"/>
                <w:szCs w:val="24"/>
              </w:rPr>
            </w:pPr>
            <w:r w:rsidRPr="0037035B">
              <w:rPr>
                <w:sz w:val="24"/>
                <w:szCs w:val="24"/>
              </w:rPr>
              <w:t>№ п/п</w:t>
            </w:r>
          </w:p>
        </w:tc>
        <w:tc>
          <w:tcPr>
            <w:tcW w:w="2614" w:type="dxa"/>
          </w:tcPr>
          <w:p w:rsidR="002C45E0" w:rsidRPr="00AB55FC" w:rsidRDefault="002C45E0" w:rsidP="008E00E8">
            <w:pPr>
              <w:overflowPunct w:val="0"/>
              <w:jc w:val="center"/>
              <w:textAlignment w:val="baseline"/>
              <w:rPr>
                <w:sz w:val="24"/>
                <w:szCs w:val="24"/>
                <w:lang w:eastAsia="en-US"/>
              </w:rPr>
            </w:pPr>
            <w:r w:rsidRPr="00AB55FC">
              <w:rPr>
                <w:sz w:val="24"/>
                <w:szCs w:val="24"/>
                <w:lang w:eastAsia="en-US"/>
              </w:rPr>
              <w:t>Наименование</w:t>
            </w:r>
          </w:p>
          <w:p w:rsidR="002C45E0" w:rsidRPr="0037035B" w:rsidRDefault="002C45E0" w:rsidP="008E00E8">
            <w:pPr>
              <w:jc w:val="center"/>
              <w:rPr>
                <w:sz w:val="24"/>
                <w:szCs w:val="24"/>
              </w:rPr>
            </w:pPr>
            <w:r w:rsidRPr="00AB55FC">
              <w:rPr>
                <w:sz w:val="24"/>
                <w:szCs w:val="24"/>
                <w:lang w:eastAsia="en-US"/>
              </w:rPr>
              <w:t>раздела дисциплины</w:t>
            </w:r>
          </w:p>
        </w:tc>
        <w:tc>
          <w:tcPr>
            <w:tcW w:w="4461" w:type="dxa"/>
          </w:tcPr>
          <w:p w:rsidR="002C45E0" w:rsidRPr="0037035B" w:rsidRDefault="002C45E0" w:rsidP="008E00E8">
            <w:pPr>
              <w:jc w:val="center"/>
              <w:rPr>
                <w:sz w:val="24"/>
                <w:szCs w:val="24"/>
              </w:rPr>
            </w:pPr>
            <w:r w:rsidRPr="0037035B">
              <w:rPr>
                <w:sz w:val="24"/>
                <w:szCs w:val="24"/>
              </w:rPr>
              <w:t>Тема практического (семинарского) занятия</w:t>
            </w:r>
          </w:p>
        </w:tc>
        <w:tc>
          <w:tcPr>
            <w:tcW w:w="1043" w:type="dxa"/>
          </w:tcPr>
          <w:p w:rsidR="002C45E0" w:rsidRPr="0037035B" w:rsidRDefault="002C45E0" w:rsidP="008E00E8">
            <w:pPr>
              <w:jc w:val="center"/>
              <w:rPr>
                <w:sz w:val="24"/>
                <w:szCs w:val="24"/>
              </w:rPr>
            </w:pPr>
            <w:r w:rsidRPr="0037035B">
              <w:rPr>
                <w:sz w:val="24"/>
                <w:szCs w:val="24"/>
              </w:rPr>
              <w:t>К-вочасов</w:t>
            </w:r>
          </w:p>
        </w:tc>
        <w:tc>
          <w:tcPr>
            <w:tcW w:w="1067" w:type="dxa"/>
          </w:tcPr>
          <w:p w:rsidR="002C45E0" w:rsidRPr="0037035B" w:rsidRDefault="002C45E0" w:rsidP="008E00E8">
            <w:pPr>
              <w:jc w:val="center"/>
              <w:rPr>
                <w:sz w:val="24"/>
                <w:szCs w:val="24"/>
              </w:rPr>
            </w:pPr>
            <w:r w:rsidRPr="0037035B">
              <w:rPr>
                <w:sz w:val="24"/>
                <w:szCs w:val="24"/>
              </w:rPr>
              <w:t>К-во часов</w:t>
            </w:r>
            <w:r>
              <w:rPr>
                <w:sz w:val="24"/>
                <w:szCs w:val="24"/>
              </w:rPr>
              <w:t xml:space="preserve"> СРС</w:t>
            </w:r>
          </w:p>
        </w:tc>
      </w:tr>
      <w:tr w:rsidR="002C45E0" w:rsidRPr="0037035B">
        <w:tc>
          <w:tcPr>
            <w:tcW w:w="9887" w:type="dxa"/>
            <w:gridSpan w:val="5"/>
          </w:tcPr>
          <w:p w:rsidR="002C45E0" w:rsidRPr="0037035B" w:rsidRDefault="002C45E0" w:rsidP="008E00E8">
            <w:pPr>
              <w:jc w:val="center"/>
              <w:rPr>
                <w:sz w:val="24"/>
                <w:szCs w:val="24"/>
              </w:rPr>
            </w:pPr>
            <w:r>
              <w:rPr>
                <w:sz w:val="24"/>
                <w:szCs w:val="24"/>
                <w:lang w:eastAsia="en-US"/>
              </w:rPr>
              <w:t>семестр №2</w:t>
            </w:r>
          </w:p>
        </w:tc>
      </w:tr>
      <w:tr w:rsidR="002C45E0" w:rsidRPr="0037035B">
        <w:tc>
          <w:tcPr>
            <w:tcW w:w="702" w:type="dxa"/>
            <w:vMerge w:val="restart"/>
          </w:tcPr>
          <w:p w:rsidR="002C45E0" w:rsidRPr="0037035B" w:rsidRDefault="002C45E0" w:rsidP="008E00E8">
            <w:pPr>
              <w:jc w:val="center"/>
              <w:rPr>
                <w:sz w:val="24"/>
                <w:szCs w:val="24"/>
              </w:rPr>
            </w:pPr>
            <w:r w:rsidRPr="0037035B">
              <w:rPr>
                <w:sz w:val="24"/>
                <w:szCs w:val="24"/>
              </w:rPr>
              <w:t>1</w:t>
            </w:r>
          </w:p>
        </w:tc>
        <w:tc>
          <w:tcPr>
            <w:tcW w:w="2614" w:type="dxa"/>
            <w:vMerge w:val="restart"/>
          </w:tcPr>
          <w:p w:rsidR="002C45E0" w:rsidRPr="00C12B17" w:rsidRDefault="002C45E0" w:rsidP="00F44B8C">
            <w:pPr>
              <w:rPr>
                <w:sz w:val="24"/>
                <w:szCs w:val="24"/>
              </w:rPr>
            </w:pPr>
            <w:r w:rsidRPr="00C12B17">
              <w:rPr>
                <w:sz w:val="24"/>
                <w:szCs w:val="24"/>
              </w:rPr>
              <w:t>Информационные технологии в архитектуре предприятия</w:t>
            </w:r>
          </w:p>
        </w:tc>
        <w:tc>
          <w:tcPr>
            <w:tcW w:w="4461" w:type="dxa"/>
          </w:tcPr>
          <w:p w:rsidR="002C45E0" w:rsidRPr="00C12B17" w:rsidRDefault="002C45E0" w:rsidP="008E00E8">
            <w:pPr>
              <w:rPr>
                <w:sz w:val="24"/>
                <w:szCs w:val="24"/>
              </w:rPr>
            </w:pPr>
            <w:r w:rsidRPr="00C12B17">
              <w:rPr>
                <w:sz w:val="24"/>
                <w:szCs w:val="24"/>
              </w:rPr>
              <w:t xml:space="preserve">Архитектура информационных технологий </w:t>
            </w:r>
          </w:p>
        </w:tc>
        <w:tc>
          <w:tcPr>
            <w:tcW w:w="1043" w:type="dxa"/>
          </w:tcPr>
          <w:p w:rsidR="002C45E0" w:rsidRPr="0037035B" w:rsidRDefault="002C45E0" w:rsidP="008E00E8">
            <w:pPr>
              <w:jc w:val="center"/>
              <w:rPr>
                <w:sz w:val="24"/>
                <w:szCs w:val="24"/>
              </w:rPr>
            </w:pPr>
            <w:r>
              <w:rPr>
                <w:sz w:val="24"/>
                <w:szCs w:val="24"/>
              </w:rPr>
              <w:t>1</w:t>
            </w:r>
          </w:p>
        </w:tc>
        <w:tc>
          <w:tcPr>
            <w:tcW w:w="1067" w:type="dxa"/>
          </w:tcPr>
          <w:p w:rsidR="002C45E0" w:rsidRPr="0037035B" w:rsidRDefault="002C45E0" w:rsidP="008E00E8">
            <w:pPr>
              <w:jc w:val="center"/>
              <w:rPr>
                <w:sz w:val="24"/>
                <w:szCs w:val="24"/>
              </w:rPr>
            </w:pPr>
            <w:r>
              <w:rPr>
                <w:sz w:val="24"/>
                <w:szCs w:val="24"/>
              </w:rPr>
              <w:t>8</w:t>
            </w:r>
          </w:p>
        </w:tc>
      </w:tr>
      <w:tr w:rsidR="002C45E0" w:rsidRPr="0037035B">
        <w:tc>
          <w:tcPr>
            <w:tcW w:w="702" w:type="dxa"/>
            <w:vMerge/>
          </w:tcPr>
          <w:p w:rsidR="002C45E0" w:rsidRPr="0037035B" w:rsidRDefault="002C45E0" w:rsidP="008E00E8">
            <w:pPr>
              <w:jc w:val="center"/>
              <w:rPr>
                <w:sz w:val="24"/>
                <w:szCs w:val="24"/>
              </w:rPr>
            </w:pPr>
          </w:p>
        </w:tc>
        <w:tc>
          <w:tcPr>
            <w:tcW w:w="2614" w:type="dxa"/>
            <w:vMerge/>
          </w:tcPr>
          <w:p w:rsidR="002C45E0" w:rsidRPr="00C12B17" w:rsidRDefault="002C45E0" w:rsidP="00F44B8C">
            <w:pPr>
              <w:rPr>
                <w:sz w:val="24"/>
                <w:szCs w:val="24"/>
              </w:rPr>
            </w:pPr>
          </w:p>
        </w:tc>
        <w:tc>
          <w:tcPr>
            <w:tcW w:w="4461" w:type="dxa"/>
          </w:tcPr>
          <w:p w:rsidR="002C45E0" w:rsidRPr="00C12B17" w:rsidRDefault="002C45E0" w:rsidP="008E00E8">
            <w:pPr>
              <w:rPr>
                <w:sz w:val="24"/>
                <w:szCs w:val="24"/>
              </w:rPr>
            </w:pPr>
            <w:r w:rsidRPr="00C12B17">
              <w:rPr>
                <w:sz w:val="24"/>
                <w:szCs w:val="24"/>
              </w:rPr>
              <w:t>Информационные технологии и архитектура предприятия. Процесс разработки архитектуры предприятия.</w:t>
            </w:r>
          </w:p>
        </w:tc>
        <w:tc>
          <w:tcPr>
            <w:tcW w:w="1043" w:type="dxa"/>
          </w:tcPr>
          <w:p w:rsidR="002C45E0" w:rsidRPr="0037035B" w:rsidRDefault="002C45E0" w:rsidP="008E00E8">
            <w:pPr>
              <w:jc w:val="center"/>
              <w:rPr>
                <w:sz w:val="24"/>
                <w:szCs w:val="24"/>
              </w:rPr>
            </w:pPr>
            <w:r>
              <w:rPr>
                <w:sz w:val="24"/>
                <w:szCs w:val="24"/>
              </w:rPr>
              <w:t>1</w:t>
            </w:r>
          </w:p>
        </w:tc>
        <w:tc>
          <w:tcPr>
            <w:tcW w:w="1067" w:type="dxa"/>
          </w:tcPr>
          <w:p w:rsidR="002C45E0" w:rsidRPr="0037035B" w:rsidRDefault="002C45E0" w:rsidP="008E00E8">
            <w:pPr>
              <w:jc w:val="center"/>
              <w:rPr>
                <w:sz w:val="24"/>
                <w:szCs w:val="24"/>
              </w:rPr>
            </w:pPr>
            <w:r>
              <w:rPr>
                <w:sz w:val="24"/>
                <w:szCs w:val="24"/>
              </w:rPr>
              <w:t>8</w:t>
            </w:r>
          </w:p>
        </w:tc>
      </w:tr>
      <w:tr w:rsidR="002C45E0" w:rsidRPr="0037035B">
        <w:tc>
          <w:tcPr>
            <w:tcW w:w="702" w:type="dxa"/>
            <w:vMerge w:val="restart"/>
          </w:tcPr>
          <w:p w:rsidR="002C45E0" w:rsidRPr="0037035B" w:rsidRDefault="002C45E0" w:rsidP="008E00E8">
            <w:pPr>
              <w:jc w:val="center"/>
              <w:rPr>
                <w:sz w:val="24"/>
                <w:szCs w:val="24"/>
              </w:rPr>
            </w:pPr>
            <w:r w:rsidRPr="0037035B">
              <w:rPr>
                <w:sz w:val="24"/>
                <w:szCs w:val="24"/>
              </w:rPr>
              <w:t>2</w:t>
            </w:r>
          </w:p>
        </w:tc>
        <w:tc>
          <w:tcPr>
            <w:tcW w:w="2614" w:type="dxa"/>
            <w:vMerge w:val="restart"/>
          </w:tcPr>
          <w:p w:rsidR="002C45E0" w:rsidRPr="00C12B17" w:rsidRDefault="002C45E0" w:rsidP="00F44B8C">
            <w:pPr>
              <w:rPr>
                <w:sz w:val="24"/>
                <w:szCs w:val="24"/>
              </w:rPr>
            </w:pPr>
            <w:r w:rsidRPr="00C12B17">
              <w:rPr>
                <w:sz w:val="24"/>
                <w:szCs w:val="24"/>
              </w:rPr>
              <w:t>Концепции управления ИТ-инфраструктурой предприятия</w:t>
            </w:r>
          </w:p>
        </w:tc>
        <w:tc>
          <w:tcPr>
            <w:tcW w:w="4461" w:type="dxa"/>
          </w:tcPr>
          <w:p w:rsidR="002C45E0" w:rsidRPr="00C12B17" w:rsidRDefault="002C45E0" w:rsidP="00160D14">
            <w:pPr>
              <w:jc w:val="both"/>
              <w:rPr>
                <w:sz w:val="22"/>
                <w:szCs w:val="22"/>
              </w:rPr>
            </w:pPr>
            <w:r w:rsidRPr="00C12B17">
              <w:rPr>
                <w:sz w:val="24"/>
                <w:szCs w:val="24"/>
              </w:rPr>
              <w:t xml:space="preserve">Концепции управления ИТ-инфраструктурой предприятия: </w:t>
            </w:r>
            <w:r w:rsidRPr="00C12B17">
              <w:rPr>
                <w:sz w:val="24"/>
                <w:szCs w:val="24"/>
                <w:lang w:val="en-US"/>
              </w:rPr>
              <w:t>ITIL</w:t>
            </w:r>
            <w:r w:rsidRPr="00C12B17">
              <w:rPr>
                <w:sz w:val="24"/>
                <w:szCs w:val="24"/>
              </w:rPr>
              <w:t>, С</w:t>
            </w:r>
            <w:r w:rsidRPr="00C12B17">
              <w:rPr>
                <w:sz w:val="24"/>
                <w:szCs w:val="24"/>
                <w:lang w:val="en-US"/>
              </w:rPr>
              <w:t>OBIT</w:t>
            </w:r>
            <w:r w:rsidRPr="00C12B17">
              <w:rPr>
                <w:sz w:val="24"/>
                <w:szCs w:val="24"/>
              </w:rPr>
              <w:t>. Основы процессного управления ИТ</w:t>
            </w:r>
            <w:r>
              <w:rPr>
                <w:sz w:val="24"/>
                <w:szCs w:val="24"/>
              </w:rPr>
              <w:t>.</w:t>
            </w:r>
          </w:p>
        </w:tc>
        <w:tc>
          <w:tcPr>
            <w:tcW w:w="1043" w:type="dxa"/>
          </w:tcPr>
          <w:p w:rsidR="002C45E0" w:rsidRPr="006B4A81" w:rsidRDefault="002C45E0" w:rsidP="008E00E8">
            <w:pPr>
              <w:jc w:val="center"/>
              <w:rPr>
                <w:sz w:val="24"/>
                <w:szCs w:val="24"/>
              </w:rPr>
            </w:pPr>
            <w:r>
              <w:rPr>
                <w:sz w:val="24"/>
                <w:szCs w:val="24"/>
              </w:rPr>
              <w:t>1</w:t>
            </w:r>
          </w:p>
        </w:tc>
        <w:tc>
          <w:tcPr>
            <w:tcW w:w="1067" w:type="dxa"/>
          </w:tcPr>
          <w:p w:rsidR="002C45E0" w:rsidRPr="0037035B" w:rsidRDefault="002C45E0" w:rsidP="008E00E8">
            <w:pPr>
              <w:jc w:val="center"/>
              <w:rPr>
                <w:sz w:val="24"/>
                <w:szCs w:val="24"/>
              </w:rPr>
            </w:pPr>
            <w:r>
              <w:rPr>
                <w:sz w:val="24"/>
                <w:szCs w:val="24"/>
              </w:rPr>
              <w:t>8</w:t>
            </w:r>
          </w:p>
        </w:tc>
      </w:tr>
      <w:tr w:rsidR="002C45E0" w:rsidRPr="0037035B">
        <w:tc>
          <w:tcPr>
            <w:tcW w:w="702" w:type="dxa"/>
            <w:vMerge/>
          </w:tcPr>
          <w:p w:rsidR="002C45E0" w:rsidRPr="0037035B" w:rsidRDefault="002C45E0" w:rsidP="008E00E8">
            <w:pPr>
              <w:jc w:val="center"/>
              <w:rPr>
                <w:sz w:val="24"/>
                <w:szCs w:val="24"/>
              </w:rPr>
            </w:pPr>
          </w:p>
        </w:tc>
        <w:tc>
          <w:tcPr>
            <w:tcW w:w="2614" w:type="dxa"/>
            <w:vMerge/>
          </w:tcPr>
          <w:p w:rsidR="002C45E0" w:rsidRPr="00C12B17" w:rsidRDefault="002C45E0" w:rsidP="00F44B8C">
            <w:pPr>
              <w:rPr>
                <w:sz w:val="24"/>
                <w:szCs w:val="24"/>
              </w:rPr>
            </w:pPr>
          </w:p>
        </w:tc>
        <w:tc>
          <w:tcPr>
            <w:tcW w:w="4461" w:type="dxa"/>
          </w:tcPr>
          <w:p w:rsidR="002C45E0" w:rsidRPr="00C12B17" w:rsidRDefault="002C45E0" w:rsidP="00160D14">
            <w:pPr>
              <w:ind w:right="-58"/>
              <w:jc w:val="both"/>
              <w:rPr>
                <w:sz w:val="24"/>
                <w:szCs w:val="24"/>
              </w:rPr>
            </w:pPr>
            <w:r w:rsidRPr="00C12B17">
              <w:rPr>
                <w:sz w:val="24"/>
                <w:szCs w:val="24"/>
              </w:rPr>
              <w:t xml:space="preserve">Системы управления ИТ-инфраструктурой предприятия: </w:t>
            </w:r>
            <w:r w:rsidRPr="00C12B17">
              <w:rPr>
                <w:sz w:val="24"/>
                <w:szCs w:val="24"/>
                <w:lang w:val="en-US"/>
              </w:rPr>
              <w:t>MOF</w:t>
            </w:r>
            <w:r w:rsidRPr="00C12B17">
              <w:rPr>
                <w:sz w:val="24"/>
                <w:szCs w:val="24"/>
              </w:rPr>
              <w:t xml:space="preserve"> (</w:t>
            </w:r>
            <w:r w:rsidRPr="00C12B17">
              <w:rPr>
                <w:sz w:val="24"/>
                <w:szCs w:val="24"/>
                <w:lang w:val="en-US"/>
              </w:rPr>
              <w:t>Ma</w:t>
            </w:r>
            <w:r w:rsidRPr="00C12B17">
              <w:rPr>
                <w:sz w:val="24"/>
                <w:szCs w:val="24"/>
              </w:rPr>
              <w:t xml:space="preserve">йкрософт), </w:t>
            </w:r>
            <w:r w:rsidRPr="00C12B17">
              <w:rPr>
                <w:sz w:val="24"/>
                <w:szCs w:val="24"/>
                <w:lang w:val="en-US"/>
              </w:rPr>
              <w:t>ITSM</w:t>
            </w:r>
            <w:r w:rsidRPr="00C12B17">
              <w:rPr>
                <w:sz w:val="24"/>
                <w:szCs w:val="24"/>
              </w:rPr>
              <w:t xml:space="preserve"> (</w:t>
            </w:r>
            <w:r w:rsidRPr="00C12B17">
              <w:rPr>
                <w:sz w:val="24"/>
                <w:szCs w:val="24"/>
                <w:lang w:val="en-US"/>
              </w:rPr>
              <w:t>HP</w:t>
            </w:r>
            <w:r w:rsidRPr="00C12B17">
              <w:rPr>
                <w:sz w:val="24"/>
                <w:szCs w:val="24"/>
              </w:rPr>
              <w:t>).</w:t>
            </w:r>
          </w:p>
        </w:tc>
        <w:tc>
          <w:tcPr>
            <w:tcW w:w="1043" w:type="dxa"/>
          </w:tcPr>
          <w:p w:rsidR="002C45E0" w:rsidRPr="006B4A81" w:rsidRDefault="002C45E0" w:rsidP="008E00E8">
            <w:pPr>
              <w:jc w:val="center"/>
              <w:rPr>
                <w:sz w:val="24"/>
                <w:szCs w:val="24"/>
              </w:rPr>
            </w:pPr>
            <w:r>
              <w:rPr>
                <w:sz w:val="24"/>
                <w:szCs w:val="24"/>
              </w:rPr>
              <w:t>1</w:t>
            </w:r>
          </w:p>
        </w:tc>
        <w:tc>
          <w:tcPr>
            <w:tcW w:w="1067" w:type="dxa"/>
          </w:tcPr>
          <w:p w:rsidR="002C45E0" w:rsidRPr="0037035B" w:rsidRDefault="002C45E0" w:rsidP="008E00E8">
            <w:pPr>
              <w:jc w:val="center"/>
              <w:rPr>
                <w:sz w:val="24"/>
                <w:szCs w:val="24"/>
              </w:rPr>
            </w:pPr>
            <w:r>
              <w:rPr>
                <w:sz w:val="24"/>
                <w:szCs w:val="24"/>
              </w:rPr>
              <w:t>8</w:t>
            </w:r>
          </w:p>
        </w:tc>
      </w:tr>
      <w:tr w:rsidR="002C45E0" w:rsidRPr="0037035B">
        <w:tc>
          <w:tcPr>
            <w:tcW w:w="702" w:type="dxa"/>
            <w:vMerge/>
          </w:tcPr>
          <w:p w:rsidR="002C45E0" w:rsidRPr="0037035B" w:rsidRDefault="002C45E0" w:rsidP="008E00E8">
            <w:pPr>
              <w:jc w:val="center"/>
              <w:rPr>
                <w:sz w:val="24"/>
                <w:szCs w:val="24"/>
              </w:rPr>
            </w:pPr>
          </w:p>
        </w:tc>
        <w:tc>
          <w:tcPr>
            <w:tcW w:w="2614" w:type="dxa"/>
            <w:vMerge/>
          </w:tcPr>
          <w:p w:rsidR="002C45E0" w:rsidRPr="00C12B17" w:rsidRDefault="002C45E0" w:rsidP="00F44B8C">
            <w:pPr>
              <w:rPr>
                <w:sz w:val="24"/>
                <w:szCs w:val="24"/>
              </w:rPr>
            </w:pPr>
          </w:p>
        </w:tc>
        <w:tc>
          <w:tcPr>
            <w:tcW w:w="4461" w:type="dxa"/>
          </w:tcPr>
          <w:p w:rsidR="002C45E0" w:rsidRPr="00C12B17" w:rsidRDefault="002C45E0" w:rsidP="00160D14">
            <w:pPr>
              <w:pStyle w:val="Default"/>
              <w:jc w:val="both"/>
            </w:pPr>
            <w:r w:rsidRPr="00C12B17">
              <w:t xml:space="preserve">Современные подходы к организации управления и контроля над информационными технологиями </w:t>
            </w:r>
          </w:p>
        </w:tc>
        <w:tc>
          <w:tcPr>
            <w:tcW w:w="1043" w:type="dxa"/>
          </w:tcPr>
          <w:p w:rsidR="002C45E0" w:rsidRPr="006B4A81" w:rsidRDefault="002C45E0" w:rsidP="008E00E8">
            <w:pPr>
              <w:jc w:val="center"/>
              <w:rPr>
                <w:sz w:val="24"/>
                <w:szCs w:val="24"/>
              </w:rPr>
            </w:pPr>
            <w:r>
              <w:rPr>
                <w:sz w:val="24"/>
                <w:szCs w:val="24"/>
              </w:rPr>
              <w:t>1</w:t>
            </w:r>
          </w:p>
        </w:tc>
        <w:tc>
          <w:tcPr>
            <w:tcW w:w="1067" w:type="dxa"/>
          </w:tcPr>
          <w:p w:rsidR="002C45E0" w:rsidRPr="0037035B" w:rsidRDefault="002C45E0" w:rsidP="008E00E8">
            <w:pPr>
              <w:jc w:val="center"/>
              <w:rPr>
                <w:sz w:val="24"/>
                <w:szCs w:val="24"/>
              </w:rPr>
            </w:pPr>
            <w:r>
              <w:rPr>
                <w:sz w:val="24"/>
                <w:szCs w:val="24"/>
              </w:rPr>
              <w:t>8</w:t>
            </w:r>
          </w:p>
        </w:tc>
      </w:tr>
      <w:tr w:rsidR="002C45E0" w:rsidRPr="0037035B">
        <w:tc>
          <w:tcPr>
            <w:tcW w:w="702" w:type="dxa"/>
            <w:vMerge w:val="restart"/>
          </w:tcPr>
          <w:p w:rsidR="002C45E0" w:rsidRPr="0037035B" w:rsidRDefault="002C45E0" w:rsidP="008E00E8">
            <w:pPr>
              <w:jc w:val="center"/>
              <w:rPr>
                <w:sz w:val="24"/>
                <w:szCs w:val="24"/>
              </w:rPr>
            </w:pPr>
            <w:r>
              <w:rPr>
                <w:sz w:val="24"/>
                <w:szCs w:val="24"/>
              </w:rPr>
              <w:t>4</w:t>
            </w:r>
          </w:p>
        </w:tc>
        <w:tc>
          <w:tcPr>
            <w:tcW w:w="2614" w:type="dxa"/>
            <w:vMerge w:val="restart"/>
          </w:tcPr>
          <w:p w:rsidR="002C45E0" w:rsidRPr="00C12B17" w:rsidRDefault="002C45E0" w:rsidP="00F44B8C">
            <w:pPr>
              <w:rPr>
                <w:sz w:val="24"/>
                <w:szCs w:val="24"/>
              </w:rPr>
            </w:pPr>
            <w:r w:rsidRPr="00C12B17">
              <w:rPr>
                <w:sz w:val="24"/>
                <w:szCs w:val="24"/>
              </w:rPr>
              <w:t>Основные системы управления ИТ-инфраструктурой предприятия</w:t>
            </w:r>
          </w:p>
        </w:tc>
        <w:tc>
          <w:tcPr>
            <w:tcW w:w="4461" w:type="dxa"/>
          </w:tcPr>
          <w:p w:rsidR="002C45E0" w:rsidRPr="00C12B17" w:rsidRDefault="002C45E0" w:rsidP="008E00E8">
            <w:pPr>
              <w:rPr>
                <w:sz w:val="24"/>
                <w:szCs w:val="24"/>
              </w:rPr>
            </w:pPr>
            <w:r w:rsidRPr="00C12B17">
              <w:rPr>
                <w:sz w:val="24"/>
                <w:szCs w:val="24"/>
              </w:rPr>
              <w:t>Построение оптимальной ИТ - инфраструктуры предприятия на основе бизнес-стратегии предприятия.</w:t>
            </w:r>
          </w:p>
        </w:tc>
        <w:tc>
          <w:tcPr>
            <w:tcW w:w="1043" w:type="dxa"/>
          </w:tcPr>
          <w:p w:rsidR="002C45E0" w:rsidRPr="006B4A81" w:rsidRDefault="002C45E0" w:rsidP="008E00E8">
            <w:pPr>
              <w:jc w:val="center"/>
              <w:rPr>
                <w:sz w:val="24"/>
                <w:szCs w:val="24"/>
              </w:rPr>
            </w:pPr>
            <w:r>
              <w:rPr>
                <w:sz w:val="24"/>
                <w:szCs w:val="24"/>
              </w:rPr>
              <w:t>1</w:t>
            </w:r>
          </w:p>
        </w:tc>
        <w:tc>
          <w:tcPr>
            <w:tcW w:w="1067" w:type="dxa"/>
          </w:tcPr>
          <w:p w:rsidR="002C45E0" w:rsidRPr="0037035B" w:rsidRDefault="002C45E0" w:rsidP="008E00E8">
            <w:pPr>
              <w:jc w:val="center"/>
              <w:rPr>
                <w:sz w:val="24"/>
                <w:szCs w:val="24"/>
              </w:rPr>
            </w:pPr>
            <w:r>
              <w:rPr>
                <w:sz w:val="24"/>
                <w:szCs w:val="24"/>
              </w:rPr>
              <w:t>8</w:t>
            </w:r>
          </w:p>
        </w:tc>
      </w:tr>
      <w:tr w:rsidR="002C45E0" w:rsidRPr="0037035B">
        <w:tc>
          <w:tcPr>
            <w:tcW w:w="702" w:type="dxa"/>
            <w:vMerge/>
          </w:tcPr>
          <w:p w:rsidR="002C45E0" w:rsidRDefault="002C45E0" w:rsidP="008E00E8">
            <w:pPr>
              <w:jc w:val="center"/>
              <w:rPr>
                <w:sz w:val="24"/>
                <w:szCs w:val="24"/>
              </w:rPr>
            </w:pPr>
          </w:p>
        </w:tc>
        <w:tc>
          <w:tcPr>
            <w:tcW w:w="2614" w:type="dxa"/>
            <w:vMerge/>
          </w:tcPr>
          <w:p w:rsidR="002C45E0" w:rsidRPr="00C12B17" w:rsidRDefault="002C45E0" w:rsidP="00F44B8C">
            <w:pPr>
              <w:rPr>
                <w:sz w:val="24"/>
                <w:szCs w:val="24"/>
              </w:rPr>
            </w:pPr>
          </w:p>
        </w:tc>
        <w:tc>
          <w:tcPr>
            <w:tcW w:w="4461" w:type="dxa"/>
          </w:tcPr>
          <w:p w:rsidR="002C45E0" w:rsidRPr="00C12B17" w:rsidRDefault="002C45E0" w:rsidP="00C12B17">
            <w:pPr>
              <w:ind w:left="-27"/>
              <w:jc w:val="both"/>
              <w:rPr>
                <w:sz w:val="24"/>
                <w:szCs w:val="24"/>
              </w:rPr>
            </w:pPr>
            <w:r w:rsidRPr="00C12B17">
              <w:rPr>
                <w:sz w:val="24"/>
                <w:szCs w:val="24"/>
              </w:rPr>
              <w:t>Организация технического обслуживания и эксплуатации информационных систем.</w:t>
            </w:r>
          </w:p>
        </w:tc>
        <w:tc>
          <w:tcPr>
            <w:tcW w:w="1043" w:type="dxa"/>
          </w:tcPr>
          <w:p w:rsidR="002C45E0" w:rsidRPr="006B4A81" w:rsidRDefault="002C45E0" w:rsidP="008E00E8">
            <w:pPr>
              <w:jc w:val="center"/>
              <w:rPr>
                <w:sz w:val="24"/>
                <w:szCs w:val="24"/>
              </w:rPr>
            </w:pPr>
            <w:r>
              <w:rPr>
                <w:sz w:val="24"/>
                <w:szCs w:val="24"/>
              </w:rPr>
              <w:t>1</w:t>
            </w:r>
          </w:p>
        </w:tc>
        <w:tc>
          <w:tcPr>
            <w:tcW w:w="1067" w:type="dxa"/>
          </w:tcPr>
          <w:p w:rsidR="002C45E0" w:rsidRPr="0037035B" w:rsidRDefault="002C45E0" w:rsidP="008E00E8">
            <w:pPr>
              <w:jc w:val="center"/>
              <w:rPr>
                <w:sz w:val="24"/>
                <w:szCs w:val="24"/>
              </w:rPr>
            </w:pPr>
            <w:r>
              <w:rPr>
                <w:sz w:val="24"/>
                <w:szCs w:val="24"/>
              </w:rPr>
              <w:t>8</w:t>
            </w:r>
          </w:p>
        </w:tc>
      </w:tr>
      <w:tr w:rsidR="002C45E0" w:rsidRPr="0037035B">
        <w:tc>
          <w:tcPr>
            <w:tcW w:w="702" w:type="dxa"/>
            <w:vMerge/>
          </w:tcPr>
          <w:p w:rsidR="002C45E0" w:rsidRDefault="002C45E0" w:rsidP="008E00E8">
            <w:pPr>
              <w:jc w:val="center"/>
              <w:rPr>
                <w:sz w:val="24"/>
                <w:szCs w:val="24"/>
              </w:rPr>
            </w:pPr>
          </w:p>
        </w:tc>
        <w:tc>
          <w:tcPr>
            <w:tcW w:w="2614" w:type="dxa"/>
            <w:vMerge/>
          </w:tcPr>
          <w:p w:rsidR="002C45E0" w:rsidRPr="00C12B17" w:rsidRDefault="002C45E0" w:rsidP="00F44B8C">
            <w:pPr>
              <w:rPr>
                <w:sz w:val="24"/>
                <w:szCs w:val="24"/>
              </w:rPr>
            </w:pPr>
          </w:p>
        </w:tc>
        <w:tc>
          <w:tcPr>
            <w:tcW w:w="4461" w:type="dxa"/>
          </w:tcPr>
          <w:p w:rsidR="002C45E0" w:rsidRPr="00C12B17" w:rsidRDefault="002C45E0" w:rsidP="00E827CC">
            <w:pPr>
              <w:spacing w:after="40"/>
              <w:jc w:val="both"/>
              <w:rPr>
                <w:sz w:val="24"/>
                <w:szCs w:val="24"/>
              </w:rPr>
            </w:pPr>
            <w:r w:rsidRPr="00C12B17">
              <w:rPr>
                <w:sz w:val="24"/>
                <w:szCs w:val="24"/>
              </w:rPr>
              <w:t>Основные программно-технические меры информационной безопасности ИТ на предприятии</w:t>
            </w:r>
          </w:p>
        </w:tc>
        <w:tc>
          <w:tcPr>
            <w:tcW w:w="1043" w:type="dxa"/>
          </w:tcPr>
          <w:p w:rsidR="002C45E0" w:rsidRPr="006B4A81" w:rsidRDefault="002C45E0" w:rsidP="008E00E8">
            <w:pPr>
              <w:jc w:val="center"/>
              <w:rPr>
                <w:sz w:val="24"/>
                <w:szCs w:val="24"/>
              </w:rPr>
            </w:pPr>
            <w:r>
              <w:rPr>
                <w:sz w:val="24"/>
                <w:szCs w:val="24"/>
              </w:rPr>
              <w:t>1</w:t>
            </w:r>
          </w:p>
        </w:tc>
        <w:tc>
          <w:tcPr>
            <w:tcW w:w="1067" w:type="dxa"/>
          </w:tcPr>
          <w:p w:rsidR="002C45E0" w:rsidRPr="0037035B" w:rsidRDefault="002C45E0" w:rsidP="008E00E8">
            <w:pPr>
              <w:jc w:val="center"/>
              <w:rPr>
                <w:sz w:val="24"/>
                <w:szCs w:val="24"/>
              </w:rPr>
            </w:pPr>
            <w:r>
              <w:rPr>
                <w:sz w:val="24"/>
                <w:szCs w:val="24"/>
              </w:rPr>
              <w:t>8</w:t>
            </w:r>
          </w:p>
        </w:tc>
      </w:tr>
      <w:tr w:rsidR="002C45E0" w:rsidRPr="0037035B">
        <w:tc>
          <w:tcPr>
            <w:tcW w:w="7777" w:type="dxa"/>
            <w:gridSpan w:val="3"/>
          </w:tcPr>
          <w:p w:rsidR="002C45E0" w:rsidRPr="006B4A81" w:rsidRDefault="002C45E0" w:rsidP="00F44B8C">
            <w:pPr>
              <w:jc w:val="right"/>
              <w:rPr>
                <w:sz w:val="24"/>
                <w:szCs w:val="24"/>
              </w:rPr>
            </w:pPr>
            <w:r w:rsidRPr="00185854">
              <w:t>ИТОГО</w:t>
            </w:r>
            <w:r>
              <w:rPr>
                <w:sz w:val="24"/>
                <w:szCs w:val="24"/>
              </w:rPr>
              <w:t>:</w:t>
            </w:r>
          </w:p>
        </w:tc>
        <w:tc>
          <w:tcPr>
            <w:tcW w:w="1043" w:type="dxa"/>
          </w:tcPr>
          <w:p w:rsidR="002C45E0" w:rsidRDefault="002C45E0" w:rsidP="008E00E8">
            <w:pPr>
              <w:jc w:val="center"/>
              <w:rPr>
                <w:sz w:val="24"/>
                <w:szCs w:val="24"/>
              </w:rPr>
            </w:pPr>
            <w:r>
              <w:rPr>
                <w:sz w:val="24"/>
                <w:szCs w:val="24"/>
              </w:rPr>
              <w:t>8</w:t>
            </w:r>
          </w:p>
        </w:tc>
        <w:tc>
          <w:tcPr>
            <w:tcW w:w="1067" w:type="dxa"/>
          </w:tcPr>
          <w:p w:rsidR="002C45E0" w:rsidRDefault="002C45E0" w:rsidP="008E00E8">
            <w:pPr>
              <w:jc w:val="center"/>
              <w:rPr>
                <w:sz w:val="24"/>
                <w:szCs w:val="24"/>
              </w:rPr>
            </w:pPr>
            <w:r>
              <w:rPr>
                <w:sz w:val="24"/>
                <w:szCs w:val="24"/>
              </w:rPr>
              <w:t>64</w:t>
            </w:r>
          </w:p>
        </w:tc>
      </w:tr>
      <w:tr w:rsidR="002C45E0" w:rsidRPr="0037035B">
        <w:tc>
          <w:tcPr>
            <w:tcW w:w="8820" w:type="dxa"/>
            <w:gridSpan w:val="4"/>
          </w:tcPr>
          <w:p w:rsidR="002C45E0" w:rsidRPr="0037035B" w:rsidRDefault="002C45E0" w:rsidP="008E00E8">
            <w:pPr>
              <w:jc w:val="right"/>
              <w:rPr>
                <w:sz w:val="24"/>
                <w:szCs w:val="24"/>
              </w:rPr>
            </w:pPr>
            <w:r>
              <w:t>ВСЕГО:</w:t>
            </w:r>
          </w:p>
        </w:tc>
        <w:tc>
          <w:tcPr>
            <w:tcW w:w="1067" w:type="dxa"/>
          </w:tcPr>
          <w:p w:rsidR="002C45E0" w:rsidRPr="0037035B" w:rsidRDefault="002C45E0" w:rsidP="008E00E8">
            <w:pPr>
              <w:jc w:val="center"/>
              <w:rPr>
                <w:sz w:val="24"/>
                <w:szCs w:val="24"/>
              </w:rPr>
            </w:pPr>
            <w:r>
              <w:rPr>
                <w:sz w:val="24"/>
                <w:szCs w:val="24"/>
              </w:rPr>
              <w:t>72</w:t>
            </w:r>
          </w:p>
        </w:tc>
      </w:tr>
    </w:tbl>
    <w:p w:rsidR="002C45E0" w:rsidRDefault="002C45E0" w:rsidP="009A1EEC">
      <w:pPr>
        <w:rPr>
          <w:sz w:val="28"/>
          <w:szCs w:val="28"/>
        </w:rPr>
      </w:pPr>
    </w:p>
    <w:p w:rsidR="002C45E0" w:rsidRDefault="002C45E0" w:rsidP="001E23E2">
      <w:pPr>
        <w:jc w:val="center"/>
        <w:rPr>
          <w:b/>
          <w:bCs/>
          <w:sz w:val="28"/>
          <w:szCs w:val="28"/>
        </w:rPr>
      </w:pPr>
      <w:r>
        <w:rPr>
          <w:b/>
          <w:bCs/>
          <w:sz w:val="28"/>
          <w:szCs w:val="28"/>
        </w:rPr>
        <w:t>4</w:t>
      </w:r>
      <w:r w:rsidRPr="00F67B4A">
        <w:rPr>
          <w:b/>
          <w:bCs/>
          <w:sz w:val="28"/>
          <w:szCs w:val="28"/>
        </w:rPr>
        <w:t>.3.</w:t>
      </w:r>
      <w:r>
        <w:rPr>
          <w:b/>
          <w:bCs/>
          <w:sz w:val="28"/>
          <w:szCs w:val="28"/>
        </w:rPr>
        <w:t xml:space="preserve">Содержание лабораторных </w:t>
      </w:r>
      <w:r w:rsidRPr="00312EED">
        <w:rPr>
          <w:b/>
          <w:bCs/>
          <w:sz w:val="28"/>
          <w:szCs w:val="28"/>
        </w:rPr>
        <w:t>заня</w:t>
      </w:r>
      <w:r>
        <w:rPr>
          <w:b/>
          <w:bCs/>
          <w:sz w:val="28"/>
          <w:szCs w:val="28"/>
        </w:rPr>
        <w:t>тий</w:t>
      </w:r>
    </w:p>
    <w:p w:rsidR="002C45E0" w:rsidRDefault="002C45E0" w:rsidP="00F44B8C">
      <w:pPr>
        <w:ind w:firstLine="708"/>
        <w:jc w:val="both"/>
        <w:rPr>
          <w:sz w:val="28"/>
          <w:szCs w:val="28"/>
        </w:rPr>
      </w:pPr>
      <w:r>
        <w:rPr>
          <w:sz w:val="28"/>
          <w:szCs w:val="28"/>
        </w:rPr>
        <w:t>Лабораторные занятия</w:t>
      </w:r>
      <w:r w:rsidRPr="009A005A">
        <w:rPr>
          <w:sz w:val="28"/>
          <w:szCs w:val="28"/>
        </w:rPr>
        <w:t xml:space="preserve"> не предусмотрены учебным планом по </w:t>
      </w:r>
      <w:r>
        <w:rPr>
          <w:sz w:val="28"/>
          <w:szCs w:val="28"/>
        </w:rPr>
        <w:t>направлению</w:t>
      </w:r>
      <w:r w:rsidRPr="009A005A">
        <w:rPr>
          <w:sz w:val="28"/>
          <w:szCs w:val="28"/>
        </w:rPr>
        <w:t>.</w:t>
      </w:r>
    </w:p>
    <w:p w:rsidR="002C45E0" w:rsidRPr="009A005A" w:rsidRDefault="002C45E0" w:rsidP="00F44B8C">
      <w:pPr>
        <w:ind w:firstLine="708"/>
        <w:jc w:val="both"/>
        <w:rPr>
          <w:sz w:val="28"/>
          <w:szCs w:val="28"/>
        </w:rPr>
      </w:pPr>
    </w:p>
    <w:p w:rsidR="002C45E0" w:rsidRDefault="002C45E0" w:rsidP="00F44B8C">
      <w:pPr>
        <w:pStyle w:val="a6"/>
        <w:shd w:val="clear" w:color="auto" w:fill="FFFFFF"/>
        <w:spacing w:before="182"/>
        <w:ind w:left="0"/>
        <w:jc w:val="center"/>
        <w:rPr>
          <w:b/>
          <w:bCs/>
          <w:color w:val="000000"/>
          <w:spacing w:val="-5"/>
          <w:sz w:val="28"/>
          <w:szCs w:val="28"/>
        </w:rPr>
      </w:pPr>
      <w:r>
        <w:rPr>
          <w:b/>
          <w:bCs/>
          <w:color w:val="000000"/>
          <w:spacing w:val="-5"/>
          <w:sz w:val="28"/>
          <w:szCs w:val="28"/>
        </w:rPr>
        <w:br w:type="page"/>
      </w:r>
      <w:r>
        <w:rPr>
          <w:b/>
          <w:bCs/>
          <w:color w:val="000000"/>
          <w:spacing w:val="-5"/>
          <w:sz w:val="28"/>
          <w:szCs w:val="28"/>
        </w:rPr>
        <w:lastRenderedPageBreak/>
        <w:t>5. ФОНД ОЦЕНОЧНЫХ СРЕДСТВ ДЛЯ ПРОВЕДЕНИЯ ТЕКУЩЕГО КОНТРОЛЯ УСПЕВАЕМОСТИ, ПРОМЕЖУТОЧНОЙ АТТЕСТАЦИИ ПО ИТОГАМ ОСВОЕНИЯ ДИСЦИПЛИНЫ</w:t>
      </w:r>
    </w:p>
    <w:p w:rsidR="002C45E0" w:rsidRDefault="002C45E0" w:rsidP="006C063D">
      <w:pPr>
        <w:ind w:firstLine="708"/>
        <w:jc w:val="center"/>
        <w:rPr>
          <w:b/>
          <w:bCs/>
          <w:sz w:val="28"/>
          <w:szCs w:val="28"/>
        </w:rPr>
      </w:pPr>
      <w:r>
        <w:rPr>
          <w:b/>
          <w:bCs/>
          <w:sz w:val="28"/>
          <w:szCs w:val="28"/>
        </w:rPr>
        <w:t>5.1</w:t>
      </w:r>
      <w:r w:rsidRPr="00F67B4A">
        <w:rPr>
          <w:b/>
          <w:bCs/>
          <w:sz w:val="28"/>
          <w:szCs w:val="28"/>
        </w:rPr>
        <w:t>.</w:t>
      </w:r>
      <w:r w:rsidRPr="00312EED">
        <w:rPr>
          <w:b/>
          <w:bCs/>
          <w:sz w:val="28"/>
          <w:szCs w:val="28"/>
        </w:rPr>
        <w:t>Перечень контрольных вопросов</w:t>
      </w:r>
      <w:r>
        <w:rPr>
          <w:b/>
          <w:bCs/>
          <w:sz w:val="28"/>
          <w:szCs w:val="28"/>
        </w:rPr>
        <w:t xml:space="preserve"> (типовых заданий)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2529"/>
        <w:gridCol w:w="6667"/>
      </w:tblGrid>
      <w:tr w:rsidR="002C45E0" w:rsidRPr="00BE61B4">
        <w:trPr>
          <w:tblHeader/>
        </w:trPr>
        <w:tc>
          <w:tcPr>
            <w:tcW w:w="828" w:type="dxa"/>
          </w:tcPr>
          <w:p w:rsidR="002C45E0" w:rsidRPr="00BE61B4" w:rsidRDefault="002C45E0" w:rsidP="008D398F">
            <w:pPr>
              <w:jc w:val="center"/>
              <w:rPr>
                <w:sz w:val="24"/>
                <w:szCs w:val="24"/>
              </w:rPr>
            </w:pPr>
            <w:r w:rsidRPr="00BE61B4">
              <w:rPr>
                <w:sz w:val="24"/>
                <w:szCs w:val="24"/>
              </w:rPr>
              <w:t>№ п/п</w:t>
            </w:r>
          </w:p>
        </w:tc>
        <w:tc>
          <w:tcPr>
            <w:tcW w:w="2541" w:type="dxa"/>
          </w:tcPr>
          <w:p w:rsidR="002C45E0" w:rsidRPr="00AB55FC" w:rsidRDefault="002C45E0" w:rsidP="008D398F">
            <w:pPr>
              <w:overflowPunct w:val="0"/>
              <w:jc w:val="center"/>
              <w:textAlignment w:val="baseline"/>
              <w:rPr>
                <w:sz w:val="24"/>
                <w:szCs w:val="24"/>
                <w:lang w:eastAsia="en-US"/>
              </w:rPr>
            </w:pPr>
            <w:r w:rsidRPr="00AB55FC">
              <w:rPr>
                <w:sz w:val="24"/>
                <w:szCs w:val="24"/>
                <w:lang w:eastAsia="en-US"/>
              </w:rPr>
              <w:t>Наименование</w:t>
            </w:r>
          </w:p>
          <w:p w:rsidR="002C45E0" w:rsidRPr="00BE61B4" w:rsidRDefault="002C45E0" w:rsidP="008D398F">
            <w:pPr>
              <w:jc w:val="center"/>
              <w:rPr>
                <w:sz w:val="24"/>
                <w:szCs w:val="24"/>
              </w:rPr>
            </w:pPr>
            <w:r w:rsidRPr="00AB55FC">
              <w:rPr>
                <w:sz w:val="24"/>
                <w:szCs w:val="24"/>
                <w:lang w:eastAsia="en-US"/>
              </w:rPr>
              <w:t>раздела дисциплины</w:t>
            </w:r>
          </w:p>
        </w:tc>
        <w:tc>
          <w:tcPr>
            <w:tcW w:w="6768" w:type="dxa"/>
          </w:tcPr>
          <w:p w:rsidR="002C45E0" w:rsidRPr="00BE61B4" w:rsidRDefault="002C45E0" w:rsidP="008D398F">
            <w:pPr>
              <w:jc w:val="center"/>
              <w:rPr>
                <w:sz w:val="24"/>
                <w:szCs w:val="24"/>
              </w:rPr>
            </w:pPr>
            <w:r w:rsidRPr="00BE61B4">
              <w:rPr>
                <w:sz w:val="24"/>
                <w:szCs w:val="24"/>
              </w:rPr>
              <w:t>Содержание вопросов (типовых заданий)</w:t>
            </w:r>
          </w:p>
        </w:tc>
      </w:tr>
      <w:tr w:rsidR="002C45E0" w:rsidRPr="00BE61B4">
        <w:tc>
          <w:tcPr>
            <w:tcW w:w="828" w:type="dxa"/>
          </w:tcPr>
          <w:p w:rsidR="002C45E0" w:rsidRPr="00DB4257" w:rsidRDefault="002C45E0" w:rsidP="008D398F">
            <w:pPr>
              <w:overflowPunct w:val="0"/>
              <w:jc w:val="center"/>
              <w:textAlignment w:val="baseline"/>
              <w:rPr>
                <w:sz w:val="24"/>
                <w:szCs w:val="24"/>
                <w:lang w:eastAsia="en-US"/>
              </w:rPr>
            </w:pPr>
            <w:r>
              <w:rPr>
                <w:sz w:val="24"/>
                <w:szCs w:val="24"/>
                <w:lang w:eastAsia="en-US"/>
              </w:rPr>
              <w:t>1</w:t>
            </w:r>
          </w:p>
        </w:tc>
        <w:tc>
          <w:tcPr>
            <w:tcW w:w="2541" w:type="dxa"/>
          </w:tcPr>
          <w:p w:rsidR="002C45E0" w:rsidRPr="00133E15" w:rsidRDefault="002C45E0" w:rsidP="00C12B17">
            <w:pPr>
              <w:overflowPunct w:val="0"/>
              <w:textAlignment w:val="baseline"/>
              <w:rPr>
                <w:sz w:val="24"/>
                <w:szCs w:val="24"/>
                <w:highlight w:val="yellow"/>
                <w:lang w:eastAsia="en-US"/>
              </w:rPr>
            </w:pPr>
            <w:r w:rsidRPr="00C12B17">
              <w:rPr>
                <w:sz w:val="24"/>
                <w:szCs w:val="24"/>
              </w:rPr>
              <w:t>Информационные технологии в архитектуре предприятия</w:t>
            </w:r>
          </w:p>
        </w:tc>
        <w:tc>
          <w:tcPr>
            <w:tcW w:w="6768" w:type="dxa"/>
          </w:tcPr>
          <w:p w:rsidR="002C45E0" w:rsidRPr="00C12B17" w:rsidRDefault="002C45E0" w:rsidP="0045209A">
            <w:pPr>
              <w:widowControl/>
              <w:numPr>
                <w:ilvl w:val="0"/>
                <w:numId w:val="6"/>
              </w:numPr>
              <w:autoSpaceDE/>
              <w:autoSpaceDN/>
              <w:adjustRightInd/>
              <w:ind w:left="175" w:firstLine="142"/>
              <w:rPr>
                <w:sz w:val="24"/>
                <w:szCs w:val="24"/>
              </w:rPr>
            </w:pPr>
            <w:r w:rsidRPr="00C12B17">
              <w:rPr>
                <w:sz w:val="24"/>
                <w:szCs w:val="24"/>
              </w:rPr>
              <w:t>Назовите основные типы бизнес-процессов и соответствующие им приложения?</w:t>
            </w:r>
          </w:p>
          <w:p w:rsidR="002C45E0" w:rsidRPr="00B539E3" w:rsidRDefault="002C45E0" w:rsidP="0045209A">
            <w:pPr>
              <w:widowControl/>
              <w:numPr>
                <w:ilvl w:val="0"/>
                <w:numId w:val="6"/>
              </w:numPr>
              <w:autoSpaceDE/>
              <w:autoSpaceDN/>
              <w:adjustRightInd/>
              <w:ind w:left="175" w:firstLine="142"/>
              <w:rPr>
                <w:sz w:val="28"/>
                <w:szCs w:val="28"/>
              </w:rPr>
            </w:pPr>
            <w:r w:rsidRPr="00C12B17">
              <w:rPr>
                <w:sz w:val="24"/>
                <w:szCs w:val="24"/>
              </w:rPr>
              <w:t>Назовите наиболее широко используемые технологии интеграции</w:t>
            </w:r>
            <w:r w:rsidRPr="00B539E3">
              <w:rPr>
                <w:sz w:val="28"/>
                <w:szCs w:val="28"/>
              </w:rPr>
              <w:t xml:space="preserve"> систем?</w:t>
            </w:r>
          </w:p>
          <w:p w:rsidR="002C45E0" w:rsidRPr="00C12B17" w:rsidRDefault="002C45E0" w:rsidP="0045209A">
            <w:pPr>
              <w:widowControl/>
              <w:numPr>
                <w:ilvl w:val="0"/>
                <w:numId w:val="6"/>
              </w:numPr>
              <w:autoSpaceDE/>
              <w:autoSpaceDN/>
              <w:adjustRightInd/>
              <w:ind w:left="175" w:firstLine="142"/>
              <w:rPr>
                <w:sz w:val="24"/>
                <w:szCs w:val="24"/>
              </w:rPr>
            </w:pPr>
            <w:r w:rsidRPr="00C12B17">
              <w:rPr>
                <w:sz w:val="24"/>
                <w:szCs w:val="24"/>
              </w:rPr>
              <w:t>Перечислите основные стандарты интеграции?</w:t>
            </w:r>
          </w:p>
          <w:p w:rsidR="002C45E0" w:rsidRPr="00C12B17" w:rsidRDefault="002C45E0" w:rsidP="0045209A">
            <w:pPr>
              <w:widowControl/>
              <w:numPr>
                <w:ilvl w:val="0"/>
                <w:numId w:val="6"/>
              </w:numPr>
              <w:autoSpaceDE/>
              <w:autoSpaceDN/>
              <w:adjustRightInd/>
              <w:ind w:left="175" w:firstLine="142"/>
              <w:rPr>
                <w:sz w:val="24"/>
                <w:szCs w:val="24"/>
              </w:rPr>
            </w:pPr>
            <w:r w:rsidRPr="00C12B17">
              <w:rPr>
                <w:sz w:val="24"/>
                <w:szCs w:val="24"/>
              </w:rPr>
              <w:t>Приведите примеры общих сервисов.</w:t>
            </w:r>
          </w:p>
          <w:p w:rsidR="002C45E0" w:rsidRPr="00C12B17" w:rsidRDefault="002C45E0" w:rsidP="0045209A">
            <w:pPr>
              <w:widowControl/>
              <w:numPr>
                <w:ilvl w:val="0"/>
                <w:numId w:val="6"/>
              </w:numPr>
              <w:autoSpaceDE/>
              <w:autoSpaceDN/>
              <w:adjustRightInd/>
              <w:ind w:left="175" w:firstLine="142"/>
              <w:rPr>
                <w:sz w:val="24"/>
                <w:szCs w:val="24"/>
              </w:rPr>
            </w:pPr>
            <w:r w:rsidRPr="00C12B17">
              <w:rPr>
                <w:sz w:val="24"/>
                <w:szCs w:val="24"/>
              </w:rPr>
              <w:t>Какие инструменты используются для описания моделей информации?</w:t>
            </w:r>
          </w:p>
          <w:p w:rsidR="002C45E0" w:rsidRPr="00C12B17" w:rsidRDefault="002C45E0" w:rsidP="0045209A">
            <w:pPr>
              <w:widowControl/>
              <w:numPr>
                <w:ilvl w:val="0"/>
                <w:numId w:val="6"/>
              </w:numPr>
              <w:autoSpaceDE/>
              <w:autoSpaceDN/>
              <w:adjustRightInd/>
              <w:ind w:left="175" w:firstLine="142"/>
              <w:rPr>
                <w:sz w:val="24"/>
                <w:szCs w:val="24"/>
              </w:rPr>
            </w:pPr>
            <w:r w:rsidRPr="00C12B17">
              <w:rPr>
                <w:sz w:val="24"/>
                <w:szCs w:val="24"/>
              </w:rPr>
              <w:t>Приведите примеры стандартов метаданных.</w:t>
            </w:r>
          </w:p>
          <w:p w:rsidR="002C45E0" w:rsidRPr="00C12B17" w:rsidRDefault="002C45E0" w:rsidP="0045209A">
            <w:pPr>
              <w:widowControl/>
              <w:numPr>
                <w:ilvl w:val="0"/>
                <w:numId w:val="6"/>
              </w:numPr>
              <w:autoSpaceDE/>
              <w:autoSpaceDN/>
              <w:adjustRightInd/>
              <w:ind w:left="175" w:firstLine="142"/>
              <w:rPr>
                <w:sz w:val="24"/>
                <w:szCs w:val="24"/>
              </w:rPr>
            </w:pPr>
            <w:r w:rsidRPr="00C12B17">
              <w:rPr>
                <w:sz w:val="24"/>
                <w:szCs w:val="24"/>
              </w:rPr>
              <w:t>Какое место занимает архитектура инфраструктуры в ИТ-архитектуре?</w:t>
            </w:r>
          </w:p>
          <w:p w:rsidR="002C45E0" w:rsidRPr="00C12B17" w:rsidRDefault="002C45E0" w:rsidP="0045209A">
            <w:pPr>
              <w:widowControl/>
              <w:numPr>
                <w:ilvl w:val="0"/>
                <w:numId w:val="6"/>
              </w:numPr>
              <w:autoSpaceDE/>
              <w:autoSpaceDN/>
              <w:adjustRightInd/>
              <w:ind w:left="175" w:firstLine="142"/>
              <w:rPr>
                <w:sz w:val="24"/>
                <w:szCs w:val="24"/>
              </w:rPr>
            </w:pPr>
            <w:r w:rsidRPr="00C12B17">
              <w:rPr>
                <w:sz w:val="24"/>
                <w:szCs w:val="24"/>
              </w:rPr>
              <w:t>Перечислите составляющие ИТ – инфраструктуры предприятия и объясните их назначение.</w:t>
            </w:r>
          </w:p>
          <w:p w:rsidR="002C45E0" w:rsidRPr="00C12B17" w:rsidRDefault="002C45E0" w:rsidP="0045209A">
            <w:pPr>
              <w:widowControl/>
              <w:numPr>
                <w:ilvl w:val="0"/>
                <w:numId w:val="6"/>
              </w:numPr>
              <w:autoSpaceDE/>
              <w:autoSpaceDN/>
              <w:adjustRightInd/>
              <w:ind w:left="175" w:firstLine="142"/>
              <w:rPr>
                <w:sz w:val="24"/>
                <w:szCs w:val="24"/>
              </w:rPr>
            </w:pPr>
            <w:r w:rsidRPr="00C12B17">
              <w:rPr>
                <w:sz w:val="24"/>
                <w:szCs w:val="24"/>
              </w:rPr>
              <w:t>Назовите факторы, определяющие ИТ-инфраструктуру предприятия.</w:t>
            </w:r>
          </w:p>
          <w:p w:rsidR="002C45E0" w:rsidRPr="00C12B17" w:rsidRDefault="002C45E0" w:rsidP="0045209A">
            <w:pPr>
              <w:widowControl/>
              <w:numPr>
                <w:ilvl w:val="0"/>
                <w:numId w:val="6"/>
              </w:numPr>
              <w:autoSpaceDE/>
              <w:autoSpaceDN/>
              <w:adjustRightInd/>
              <w:ind w:left="175" w:firstLine="142"/>
              <w:rPr>
                <w:sz w:val="24"/>
                <w:szCs w:val="24"/>
              </w:rPr>
            </w:pPr>
            <w:r w:rsidRPr="00C12B17">
              <w:rPr>
                <w:sz w:val="24"/>
                <w:szCs w:val="24"/>
              </w:rPr>
              <w:t>Перечислите составляющие ИТ – инфраструктуры предприятия и объясните их назначение.</w:t>
            </w:r>
          </w:p>
          <w:p w:rsidR="002C45E0" w:rsidRPr="00E50AB8" w:rsidRDefault="002C45E0" w:rsidP="0045209A">
            <w:pPr>
              <w:widowControl/>
              <w:numPr>
                <w:ilvl w:val="0"/>
                <w:numId w:val="6"/>
              </w:numPr>
              <w:autoSpaceDE/>
              <w:autoSpaceDN/>
              <w:adjustRightInd/>
              <w:ind w:left="175" w:firstLine="142"/>
              <w:rPr>
                <w:sz w:val="28"/>
                <w:szCs w:val="28"/>
              </w:rPr>
            </w:pPr>
            <w:r w:rsidRPr="00C12B17">
              <w:rPr>
                <w:sz w:val="24"/>
                <w:szCs w:val="24"/>
              </w:rPr>
              <w:t>Назовите факторы, определяющие ИТ-инфраструктуру предприятия.</w:t>
            </w:r>
          </w:p>
          <w:p w:rsidR="002C45E0" w:rsidRPr="00C12B17" w:rsidRDefault="002C45E0" w:rsidP="0045209A">
            <w:pPr>
              <w:widowControl/>
              <w:numPr>
                <w:ilvl w:val="0"/>
                <w:numId w:val="6"/>
              </w:numPr>
              <w:autoSpaceDE/>
              <w:autoSpaceDN/>
              <w:adjustRightInd/>
              <w:ind w:left="175" w:firstLine="142"/>
              <w:rPr>
                <w:sz w:val="28"/>
                <w:szCs w:val="28"/>
              </w:rPr>
            </w:pPr>
          </w:p>
        </w:tc>
      </w:tr>
      <w:tr w:rsidR="002C45E0" w:rsidRPr="00BE61B4">
        <w:tc>
          <w:tcPr>
            <w:tcW w:w="828" w:type="dxa"/>
          </w:tcPr>
          <w:p w:rsidR="002C45E0" w:rsidRPr="00DB4257" w:rsidRDefault="002C45E0" w:rsidP="00C12B17">
            <w:pPr>
              <w:overflowPunct w:val="0"/>
              <w:jc w:val="center"/>
              <w:textAlignment w:val="baseline"/>
              <w:rPr>
                <w:sz w:val="24"/>
                <w:szCs w:val="24"/>
                <w:lang w:eastAsia="en-US"/>
              </w:rPr>
            </w:pPr>
            <w:r>
              <w:rPr>
                <w:sz w:val="24"/>
                <w:szCs w:val="24"/>
                <w:lang w:eastAsia="en-US"/>
              </w:rPr>
              <w:t>2</w:t>
            </w:r>
          </w:p>
        </w:tc>
        <w:tc>
          <w:tcPr>
            <w:tcW w:w="2541" w:type="dxa"/>
          </w:tcPr>
          <w:p w:rsidR="002C45E0" w:rsidRPr="00C12B17" w:rsidRDefault="002C45E0" w:rsidP="00C12B17">
            <w:pPr>
              <w:rPr>
                <w:sz w:val="24"/>
                <w:szCs w:val="24"/>
              </w:rPr>
            </w:pPr>
            <w:r w:rsidRPr="00C12B17">
              <w:rPr>
                <w:sz w:val="24"/>
                <w:szCs w:val="24"/>
              </w:rPr>
              <w:t>Концепции управления ИТ-инфраструктурой предприятия</w:t>
            </w:r>
          </w:p>
        </w:tc>
        <w:tc>
          <w:tcPr>
            <w:tcW w:w="6768" w:type="dxa"/>
          </w:tcPr>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lang w:val="en-US"/>
              </w:rPr>
              <w:t>ITIL</w:t>
            </w:r>
            <w:r w:rsidRPr="0045209A">
              <w:rPr>
                <w:sz w:val="24"/>
                <w:szCs w:val="24"/>
              </w:rPr>
              <w:t>/</w:t>
            </w:r>
            <w:r w:rsidRPr="0045209A">
              <w:rPr>
                <w:sz w:val="24"/>
                <w:szCs w:val="24"/>
                <w:lang w:val="en-US"/>
              </w:rPr>
              <w:t>ITSM</w:t>
            </w:r>
            <w:r w:rsidRPr="0045209A">
              <w:rPr>
                <w:sz w:val="24"/>
                <w:szCs w:val="24"/>
              </w:rPr>
              <w:t xml:space="preserve">. Охарактеризуйте </w:t>
            </w:r>
            <w:r w:rsidRPr="0045209A">
              <w:rPr>
                <w:sz w:val="24"/>
                <w:szCs w:val="24"/>
                <w:lang w:val="en-US"/>
              </w:rPr>
              <w:t>ITIL</w:t>
            </w:r>
            <w:r w:rsidRPr="0045209A">
              <w:rPr>
                <w:sz w:val="24"/>
                <w:szCs w:val="24"/>
              </w:rPr>
              <w:t xml:space="preserve"> как типовую модель бизнес - процессов ИТ.</w:t>
            </w:r>
          </w:p>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rPr>
              <w:t>Структура и состав Библиотеки ITIL.</w:t>
            </w:r>
          </w:p>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rPr>
              <w:t xml:space="preserve">В чем заключается работа ИТ-служб.  </w:t>
            </w:r>
          </w:p>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rPr>
              <w:t>Что представляет собой ITIL.</w:t>
            </w:r>
          </w:p>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rPr>
              <w:t>Что значит - Управление ИТ-услугами.</w:t>
            </w:r>
          </w:p>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rPr>
              <w:t>Назовите цели службы ServiceDesk.</w:t>
            </w:r>
          </w:p>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rPr>
              <w:t>Укажите особенности сервисного подхода.</w:t>
            </w:r>
          </w:p>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rPr>
              <w:t>Как осуществляется управление проблемами.</w:t>
            </w:r>
          </w:p>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rPr>
              <w:t xml:space="preserve">Назовите цель и задачи службы </w:t>
            </w:r>
            <w:r w:rsidRPr="0045209A">
              <w:rPr>
                <w:sz w:val="24"/>
                <w:szCs w:val="24"/>
                <w:lang w:val="en-US"/>
              </w:rPr>
              <w:t>HelpDesk</w:t>
            </w:r>
            <w:r w:rsidRPr="0045209A">
              <w:rPr>
                <w:sz w:val="24"/>
                <w:szCs w:val="24"/>
              </w:rPr>
              <w:t>.</w:t>
            </w:r>
          </w:p>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rPr>
              <w:t>Объясните понятие Предоставление услуг.</w:t>
            </w:r>
          </w:p>
          <w:p w:rsidR="002C45E0" w:rsidRPr="0045209A" w:rsidRDefault="002C45E0" w:rsidP="0045209A">
            <w:pPr>
              <w:widowControl/>
              <w:numPr>
                <w:ilvl w:val="0"/>
                <w:numId w:val="33"/>
              </w:numPr>
              <w:autoSpaceDE/>
              <w:autoSpaceDN/>
              <w:adjustRightInd/>
              <w:ind w:left="175" w:firstLine="142"/>
              <w:jc w:val="both"/>
              <w:rPr>
                <w:sz w:val="24"/>
                <w:szCs w:val="24"/>
              </w:rPr>
            </w:pPr>
            <w:r w:rsidRPr="0045209A">
              <w:rPr>
                <w:sz w:val="24"/>
                <w:szCs w:val="24"/>
              </w:rPr>
              <w:t xml:space="preserve">Назовите достоинства и недостатки библиотеки ITIL. </w:t>
            </w:r>
          </w:p>
          <w:p w:rsidR="002C45E0" w:rsidRPr="00E50AB8" w:rsidRDefault="002C45E0" w:rsidP="0045209A">
            <w:pPr>
              <w:widowControl/>
              <w:numPr>
                <w:ilvl w:val="0"/>
                <w:numId w:val="33"/>
              </w:numPr>
              <w:autoSpaceDE/>
              <w:autoSpaceDN/>
              <w:adjustRightInd/>
              <w:ind w:left="175" w:firstLine="142"/>
              <w:jc w:val="both"/>
              <w:rPr>
                <w:sz w:val="28"/>
                <w:szCs w:val="28"/>
              </w:rPr>
            </w:pPr>
            <w:r w:rsidRPr="0045209A">
              <w:rPr>
                <w:sz w:val="24"/>
                <w:szCs w:val="24"/>
              </w:rPr>
              <w:t>В чем заключается основная идея внедрения ITSM.</w:t>
            </w:r>
          </w:p>
          <w:p w:rsidR="002C45E0" w:rsidRPr="00E50AB8" w:rsidRDefault="002C45E0" w:rsidP="00E50AB8">
            <w:pPr>
              <w:widowControl/>
              <w:autoSpaceDE/>
              <w:autoSpaceDN/>
              <w:adjustRightInd/>
              <w:jc w:val="both"/>
            </w:pPr>
          </w:p>
        </w:tc>
      </w:tr>
      <w:tr w:rsidR="002C45E0" w:rsidRPr="00BE61B4">
        <w:tc>
          <w:tcPr>
            <w:tcW w:w="828" w:type="dxa"/>
          </w:tcPr>
          <w:p w:rsidR="002C45E0" w:rsidRPr="00DB4257" w:rsidRDefault="002C45E0" w:rsidP="00C12B17">
            <w:pPr>
              <w:overflowPunct w:val="0"/>
              <w:jc w:val="center"/>
              <w:textAlignment w:val="baseline"/>
              <w:rPr>
                <w:sz w:val="24"/>
                <w:szCs w:val="24"/>
                <w:lang w:eastAsia="en-US"/>
              </w:rPr>
            </w:pPr>
            <w:r>
              <w:rPr>
                <w:sz w:val="24"/>
                <w:szCs w:val="24"/>
                <w:lang w:eastAsia="en-US"/>
              </w:rPr>
              <w:t>3</w:t>
            </w:r>
          </w:p>
        </w:tc>
        <w:tc>
          <w:tcPr>
            <w:tcW w:w="2541" w:type="dxa"/>
          </w:tcPr>
          <w:p w:rsidR="002C45E0" w:rsidRPr="00C12B17" w:rsidRDefault="002C45E0" w:rsidP="00C12B17">
            <w:pPr>
              <w:rPr>
                <w:sz w:val="24"/>
                <w:szCs w:val="24"/>
              </w:rPr>
            </w:pPr>
            <w:r w:rsidRPr="00C12B17">
              <w:rPr>
                <w:sz w:val="24"/>
                <w:szCs w:val="24"/>
              </w:rPr>
              <w:t>Основные системы управления ИТ-инфраструктурой предприятия</w:t>
            </w:r>
          </w:p>
        </w:tc>
        <w:tc>
          <w:tcPr>
            <w:tcW w:w="6768" w:type="dxa"/>
          </w:tcPr>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Цели и задачи управления ИТ-ресурсами. 45.Основные процессы ITSM и их взаимосвязь. 46.Структура и результаты проекта по организации процессов ITSM.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Перечислить основные этапы проекта по организации процессов в соответствии с требованиями ITSM и их результаты.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Привести основные показатели эффективности процессов управления инцидентами и проблемами.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Цели и задачи стратегического планирования ИС.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 Структура ИТ-стратегии предприятия и связь ее с бизнес-стратегией.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Основные этапы проекта по стратегическому планированию ИС и их результаты.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lastRenderedPageBreak/>
              <w:t xml:space="preserve">Реализация плана перехода, риски переходного периода.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Назовите задачи технического обслуживания.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В чем особенности гарантийного обслуживания.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Значение регламентных мероприятий.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Значение внутрикорпоративных стандартов.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Сущность и необходимость аутсорсинга.</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Разновидности сервисных центров.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 xml:space="preserve">Задачи службы HelpDesk. </w:t>
            </w:r>
          </w:p>
          <w:p w:rsidR="002C45E0" w:rsidRPr="00013559" w:rsidRDefault="002C45E0" w:rsidP="0045209A">
            <w:pPr>
              <w:pStyle w:val="a4"/>
              <w:numPr>
                <w:ilvl w:val="0"/>
                <w:numId w:val="34"/>
              </w:numPr>
              <w:tabs>
                <w:tab w:val="left" w:pos="459"/>
              </w:tabs>
              <w:ind w:left="175" w:firstLine="142"/>
              <w:rPr>
                <w:sz w:val="24"/>
                <w:szCs w:val="24"/>
              </w:rPr>
            </w:pPr>
            <w:r w:rsidRPr="00013559">
              <w:rPr>
                <w:sz w:val="24"/>
                <w:szCs w:val="24"/>
              </w:rPr>
              <w:t>Задачи эксплуатации информационных систем и методах ее организации</w:t>
            </w:r>
          </w:p>
        </w:tc>
      </w:tr>
    </w:tbl>
    <w:p w:rsidR="002C45E0" w:rsidRDefault="002C45E0" w:rsidP="006C063D">
      <w:pPr>
        <w:shd w:val="clear" w:color="auto" w:fill="FFFFFF"/>
        <w:ind w:left="24" w:right="19" w:firstLine="288"/>
        <w:jc w:val="both"/>
        <w:rPr>
          <w:color w:val="000000"/>
          <w:spacing w:val="-5"/>
          <w:sz w:val="24"/>
          <w:szCs w:val="24"/>
        </w:rPr>
      </w:pPr>
    </w:p>
    <w:p w:rsidR="002C45E0" w:rsidRDefault="002C45E0" w:rsidP="00C72150">
      <w:pPr>
        <w:pStyle w:val="a4"/>
        <w:jc w:val="center"/>
        <w:rPr>
          <w:b/>
          <w:bCs/>
        </w:rPr>
      </w:pPr>
      <w:r>
        <w:rPr>
          <w:b/>
          <w:bCs/>
        </w:rPr>
        <w:t>5.2</w:t>
      </w:r>
      <w:r w:rsidRPr="00F67B4A">
        <w:rPr>
          <w:b/>
          <w:bCs/>
        </w:rPr>
        <w:t>.</w:t>
      </w:r>
      <w:r w:rsidRPr="00312EED">
        <w:rPr>
          <w:b/>
          <w:bCs/>
        </w:rPr>
        <w:t>Перечень тем курсовых проектов</w:t>
      </w:r>
      <w:r>
        <w:rPr>
          <w:b/>
          <w:bCs/>
        </w:rPr>
        <w:t>, курсовых работ</w:t>
      </w:r>
      <w:r w:rsidRPr="00312EED">
        <w:rPr>
          <w:b/>
          <w:bCs/>
        </w:rPr>
        <w:t xml:space="preserve">, </w:t>
      </w:r>
    </w:p>
    <w:p w:rsidR="002C45E0" w:rsidRDefault="002C45E0" w:rsidP="00724E80">
      <w:pPr>
        <w:pStyle w:val="a4"/>
        <w:jc w:val="center"/>
        <w:rPr>
          <w:b/>
          <w:bCs/>
        </w:rPr>
      </w:pPr>
      <w:r w:rsidRPr="00312EED">
        <w:rPr>
          <w:b/>
          <w:bCs/>
        </w:rPr>
        <w:t>их кратк</w:t>
      </w:r>
      <w:r>
        <w:rPr>
          <w:b/>
          <w:bCs/>
        </w:rPr>
        <w:t>ое содержание и объем</w:t>
      </w:r>
    </w:p>
    <w:p w:rsidR="002C45E0" w:rsidRPr="0030692E" w:rsidRDefault="002C45E0" w:rsidP="0030692E">
      <w:pPr>
        <w:ind w:firstLine="708"/>
        <w:jc w:val="both"/>
        <w:rPr>
          <w:sz w:val="28"/>
          <w:szCs w:val="28"/>
        </w:rPr>
      </w:pPr>
      <w:r w:rsidRPr="0030692E">
        <w:rPr>
          <w:sz w:val="28"/>
          <w:szCs w:val="28"/>
        </w:rPr>
        <w:t>Курсовой проект, курсовая работа не предусмотрены учебным планом по направлению.</w:t>
      </w:r>
    </w:p>
    <w:p w:rsidR="002C45E0" w:rsidRDefault="002C45E0" w:rsidP="00C72150">
      <w:pPr>
        <w:pStyle w:val="a4"/>
        <w:jc w:val="center"/>
        <w:rPr>
          <w:b/>
          <w:bCs/>
        </w:rPr>
      </w:pPr>
      <w:r>
        <w:rPr>
          <w:b/>
          <w:bCs/>
        </w:rPr>
        <w:t>5.3</w:t>
      </w:r>
      <w:r w:rsidRPr="00F67B4A">
        <w:rPr>
          <w:b/>
          <w:bCs/>
        </w:rPr>
        <w:t>.</w:t>
      </w:r>
      <w:r w:rsidRPr="00312EED">
        <w:rPr>
          <w:b/>
          <w:bCs/>
        </w:rPr>
        <w:t xml:space="preserve">Перечень </w:t>
      </w:r>
      <w:r>
        <w:rPr>
          <w:b/>
          <w:bCs/>
        </w:rPr>
        <w:t>индивидуальных домашних заданий,</w:t>
      </w:r>
    </w:p>
    <w:p w:rsidR="002C45E0" w:rsidRDefault="002C45E0" w:rsidP="00C72150">
      <w:pPr>
        <w:pStyle w:val="a4"/>
        <w:jc w:val="center"/>
        <w:rPr>
          <w:b/>
          <w:bCs/>
        </w:rPr>
      </w:pPr>
      <w:r>
        <w:rPr>
          <w:b/>
          <w:bCs/>
        </w:rPr>
        <w:t>расчетно-графических заданий</w:t>
      </w:r>
    </w:p>
    <w:p w:rsidR="002C45E0" w:rsidRPr="00E50AB8" w:rsidRDefault="002C45E0" w:rsidP="00E50AB8">
      <w:pPr>
        <w:ind w:firstLine="708"/>
        <w:jc w:val="both"/>
        <w:rPr>
          <w:sz w:val="28"/>
          <w:szCs w:val="28"/>
        </w:rPr>
      </w:pPr>
      <w:r w:rsidRPr="00E50AB8">
        <w:rPr>
          <w:sz w:val="28"/>
          <w:szCs w:val="28"/>
        </w:rPr>
        <w:t xml:space="preserve">Учебным планом предусмотрено выполнение индивидуального домашнего задания. </w:t>
      </w:r>
    </w:p>
    <w:p w:rsidR="002C45E0" w:rsidRPr="00E50AB8" w:rsidRDefault="002C45E0" w:rsidP="00E50AB8">
      <w:pPr>
        <w:widowControl/>
        <w:ind w:firstLine="709"/>
        <w:jc w:val="both"/>
        <w:rPr>
          <w:sz w:val="28"/>
          <w:szCs w:val="28"/>
        </w:rPr>
      </w:pPr>
      <w:r w:rsidRPr="00E50AB8">
        <w:rPr>
          <w:sz w:val="28"/>
          <w:szCs w:val="28"/>
        </w:rPr>
        <w:t>Цель задания: закрепление теоретических знаний, полученных при изучении дисциплины «ИТ-инфраструктура предприятия», развитие умения самостоятельно анализировать фактический материал, а также творчески работать над литературными и статистическими источниками.</w:t>
      </w:r>
    </w:p>
    <w:p w:rsidR="002C45E0" w:rsidRPr="00E50AB8" w:rsidRDefault="002C45E0" w:rsidP="00E50AB8">
      <w:pPr>
        <w:ind w:firstLine="708"/>
        <w:jc w:val="both"/>
        <w:rPr>
          <w:sz w:val="28"/>
          <w:szCs w:val="28"/>
        </w:rPr>
      </w:pPr>
      <w:r w:rsidRPr="00E50AB8">
        <w:rPr>
          <w:sz w:val="28"/>
          <w:szCs w:val="28"/>
        </w:rPr>
        <w:t>Индивидуальное задание состоит из теоретической и практической частей.</w:t>
      </w:r>
    </w:p>
    <w:p w:rsidR="002C45E0" w:rsidRPr="00E50AB8" w:rsidRDefault="002C45E0" w:rsidP="00E50AB8">
      <w:pPr>
        <w:ind w:firstLine="708"/>
        <w:jc w:val="both"/>
        <w:rPr>
          <w:sz w:val="28"/>
          <w:szCs w:val="28"/>
        </w:rPr>
      </w:pPr>
      <w:r w:rsidRPr="00E50AB8">
        <w:rPr>
          <w:sz w:val="28"/>
          <w:szCs w:val="28"/>
        </w:rPr>
        <w:t>Теоретическая часть ИДЗ представляет собой реферат объемом 10 – 15 страниц, содержащий изложение материала по одной из тем согласно приведенному перечню.</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Системы управления ИТ-инфраструктурой предприятия.</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Сервисно-ориентированный подход в организации ИТ-службы.</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Управление ИТ-услугами.</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Методы формирования стоимости ИТ-сервисов.</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Стандарты в сфере управления ИТ.</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Стандарты в сфере управления ИТ-инфраструктурой предприятия.</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Инструментальные средства управления ИТ-инфраструктурой предприятия.</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Концепции технического обслуживания ИТ.</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Задачи и структура ИТ-службы предприятия.</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Подходы и решения ведущих мировых вендоров в сфере управления ИТ-инфраструктурой предприятия.</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Критерии выбора информационных систем.</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Подходы к оценке экономической эффективности ИС.</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Методы обоснования выбора архитектуры информационной системы.</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 xml:space="preserve">Методики выбора оборудования ИТ-инфраструктуры. </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Методики расчета информационных ресурсов и затрат.</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Инструментальные средства моделирования ИТ-процессов.</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Системы эксплуатации ИТ.</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lastRenderedPageBreak/>
        <w:t>Особенности применения аутсорсинга в ИТ.</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Составные части ИТ-инфраструктуры предприятия.</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Технологическая архитектура.</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Зависимость бизнеса от организации ИТ-инфраструктуры.</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Современные подходы к совершенствованию ИТ-процессов.</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ИТ-стратегия предприятия.</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Связь ИТ-стратегии с бизнес-стратегией.</w:t>
      </w:r>
    </w:p>
    <w:p w:rsidR="002C45E0" w:rsidRPr="008B4AEA" w:rsidRDefault="002C45E0" w:rsidP="00E50AB8">
      <w:pPr>
        <w:widowControl/>
        <w:numPr>
          <w:ilvl w:val="0"/>
          <w:numId w:val="35"/>
        </w:numPr>
        <w:tabs>
          <w:tab w:val="clear" w:pos="1080"/>
          <w:tab w:val="left" w:pos="284"/>
          <w:tab w:val="num" w:pos="720"/>
        </w:tabs>
        <w:autoSpaceDE/>
        <w:autoSpaceDN/>
        <w:adjustRightInd/>
        <w:ind w:left="0" w:right="57" w:firstLine="284"/>
        <w:jc w:val="both"/>
        <w:rPr>
          <w:sz w:val="28"/>
          <w:szCs w:val="28"/>
        </w:rPr>
      </w:pPr>
      <w:r w:rsidRPr="008B4AEA">
        <w:rPr>
          <w:sz w:val="28"/>
          <w:szCs w:val="28"/>
        </w:rPr>
        <w:t>Стратегические проблемы выбора сетевой операционной системы и СУБД.</w:t>
      </w:r>
    </w:p>
    <w:p w:rsidR="002C45E0" w:rsidRPr="008B4AEA" w:rsidRDefault="002C45E0" w:rsidP="00E50AB8">
      <w:pPr>
        <w:ind w:right="57" w:firstLine="284"/>
        <w:jc w:val="both"/>
        <w:rPr>
          <w:sz w:val="28"/>
          <w:szCs w:val="28"/>
        </w:rPr>
      </w:pPr>
      <w:r w:rsidRPr="008B4AEA">
        <w:rPr>
          <w:sz w:val="28"/>
          <w:szCs w:val="28"/>
        </w:rPr>
        <w:t>Практическая часть индивидуального задания заключается в</w:t>
      </w:r>
      <w:r w:rsidRPr="008B4AEA">
        <w:rPr>
          <w:b/>
          <w:bCs/>
          <w:sz w:val="28"/>
          <w:szCs w:val="28"/>
        </w:rPr>
        <w:t xml:space="preserve"> </w:t>
      </w:r>
      <w:r w:rsidRPr="008B4AEA">
        <w:rPr>
          <w:sz w:val="28"/>
          <w:szCs w:val="28"/>
        </w:rPr>
        <w:t>разработке ИТ-инфраструктуры на основе анализа архитектуры предприятия, выполняется согласно варианту.</w:t>
      </w:r>
    </w:p>
    <w:p w:rsidR="002C45E0" w:rsidRPr="008B4AEA" w:rsidRDefault="002C45E0" w:rsidP="00E50AB8">
      <w:pPr>
        <w:tabs>
          <w:tab w:val="left" w:pos="567"/>
        </w:tabs>
        <w:ind w:right="57" w:firstLine="284"/>
        <w:jc w:val="both"/>
        <w:rPr>
          <w:sz w:val="28"/>
          <w:szCs w:val="28"/>
        </w:rPr>
      </w:pPr>
      <w:r w:rsidRPr="008B4AEA">
        <w:rPr>
          <w:color w:val="000000"/>
          <w:spacing w:val="-5"/>
          <w:sz w:val="28"/>
          <w:szCs w:val="28"/>
        </w:rPr>
        <w:t xml:space="preserve">Вариант 1 – </w:t>
      </w:r>
      <w:r w:rsidRPr="008B4AEA">
        <w:rPr>
          <w:sz w:val="28"/>
          <w:szCs w:val="28"/>
        </w:rPr>
        <w:t>Строительная компания.</w:t>
      </w:r>
    </w:p>
    <w:p w:rsidR="002C45E0" w:rsidRPr="008B4AEA" w:rsidRDefault="002C45E0" w:rsidP="00E50AB8">
      <w:pPr>
        <w:ind w:right="57" w:firstLine="284"/>
        <w:jc w:val="both"/>
        <w:rPr>
          <w:color w:val="000000"/>
          <w:spacing w:val="-5"/>
          <w:sz w:val="28"/>
          <w:szCs w:val="28"/>
        </w:rPr>
      </w:pPr>
      <w:r w:rsidRPr="008B4AEA">
        <w:rPr>
          <w:color w:val="000000"/>
          <w:spacing w:val="-5"/>
          <w:sz w:val="28"/>
          <w:szCs w:val="28"/>
        </w:rPr>
        <w:t>Вариант 2 – Школа.</w:t>
      </w:r>
    </w:p>
    <w:p w:rsidR="002C45E0" w:rsidRPr="008B4AEA" w:rsidRDefault="002C45E0" w:rsidP="00E50AB8">
      <w:pPr>
        <w:tabs>
          <w:tab w:val="left" w:pos="567"/>
        </w:tabs>
        <w:ind w:right="57" w:firstLine="284"/>
        <w:jc w:val="both"/>
        <w:rPr>
          <w:sz w:val="28"/>
          <w:szCs w:val="28"/>
        </w:rPr>
      </w:pPr>
      <w:r w:rsidRPr="008B4AEA">
        <w:rPr>
          <w:color w:val="000000"/>
          <w:spacing w:val="-5"/>
          <w:sz w:val="28"/>
          <w:szCs w:val="28"/>
        </w:rPr>
        <w:t xml:space="preserve">Вариант 3 – </w:t>
      </w:r>
      <w:r w:rsidRPr="008B4AEA">
        <w:rPr>
          <w:sz w:val="28"/>
          <w:szCs w:val="28"/>
        </w:rPr>
        <w:t>Туристическое агентство.</w:t>
      </w:r>
    </w:p>
    <w:p w:rsidR="002C45E0" w:rsidRPr="008B4AEA" w:rsidRDefault="002C45E0" w:rsidP="00E50AB8">
      <w:pPr>
        <w:ind w:right="57" w:firstLine="284"/>
        <w:jc w:val="both"/>
        <w:rPr>
          <w:color w:val="000000"/>
          <w:spacing w:val="-5"/>
          <w:sz w:val="28"/>
          <w:szCs w:val="28"/>
        </w:rPr>
      </w:pPr>
      <w:r w:rsidRPr="008B4AEA">
        <w:rPr>
          <w:color w:val="000000"/>
          <w:spacing w:val="-5"/>
          <w:sz w:val="28"/>
          <w:szCs w:val="28"/>
        </w:rPr>
        <w:t>Вариант 4 – Транспортная компания.</w:t>
      </w:r>
    </w:p>
    <w:p w:rsidR="002C45E0" w:rsidRPr="008B4AEA" w:rsidRDefault="002C45E0" w:rsidP="00E50AB8">
      <w:pPr>
        <w:tabs>
          <w:tab w:val="left" w:pos="567"/>
        </w:tabs>
        <w:ind w:right="57" w:firstLine="284"/>
        <w:jc w:val="both"/>
        <w:rPr>
          <w:sz w:val="28"/>
          <w:szCs w:val="28"/>
        </w:rPr>
      </w:pPr>
      <w:r w:rsidRPr="008B4AEA">
        <w:rPr>
          <w:color w:val="000000"/>
          <w:spacing w:val="-5"/>
          <w:sz w:val="28"/>
          <w:szCs w:val="28"/>
        </w:rPr>
        <w:t xml:space="preserve">Вариант 5 – </w:t>
      </w:r>
      <w:r w:rsidRPr="008B4AEA">
        <w:rPr>
          <w:sz w:val="28"/>
          <w:szCs w:val="28"/>
        </w:rPr>
        <w:t>Компания по производству мебели.</w:t>
      </w:r>
    </w:p>
    <w:p w:rsidR="002C45E0" w:rsidRPr="008B4AEA" w:rsidRDefault="002C45E0" w:rsidP="00E50AB8">
      <w:pPr>
        <w:ind w:right="57" w:firstLine="284"/>
        <w:jc w:val="both"/>
        <w:rPr>
          <w:color w:val="000000"/>
          <w:spacing w:val="-5"/>
          <w:sz w:val="28"/>
          <w:szCs w:val="28"/>
        </w:rPr>
      </w:pPr>
      <w:r w:rsidRPr="008B4AEA">
        <w:rPr>
          <w:color w:val="000000"/>
          <w:spacing w:val="-5"/>
          <w:sz w:val="28"/>
          <w:szCs w:val="28"/>
        </w:rPr>
        <w:t>Вариант 6 – Магазин.</w:t>
      </w:r>
    </w:p>
    <w:p w:rsidR="002C45E0" w:rsidRPr="008B4AEA" w:rsidRDefault="002C45E0" w:rsidP="00E50AB8">
      <w:pPr>
        <w:tabs>
          <w:tab w:val="left" w:pos="567"/>
        </w:tabs>
        <w:ind w:right="57" w:firstLine="284"/>
        <w:jc w:val="both"/>
        <w:rPr>
          <w:sz w:val="28"/>
          <w:szCs w:val="28"/>
        </w:rPr>
      </w:pPr>
      <w:r w:rsidRPr="008B4AEA">
        <w:rPr>
          <w:color w:val="000000"/>
          <w:spacing w:val="-5"/>
          <w:sz w:val="28"/>
          <w:szCs w:val="28"/>
        </w:rPr>
        <w:t xml:space="preserve">Вариант 7 – </w:t>
      </w:r>
      <w:r w:rsidRPr="008B4AEA">
        <w:rPr>
          <w:sz w:val="28"/>
          <w:szCs w:val="28"/>
        </w:rPr>
        <w:t>Библиотека.</w:t>
      </w:r>
    </w:p>
    <w:p w:rsidR="002C45E0" w:rsidRPr="008B4AEA" w:rsidRDefault="002C45E0" w:rsidP="00E50AB8">
      <w:pPr>
        <w:ind w:right="57" w:firstLine="284"/>
        <w:jc w:val="both"/>
        <w:rPr>
          <w:color w:val="000000"/>
          <w:spacing w:val="-5"/>
          <w:sz w:val="28"/>
          <w:szCs w:val="28"/>
        </w:rPr>
      </w:pPr>
      <w:r w:rsidRPr="008B4AEA">
        <w:rPr>
          <w:color w:val="000000"/>
          <w:spacing w:val="-5"/>
          <w:sz w:val="28"/>
          <w:szCs w:val="28"/>
        </w:rPr>
        <w:t>Вариант 8 – Кафе.</w:t>
      </w:r>
    </w:p>
    <w:p w:rsidR="002C45E0" w:rsidRPr="008B4AEA" w:rsidRDefault="002C45E0" w:rsidP="00E50AB8">
      <w:pPr>
        <w:tabs>
          <w:tab w:val="left" w:pos="567"/>
        </w:tabs>
        <w:ind w:right="57" w:firstLine="284"/>
        <w:jc w:val="both"/>
        <w:rPr>
          <w:sz w:val="28"/>
          <w:szCs w:val="28"/>
        </w:rPr>
      </w:pPr>
      <w:r w:rsidRPr="008B4AEA">
        <w:rPr>
          <w:color w:val="000000"/>
          <w:spacing w:val="-5"/>
          <w:sz w:val="28"/>
          <w:szCs w:val="28"/>
        </w:rPr>
        <w:t xml:space="preserve">Вариант 9 – </w:t>
      </w:r>
      <w:r w:rsidRPr="008B4AEA">
        <w:rPr>
          <w:sz w:val="28"/>
          <w:szCs w:val="28"/>
        </w:rPr>
        <w:t>Сервисный центр по ремонту бытовой техники.</w:t>
      </w:r>
    </w:p>
    <w:p w:rsidR="002C45E0" w:rsidRPr="008B4AEA" w:rsidRDefault="002C45E0" w:rsidP="00E50AB8">
      <w:pPr>
        <w:ind w:right="57" w:firstLine="284"/>
        <w:jc w:val="both"/>
        <w:rPr>
          <w:color w:val="000000"/>
          <w:spacing w:val="-5"/>
          <w:sz w:val="28"/>
          <w:szCs w:val="28"/>
        </w:rPr>
      </w:pPr>
      <w:r w:rsidRPr="008B4AEA">
        <w:rPr>
          <w:color w:val="000000"/>
          <w:spacing w:val="-5"/>
          <w:sz w:val="28"/>
          <w:szCs w:val="28"/>
        </w:rPr>
        <w:t>Вариант 10 – Цветочная студия.</w:t>
      </w:r>
    </w:p>
    <w:p w:rsidR="002C45E0" w:rsidRDefault="002C45E0" w:rsidP="0030692E">
      <w:pPr>
        <w:ind w:firstLine="709"/>
        <w:jc w:val="both"/>
        <w:rPr>
          <w:color w:val="000000"/>
          <w:sz w:val="28"/>
          <w:szCs w:val="28"/>
        </w:rPr>
      </w:pPr>
    </w:p>
    <w:p w:rsidR="002C45E0" w:rsidRDefault="002C45E0" w:rsidP="00C72150">
      <w:pPr>
        <w:pStyle w:val="a4"/>
        <w:jc w:val="center"/>
        <w:rPr>
          <w:b/>
          <w:bCs/>
        </w:rPr>
      </w:pPr>
      <w:r>
        <w:rPr>
          <w:b/>
          <w:bCs/>
        </w:rPr>
        <w:t>5.4</w:t>
      </w:r>
      <w:r w:rsidRPr="00F67B4A">
        <w:rPr>
          <w:b/>
          <w:bCs/>
        </w:rPr>
        <w:t>.</w:t>
      </w:r>
      <w:r w:rsidRPr="00312EED">
        <w:rPr>
          <w:b/>
          <w:bCs/>
        </w:rPr>
        <w:t>Перечень контрольных работ</w:t>
      </w:r>
    </w:p>
    <w:p w:rsidR="002C45E0" w:rsidRDefault="002C45E0" w:rsidP="008D398F">
      <w:pPr>
        <w:ind w:firstLine="709"/>
        <w:jc w:val="both"/>
        <w:rPr>
          <w:sz w:val="28"/>
          <w:szCs w:val="28"/>
        </w:rPr>
      </w:pPr>
      <w:r>
        <w:rPr>
          <w:sz w:val="28"/>
          <w:szCs w:val="28"/>
        </w:rPr>
        <w:t>Контрольные работы не предусмотрены учебным планом по направлению.</w:t>
      </w:r>
    </w:p>
    <w:p w:rsidR="002C45E0" w:rsidRDefault="002C45E0">
      <w:pPr>
        <w:widowControl/>
        <w:autoSpaceDE/>
        <w:autoSpaceDN/>
        <w:adjustRightInd/>
        <w:rPr>
          <w:i/>
          <w:iCs/>
          <w:sz w:val="24"/>
          <w:szCs w:val="24"/>
        </w:rPr>
      </w:pPr>
      <w:r>
        <w:rPr>
          <w:i/>
          <w:iCs/>
          <w:sz w:val="24"/>
          <w:szCs w:val="24"/>
        </w:rPr>
        <w:br w:type="page"/>
      </w:r>
    </w:p>
    <w:p w:rsidR="002C45E0" w:rsidRPr="00EA2E7E" w:rsidRDefault="002C45E0" w:rsidP="006A01E7">
      <w:pPr>
        <w:pStyle w:val="a6"/>
        <w:shd w:val="clear" w:color="auto" w:fill="FFFFFF"/>
        <w:spacing w:before="182"/>
        <w:ind w:left="0"/>
        <w:jc w:val="center"/>
        <w:rPr>
          <w:b/>
          <w:bCs/>
          <w:color w:val="000000"/>
          <w:spacing w:val="-5"/>
          <w:sz w:val="28"/>
          <w:szCs w:val="28"/>
        </w:rPr>
      </w:pPr>
      <w:r w:rsidRPr="005B37F5">
        <w:rPr>
          <w:b/>
          <w:bCs/>
          <w:color w:val="000000"/>
          <w:spacing w:val="-5"/>
          <w:sz w:val="28"/>
          <w:szCs w:val="28"/>
        </w:rPr>
        <w:lastRenderedPageBreak/>
        <w:t>6. ОСНОВНАЯ И ДОПОЛНИТЕЛЬНАЯ ЛИТЕРАТУРА</w:t>
      </w:r>
    </w:p>
    <w:p w:rsidR="002C45E0" w:rsidRDefault="002C45E0" w:rsidP="006A01E7">
      <w:pPr>
        <w:spacing w:before="312"/>
        <w:ind w:left="984"/>
        <w:jc w:val="center"/>
        <w:rPr>
          <w:b/>
          <w:bCs/>
          <w:color w:val="000000"/>
          <w:sz w:val="28"/>
          <w:szCs w:val="28"/>
        </w:rPr>
      </w:pPr>
      <w:r>
        <w:rPr>
          <w:b/>
          <w:bCs/>
          <w:color w:val="000000"/>
          <w:sz w:val="28"/>
          <w:szCs w:val="28"/>
        </w:rPr>
        <w:t>6.1. Перечень основной литературы</w:t>
      </w:r>
    </w:p>
    <w:p w:rsidR="002C45E0" w:rsidRPr="005239C3" w:rsidRDefault="002C45E0" w:rsidP="006A01E7">
      <w:pPr>
        <w:ind w:firstLine="709"/>
        <w:jc w:val="both"/>
        <w:rPr>
          <w:sz w:val="28"/>
          <w:szCs w:val="28"/>
        </w:rPr>
      </w:pPr>
      <w:r>
        <w:rPr>
          <w:sz w:val="28"/>
          <w:szCs w:val="28"/>
        </w:rPr>
        <w:t xml:space="preserve">1. </w:t>
      </w:r>
      <w:hyperlink r:id="rId7" w:history="1">
        <w:r w:rsidRPr="005239C3">
          <w:rPr>
            <w:sz w:val="28"/>
            <w:szCs w:val="28"/>
          </w:rPr>
          <w:t>Грекул, В. И.</w:t>
        </w:r>
      </w:hyperlink>
      <w:r w:rsidRPr="005239C3">
        <w:rPr>
          <w:sz w:val="28"/>
          <w:szCs w:val="28"/>
        </w:rPr>
        <w:t xml:space="preserve"> Проектирование информационных систем: курс лекций: учебное пособие / В. И. Грекул, Г. Н. Денищенко, Н. Л. Коровкина. - Москва: Интернет-Университет информационных технологий, 2005. - 298 с.</w:t>
      </w:r>
    </w:p>
    <w:p w:rsidR="002C45E0" w:rsidRPr="005239C3" w:rsidRDefault="002C45E0" w:rsidP="006A01E7">
      <w:pPr>
        <w:ind w:firstLine="709"/>
        <w:jc w:val="both"/>
        <w:rPr>
          <w:sz w:val="28"/>
          <w:szCs w:val="28"/>
        </w:rPr>
      </w:pPr>
      <w:r w:rsidRPr="005239C3">
        <w:rPr>
          <w:sz w:val="28"/>
          <w:szCs w:val="28"/>
        </w:rPr>
        <w:t>2. Информационный менеджмент: учебник / науч.</w:t>
      </w:r>
      <w:r>
        <w:rPr>
          <w:sz w:val="28"/>
          <w:szCs w:val="28"/>
        </w:rPr>
        <w:t xml:space="preserve"> ред. Н. М. Абдикеева. - Москва</w:t>
      </w:r>
      <w:r w:rsidRPr="005239C3">
        <w:rPr>
          <w:sz w:val="28"/>
          <w:szCs w:val="28"/>
        </w:rPr>
        <w:t>: "ИНФРА-М", 2012</w:t>
      </w:r>
      <w:r>
        <w:rPr>
          <w:sz w:val="28"/>
          <w:szCs w:val="28"/>
        </w:rPr>
        <w:t>. - 340 с. + 1 эл. опт.диск.</w:t>
      </w:r>
    </w:p>
    <w:p w:rsidR="002C45E0" w:rsidRDefault="002C45E0" w:rsidP="006A01E7">
      <w:pPr>
        <w:ind w:firstLine="709"/>
        <w:jc w:val="both"/>
        <w:rPr>
          <w:sz w:val="28"/>
          <w:szCs w:val="28"/>
        </w:rPr>
      </w:pPr>
      <w:r w:rsidRPr="005239C3">
        <w:rPr>
          <w:sz w:val="28"/>
          <w:szCs w:val="28"/>
        </w:rPr>
        <w:t>3. Савельев</w:t>
      </w:r>
      <w:r>
        <w:rPr>
          <w:sz w:val="28"/>
          <w:szCs w:val="28"/>
        </w:rPr>
        <w:t>,</w:t>
      </w:r>
      <w:r w:rsidRPr="005239C3">
        <w:rPr>
          <w:sz w:val="28"/>
          <w:szCs w:val="28"/>
        </w:rPr>
        <w:t xml:space="preserve"> А.О. Решения Microsoft для виртуализации ИТ-инфраструктуры предприятий [Электронный ресурс]/ Савельев А.О.— Электрон.текстовые данные.— М.: Интернет-Университет Информационных Технологий (ИНТУИТ), 2016.— 284 c.— Режим доступа: http://www.iprbookshop.ru/52175.— ЭБС «IPRbooks»</w:t>
      </w:r>
    </w:p>
    <w:p w:rsidR="002C45E0" w:rsidRDefault="002C45E0" w:rsidP="006A01E7">
      <w:pPr>
        <w:ind w:firstLine="432"/>
        <w:jc w:val="both"/>
        <w:rPr>
          <w:i/>
          <w:iCs/>
          <w:sz w:val="16"/>
          <w:szCs w:val="16"/>
        </w:rPr>
      </w:pPr>
    </w:p>
    <w:p w:rsidR="002C45E0" w:rsidRDefault="002C45E0" w:rsidP="006A01E7">
      <w:pPr>
        <w:jc w:val="center"/>
        <w:rPr>
          <w:b/>
          <w:bCs/>
          <w:sz w:val="28"/>
          <w:szCs w:val="28"/>
        </w:rPr>
      </w:pPr>
      <w:r w:rsidRPr="00912ACE">
        <w:rPr>
          <w:b/>
          <w:bCs/>
          <w:sz w:val="28"/>
          <w:szCs w:val="28"/>
        </w:rPr>
        <w:t>6.</w:t>
      </w:r>
      <w:r>
        <w:rPr>
          <w:b/>
          <w:bCs/>
          <w:sz w:val="28"/>
          <w:szCs w:val="28"/>
        </w:rPr>
        <w:t>2</w:t>
      </w:r>
      <w:r w:rsidRPr="00912ACE">
        <w:rPr>
          <w:b/>
          <w:bCs/>
          <w:sz w:val="28"/>
          <w:szCs w:val="28"/>
        </w:rPr>
        <w:t>. Перечень</w:t>
      </w:r>
      <w:r>
        <w:rPr>
          <w:b/>
          <w:bCs/>
          <w:sz w:val="28"/>
          <w:szCs w:val="28"/>
        </w:rPr>
        <w:t xml:space="preserve"> дополнительной литературы</w:t>
      </w:r>
    </w:p>
    <w:p w:rsidR="002C45E0" w:rsidRPr="00672FAD" w:rsidRDefault="002C45E0" w:rsidP="006A01E7">
      <w:pPr>
        <w:jc w:val="center"/>
        <w:rPr>
          <w:sz w:val="16"/>
          <w:szCs w:val="16"/>
        </w:rPr>
      </w:pPr>
    </w:p>
    <w:p w:rsidR="002C45E0" w:rsidRPr="005239C3" w:rsidRDefault="002C45E0" w:rsidP="006A01E7">
      <w:pPr>
        <w:pStyle w:val="a6"/>
        <w:numPr>
          <w:ilvl w:val="0"/>
          <w:numId w:val="4"/>
        </w:numPr>
        <w:ind w:left="0" w:firstLine="709"/>
        <w:jc w:val="both"/>
        <w:rPr>
          <w:sz w:val="28"/>
          <w:szCs w:val="28"/>
        </w:rPr>
      </w:pPr>
      <w:r w:rsidRPr="005239C3">
        <w:rPr>
          <w:sz w:val="28"/>
          <w:szCs w:val="28"/>
        </w:rPr>
        <w:t>Грекул</w:t>
      </w:r>
      <w:r>
        <w:rPr>
          <w:sz w:val="28"/>
          <w:szCs w:val="28"/>
        </w:rPr>
        <w:t>,</w:t>
      </w:r>
      <w:r w:rsidRPr="005239C3">
        <w:rPr>
          <w:sz w:val="28"/>
          <w:szCs w:val="28"/>
        </w:rPr>
        <w:t xml:space="preserve"> В.И. Методические основы управления ИТ-проектами [Электронный ресурс]: учебник/ Грекул В.И., Коровкина Н.Л., Куприянов Ю.В.— Электрон.текстовые данные.— М.: БИНОМ. Лаборатория знаний, Интернет-Университет Информационных Технологий (ИНТУИТ), 2010.— 391 c.— Режим доступа: http://www.iprbookshop.ru/15844.— ЭБС «IPRbooks»</w:t>
      </w:r>
    </w:p>
    <w:p w:rsidR="002C45E0" w:rsidRDefault="002C45E0" w:rsidP="006A01E7">
      <w:pPr>
        <w:pStyle w:val="a6"/>
        <w:numPr>
          <w:ilvl w:val="0"/>
          <w:numId w:val="4"/>
        </w:numPr>
        <w:ind w:left="0" w:firstLine="709"/>
        <w:jc w:val="both"/>
        <w:rPr>
          <w:sz w:val="28"/>
          <w:szCs w:val="28"/>
        </w:rPr>
      </w:pPr>
      <w:r w:rsidRPr="00437C4F">
        <w:rPr>
          <w:sz w:val="28"/>
          <w:szCs w:val="28"/>
        </w:rPr>
        <w:t>Информационные технологии в</w:t>
      </w:r>
      <w:r>
        <w:rPr>
          <w:sz w:val="28"/>
          <w:szCs w:val="28"/>
        </w:rPr>
        <w:t xml:space="preserve"> экономике и управлении</w:t>
      </w:r>
      <w:r w:rsidRPr="00437C4F">
        <w:rPr>
          <w:sz w:val="28"/>
          <w:szCs w:val="28"/>
        </w:rPr>
        <w:t xml:space="preserve">: учебник </w:t>
      </w:r>
      <w:r>
        <w:rPr>
          <w:sz w:val="28"/>
          <w:szCs w:val="28"/>
        </w:rPr>
        <w:t>/ ред. В. В. Трофимов. - Москва</w:t>
      </w:r>
      <w:r w:rsidRPr="00437C4F">
        <w:rPr>
          <w:sz w:val="28"/>
          <w:szCs w:val="28"/>
        </w:rPr>
        <w:t xml:space="preserve">: Юрайт, 2011. - 478 с. </w:t>
      </w:r>
    </w:p>
    <w:p w:rsidR="002C45E0" w:rsidRPr="005239C3" w:rsidRDefault="002C45E0" w:rsidP="006A01E7">
      <w:pPr>
        <w:pStyle w:val="a6"/>
        <w:numPr>
          <w:ilvl w:val="0"/>
          <w:numId w:val="4"/>
        </w:numPr>
        <w:ind w:left="0" w:firstLine="709"/>
        <w:jc w:val="both"/>
        <w:rPr>
          <w:sz w:val="28"/>
          <w:szCs w:val="28"/>
        </w:rPr>
      </w:pPr>
      <w:r w:rsidRPr="005239C3">
        <w:rPr>
          <w:sz w:val="28"/>
          <w:szCs w:val="28"/>
        </w:rPr>
        <w:t>Создание знания и информационной инфраструктуры субъектов предпринимательства [Электронный ресурс]/ А.Н. Асаул [и др.].— Электрон.текстовые данные.— СПб.: Институт проблем экономического возрождения, 2010.— 196 c.— Режим доступа: http://www.iprbookshop.ru/18213.— ЭБС «IPRbooks»</w:t>
      </w:r>
    </w:p>
    <w:p w:rsidR="002C45E0" w:rsidRPr="00006295" w:rsidRDefault="002C45E0" w:rsidP="006A01E7">
      <w:pPr>
        <w:widowControl/>
        <w:autoSpaceDE/>
        <w:autoSpaceDN/>
        <w:adjustRightInd/>
        <w:ind w:left="1152"/>
        <w:jc w:val="both"/>
        <w:rPr>
          <w:sz w:val="28"/>
          <w:szCs w:val="28"/>
        </w:rPr>
      </w:pPr>
    </w:p>
    <w:p w:rsidR="002C45E0" w:rsidRDefault="002C45E0" w:rsidP="006A01E7">
      <w:pPr>
        <w:jc w:val="center"/>
        <w:rPr>
          <w:b/>
          <w:bCs/>
          <w:sz w:val="28"/>
          <w:szCs w:val="28"/>
        </w:rPr>
      </w:pPr>
      <w:r w:rsidRPr="00912ACE">
        <w:rPr>
          <w:b/>
          <w:bCs/>
          <w:sz w:val="28"/>
          <w:szCs w:val="28"/>
        </w:rPr>
        <w:t>6.</w:t>
      </w:r>
      <w:r>
        <w:rPr>
          <w:b/>
          <w:bCs/>
          <w:sz w:val="28"/>
          <w:szCs w:val="28"/>
        </w:rPr>
        <w:t>3</w:t>
      </w:r>
      <w:r w:rsidRPr="00912ACE">
        <w:rPr>
          <w:b/>
          <w:bCs/>
          <w:sz w:val="28"/>
          <w:szCs w:val="28"/>
        </w:rPr>
        <w:t>. Перечень</w:t>
      </w:r>
      <w:r>
        <w:rPr>
          <w:b/>
          <w:bCs/>
          <w:sz w:val="28"/>
          <w:szCs w:val="28"/>
        </w:rPr>
        <w:t xml:space="preserve"> интернет ресурсов</w:t>
      </w:r>
    </w:p>
    <w:p w:rsidR="002C45E0" w:rsidRPr="00912ACE" w:rsidRDefault="002C45E0" w:rsidP="006A01E7">
      <w:pPr>
        <w:jc w:val="center"/>
        <w:rPr>
          <w:b/>
          <w:bCs/>
          <w:sz w:val="28"/>
          <w:szCs w:val="28"/>
        </w:rPr>
      </w:pPr>
    </w:p>
    <w:p w:rsidR="002C45E0" w:rsidRPr="00643F81" w:rsidRDefault="002C45E0" w:rsidP="006A01E7">
      <w:pPr>
        <w:pStyle w:val="a6"/>
        <w:numPr>
          <w:ilvl w:val="0"/>
          <w:numId w:val="5"/>
        </w:numPr>
        <w:suppressAutoHyphens/>
        <w:autoSpaceDN/>
        <w:adjustRightInd/>
        <w:ind w:left="0" w:firstLine="709"/>
        <w:jc w:val="both"/>
        <w:rPr>
          <w:sz w:val="28"/>
          <w:szCs w:val="28"/>
        </w:rPr>
      </w:pPr>
      <w:r w:rsidRPr="00643F81">
        <w:rPr>
          <w:sz w:val="28"/>
          <w:szCs w:val="28"/>
        </w:rPr>
        <w:t xml:space="preserve">Научно-техническая библиотека БГТУ им. В.Г. Шухова. Официальный сайт. URL: </w:t>
      </w:r>
      <w:hyperlink r:id="rId8" w:history="1">
        <w:r w:rsidRPr="00643F81">
          <w:rPr>
            <w:sz w:val="28"/>
            <w:szCs w:val="28"/>
          </w:rPr>
          <w:t>http://ntb.bstu.ru</w:t>
        </w:r>
      </w:hyperlink>
    </w:p>
    <w:p w:rsidR="002C45E0" w:rsidRPr="00643F81" w:rsidRDefault="002C45E0" w:rsidP="006A01E7">
      <w:pPr>
        <w:pStyle w:val="a6"/>
        <w:numPr>
          <w:ilvl w:val="0"/>
          <w:numId w:val="5"/>
        </w:numPr>
        <w:suppressAutoHyphens/>
        <w:autoSpaceDN/>
        <w:adjustRightInd/>
        <w:ind w:left="0" w:firstLine="709"/>
        <w:jc w:val="both"/>
        <w:rPr>
          <w:sz w:val="28"/>
          <w:szCs w:val="28"/>
        </w:rPr>
      </w:pPr>
      <w:r w:rsidRPr="00643F81">
        <w:rPr>
          <w:sz w:val="28"/>
          <w:szCs w:val="28"/>
        </w:rPr>
        <w:t>Электронно-библиотечная система издательства «Лань». URL: http://e.lanbook.com</w:t>
      </w:r>
    </w:p>
    <w:p w:rsidR="002C45E0" w:rsidRPr="00643F81" w:rsidRDefault="002C45E0" w:rsidP="006A01E7">
      <w:pPr>
        <w:pStyle w:val="a6"/>
        <w:numPr>
          <w:ilvl w:val="0"/>
          <w:numId w:val="5"/>
        </w:numPr>
        <w:suppressAutoHyphens/>
        <w:autoSpaceDN/>
        <w:adjustRightInd/>
        <w:ind w:left="0" w:firstLine="709"/>
        <w:jc w:val="both"/>
        <w:rPr>
          <w:sz w:val="28"/>
          <w:szCs w:val="28"/>
        </w:rPr>
      </w:pPr>
      <w:r w:rsidRPr="00643F81">
        <w:rPr>
          <w:sz w:val="28"/>
          <w:szCs w:val="28"/>
        </w:rPr>
        <w:t xml:space="preserve">Электронно-библиотечная система «Книгафонд». URL: </w:t>
      </w:r>
      <w:hyperlink r:id="rId9" w:history="1">
        <w:r w:rsidRPr="00643F81">
          <w:rPr>
            <w:sz w:val="28"/>
            <w:szCs w:val="28"/>
          </w:rPr>
          <w:t>http://www.knigafund.ru</w:t>
        </w:r>
      </w:hyperlink>
    </w:p>
    <w:p w:rsidR="002C45E0" w:rsidRPr="00643F81" w:rsidRDefault="002C45E0" w:rsidP="006A01E7">
      <w:pPr>
        <w:pStyle w:val="a6"/>
        <w:numPr>
          <w:ilvl w:val="0"/>
          <w:numId w:val="5"/>
        </w:numPr>
        <w:suppressAutoHyphens/>
        <w:autoSpaceDN/>
        <w:adjustRightInd/>
        <w:ind w:left="0" w:firstLine="709"/>
        <w:jc w:val="both"/>
        <w:rPr>
          <w:sz w:val="28"/>
          <w:szCs w:val="28"/>
        </w:rPr>
      </w:pPr>
      <w:r w:rsidRPr="00643F81">
        <w:rPr>
          <w:sz w:val="28"/>
          <w:szCs w:val="28"/>
        </w:rPr>
        <w:t>Электронно-библиотечная система «IPRbooks». URL: http://www.iprbookshop.ru</w:t>
      </w:r>
    </w:p>
    <w:p w:rsidR="002C45E0" w:rsidRPr="00643F81" w:rsidRDefault="002C45E0" w:rsidP="006A01E7">
      <w:pPr>
        <w:pStyle w:val="a6"/>
        <w:numPr>
          <w:ilvl w:val="0"/>
          <w:numId w:val="5"/>
        </w:numPr>
        <w:suppressAutoHyphens/>
        <w:autoSpaceDN/>
        <w:adjustRightInd/>
        <w:ind w:left="0" w:firstLine="709"/>
        <w:jc w:val="both"/>
        <w:rPr>
          <w:sz w:val="28"/>
          <w:szCs w:val="28"/>
        </w:rPr>
      </w:pPr>
      <w:r w:rsidRPr="00643F81">
        <w:rPr>
          <w:sz w:val="28"/>
          <w:szCs w:val="28"/>
        </w:rPr>
        <w:t>Научная электронная библиотека e-LIBRARY. URL: http://elibrary.ru</w:t>
      </w:r>
    </w:p>
    <w:p w:rsidR="002C45E0" w:rsidRDefault="002C45E0" w:rsidP="006A01E7">
      <w:pPr>
        <w:ind w:firstLine="432"/>
        <w:jc w:val="both"/>
        <w:rPr>
          <w:sz w:val="28"/>
          <w:szCs w:val="28"/>
          <w:u w:val="single"/>
        </w:rPr>
      </w:pPr>
    </w:p>
    <w:p w:rsidR="002C45E0" w:rsidRDefault="002C45E0" w:rsidP="00912ACE">
      <w:pPr>
        <w:ind w:firstLine="432"/>
        <w:jc w:val="both"/>
        <w:rPr>
          <w:i/>
          <w:iCs/>
          <w:sz w:val="24"/>
          <w:szCs w:val="24"/>
        </w:rPr>
      </w:pPr>
    </w:p>
    <w:p w:rsidR="002C45E0" w:rsidRDefault="002C45E0">
      <w:pPr>
        <w:widowControl/>
        <w:autoSpaceDE/>
        <w:autoSpaceDN/>
        <w:adjustRightInd/>
        <w:rPr>
          <w:sz w:val="28"/>
          <w:szCs w:val="28"/>
          <w:u w:val="single"/>
        </w:rPr>
      </w:pPr>
      <w:r>
        <w:rPr>
          <w:sz w:val="28"/>
          <w:szCs w:val="28"/>
          <w:u w:val="single"/>
        </w:rPr>
        <w:br w:type="page"/>
      </w:r>
    </w:p>
    <w:p w:rsidR="002C45E0" w:rsidRPr="001418EB" w:rsidRDefault="002C45E0" w:rsidP="006A01E7">
      <w:pPr>
        <w:pStyle w:val="a6"/>
        <w:ind w:left="0"/>
        <w:jc w:val="center"/>
        <w:rPr>
          <w:b/>
          <w:bCs/>
          <w:sz w:val="28"/>
          <w:szCs w:val="28"/>
        </w:rPr>
      </w:pPr>
      <w:r>
        <w:rPr>
          <w:b/>
          <w:bCs/>
          <w:sz w:val="28"/>
          <w:szCs w:val="28"/>
        </w:rPr>
        <w:lastRenderedPageBreak/>
        <w:t xml:space="preserve">7. </w:t>
      </w:r>
      <w:r w:rsidRPr="001418EB">
        <w:rPr>
          <w:b/>
          <w:bCs/>
          <w:sz w:val="28"/>
          <w:szCs w:val="28"/>
        </w:rPr>
        <w:t>МАТЕРИАЛЬНО-ТЕХНИЧЕСКОЕ</w:t>
      </w:r>
      <w:r>
        <w:rPr>
          <w:b/>
          <w:bCs/>
          <w:sz w:val="28"/>
          <w:szCs w:val="28"/>
        </w:rPr>
        <w:t xml:space="preserve"> И ИНФОРМАЦИОННОЕ</w:t>
      </w:r>
      <w:r w:rsidRPr="001418EB">
        <w:rPr>
          <w:b/>
          <w:bCs/>
          <w:sz w:val="28"/>
          <w:szCs w:val="28"/>
        </w:rPr>
        <w:t xml:space="preserve"> ОБЕСПЕЧЕНИЕ</w:t>
      </w:r>
    </w:p>
    <w:p w:rsidR="002C45E0" w:rsidRDefault="002C45E0" w:rsidP="006A01E7">
      <w:pPr>
        <w:ind w:firstLine="432"/>
        <w:jc w:val="both"/>
        <w:rPr>
          <w:i/>
          <w:iCs/>
          <w:sz w:val="24"/>
          <w:szCs w:val="24"/>
        </w:rPr>
      </w:pPr>
    </w:p>
    <w:p w:rsidR="002C45E0" w:rsidRDefault="002C45E0" w:rsidP="006A01E7">
      <w:pPr>
        <w:ind w:firstLine="432"/>
        <w:jc w:val="both"/>
        <w:rPr>
          <w:i/>
          <w:iCs/>
          <w:sz w:val="24"/>
          <w:szCs w:val="24"/>
        </w:rPr>
      </w:pPr>
      <w:r>
        <w:rPr>
          <w:sz w:val="28"/>
          <w:szCs w:val="28"/>
        </w:rPr>
        <w:t>Лекционные, практические занятия</w:t>
      </w:r>
      <w:r w:rsidRPr="001921B7">
        <w:rPr>
          <w:sz w:val="28"/>
          <w:szCs w:val="28"/>
        </w:rPr>
        <w:t xml:space="preserve"> – аудитория, оснащенная презентационной техникой, комплект электронных презентаций.</w:t>
      </w:r>
      <w:r>
        <w:rPr>
          <w:sz w:val="28"/>
          <w:szCs w:val="28"/>
        </w:rPr>
        <w:t xml:space="preserve"> Аудитория оборудована </w:t>
      </w:r>
      <w:r w:rsidRPr="001921B7">
        <w:rPr>
          <w:sz w:val="28"/>
          <w:szCs w:val="28"/>
        </w:rPr>
        <w:t>специализированной мебелью, мультимедийным проектор, переносным экраном, ноутбуком</w:t>
      </w:r>
      <w:r>
        <w:rPr>
          <w:sz w:val="28"/>
          <w:szCs w:val="28"/>
        </w:rPr>
        <w:t>.</w:t>
      </w:r>
    </w:p>
    <w:p w:rsidR="002C45E0" w:rsidRPr="001921B7" w:rsidRDefault="002C45E0" w:rsidP="006A01E7">
      <w:pPr>
        <w:pStyle w:val="a6"/>
        <w:ind w:left="0" w:firstLine="567"/>
        <w:jc w:val="both"/>
        <w:rPr>
          <w:sz w:val="28"/>
          <w:szCs w:val="28"/>
        </w:rPr>
      </w:pPr>
      <w:r w:rsidRPr="001921B7">
        <w:rPr>
          <w:sz w:val="28"/>
          <w:szCs w:val="28"/>
        </w:rPr>
        <w:t>Читальный зал библиотеки для самостоятельной работы</w:t>
      </w:r>
      <w:r>
        <w:rPr>
          <w:sz w:val="28"/>
          <w:szCs w:val="28"/>
        </w:rPr>
        <w:t>.</w:t>
      </w:r>
    </w:p>
    <w:p w:rsidR="002C45E0" w:rsidRDefault="002C45E0" w:rsidP="006A01E7">
      <w:pPr>
        <w:jc w:val="both"/>
        <w:rPr>
          <w:i/>
          <w:iCs/>
          <w:sz w:val="24"/>
          <w:szCs w:val="24"/>
        </w:rPr>
      </w:pPr>
      <w:r>
        <w:rPr>
          <w:sz w:val="28"/>
          <w:szCs w:val="28"/>
        </w:rPr>
        <w:t>ЛицензионноеПО</w:t>
      </w:r>
      <w:r w:rsidRPr="00E50AB8">
        <w:rPr>
          <w:sz w:val="28"/>
          <w:szCs w:val="28"/>
        </w:rPr>
        <w:t xml:space="preserve">: </w:t>
      </w:r>
      <w:r w:rsidRPr="00DA3769">
        <w:rPr>
          <w:sz w:val="28"/>
          <w:szCs w:val="28"/>
          <w:lang w:val="en-US"/>
        </w:rPr>
        <w:t>Microsoft</w:t>
      </w:r>
      <w:r w:rsidRPr="00E50AB8">
        <w:rPr>
          <w:sz w:val="28"/>
          <w:szCs w:val="28"/>
        </w:rPr>
        <w:t xml:space="preserve"> </w:t>
      </w:r>
      <w:r w:rsidRPr="00DA3769">
        <w:rPr>
          <w:sz w:val="28"/>
          <w:szCs w:val="28"/>
          <w:lang w:val="en-US"/>
        </w:rPr>
        <w:t>Office</w:t>
      </w:r>
      <w:r w:rsidRPr="00E50AB8">
        <w:rPr>
          <w:sz w:val="28"/>
          <w:szCs w:val="28"/>
        </w:rPr>
        <w:t xml:space="preserve"> </w:t>
      </w:r>
      <w:r w:rsidRPr="00DA3769">
        <w:rPr>
          <w:sz w:val="28"/>
          <w:szCs w:val="28"/>
          <w:lang w:val="en-US"/>
        </w:rPr>
        <w:t>Professional</w:t>
      </w:r>
      <w:r w:rsidRPr="00E50AB8">
        <w:rPr>
          <w:sz w:val="28"/>
          <w:szCs w:val="28"/>
        </w:rPr>
        <w:t xml:space="preserve"> 2013.</w:t>
      </w:r>
      <w:r w:rsidRPr="001921B7">
        <w:rPr>
          <w:sz w:val="28"/>
          <w:szCs w:val="28"/>
        </w:rPr>
        <w:t>GoogleChrome</w:t>
      </w:r>
      <w:r>
        <w:rPr>
          <w:sz w:val="28"/>
          <w:szCs w:val="28"/>
        </w:rPr>
        <w:t xml:space="preserve"> с</w:t>
      </w:r>
      <w:r w:rsidRPr="001921B7">
        <w:rPr>
          <w:sz w:val="28"/>
          <w:szCs w:val="28"/>
        </w:rPr>
        <w:t>вободно распространяемое ПО согласно условиям лицензионного соглашения.KasperskyEndpointCenter 10</w:t>
      </w:r>
      <w:r>
        <w:rPr>
          <w:sz w:val="28"/>
          <w:szCs w:val="28"/>
        </w:rPr>
        <w:t>.</w:t>
      </w:r>
    </w:p>
    <w:p w:rsidR="002C45E0" w:rsidRDefault="002C45E0" w:rsidP="008620EA">
      <w:pPr>
        <w:ind w:firstLine="432"/>
        <w:jc w:val="both"/>
        <w:rPr>
          <w:i/>
          <w:iCs/>
          <w:sz w:val="24"/>
          <w:szCs w:val="24"/>
        </w:rPr>
      </w:pPr>
    </w:p>
    <w:p w:rsidR="002C45E0" w:rsidRDefault="002C45E0" w:rsidP="00540368">
      <w:pPr>
        <w:jc w:val="both"/>
        <w:rPr>
          <w:i/>
          <w:iCs/>
          <w:sz w:val="24"/>
          <w:szCs w:val="24"/>
        </w:rPr>
      </w:pPr>
    </w:p>
    <w:p w:rsidR="002C45E0" w:rsidRDefault="002C45E0" w:rsidP="006A01E7">
      <w:pPr>
        <w:pStyle w:val="3"/>
        <w:jc w:val="center"/>
        <w:rPr>
          <w:b/>
          <w:bCs/>
          <w:sz w:val="28"/>
          <w:szCs w:val="28"/>
        </w:rPr>
      </w:pPr>
      <w:r>
        <w:rPr>
          <w:b/>
          <w:bCs/>
          <w:sz w:val="28"/>
          <w:szCs w:val="28"/>
        </w:rPr>
        <w:br w:type="page"/>
      </w:r>
      <w:r w:rsidR="00FA56C5">
        <w:rPr>
          <w:b/>
          <w:bCs/>
          <w:noProof/>
          <w:sz w:val="28"/>
          <w:szCs w:val="28"/>
        </w:rPr>
        <w:lastRenderedPageBreak/>
        <w:drawing>
          <wp:inline distT="0" distB="0" distL="0" distR="0">
            <wp:extent cx="6296025" cy="8639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8639175"/>
                    </a:xfrm>
                    <a:prstGeom prst="rect">
                      <a:avLst/>
                    </a:prstGeom>
                    <a:noFill/>
                    <a:ln>
                      <a:noFill/>
                    </a:ln>
                  </pic:spPr>
                </pic:pic>
              </a:graphicData>
            </a:graphic>
          </wp:inline>
        </w:drawing>
      </w:r>
      <w:r w:rsidR="00FA56C5">
        <w:rPr>
          <w:b/>
          <w:bCs/>
          <w:noProof/>
          <w:sz w:val="28"/>
          <w:szCs w:val="28"/>
        </w:rPr>
        <w:lastRenderedPageBreak/>
        <w:drawing>
          <wp:inline distT="0" distB="0" distL="0" distR="0">
            <wp:extent cx="6305550" cy="8639175"/>
            <wp:effectExtent l="0" t="0" r="0" b="0"/>
            <wp:docPr id="4" name="Рисунок 4" descr="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8639175"/>
                    </a:xfrm>
                    <a:prstGeom prst="rect">
                      <a:avLst/>
                    </a:prstGeom>
                    <a:noFill/>
                    <a:ln>
                      <a:noFill/>
                    </a:ln>
                  </pic:spPr>
                </pic:pic>
              </a:graphicData>
            </a:graphic>
          </wp:inline>
        </w:drawing>
      </w:r>
    </w:p>
    <w:p w:rsidR="00547010" w:rsidRDefault="00547010" w:rsidP="00325A14">
      <w:pPr>
        <w:jc w:val="center"/>
        <w:rPr>
          <w:b/>
          <w:bCs/>
          <w:sz w:val="28"/>
          <w:szCs w:val="28"/>
        </w:rPr>
      </w:pPr>
      <w:r>
        <w:rPr>
          <w:b/>
          <w:bCs/>
          <w:sz w:val="28"/>
          <w:szCs w:val="28"/>
        </w:rPr>
        <w:br w:type="page"/>
      </w:r>
      <w:r w:rsidR="00FA56C5">
        <w:rPr>
          <w:b/>
          <w:bCs/>
          <w:noProof/>
          <w:sz w:val="28"/>
          <w:szCs w:val="28"/>
        </w:rPr>
        <w:lastRenderedPageBreak/>
        <w:drawing>
          <wp:inline distT="0" distB="0" distL="0" distR="0">
            <wp:extent cx="6296025" cy="8658225"/>
            <wp:effectExtent l="0" t="0" r="0" b="0"/>
            <wp:docPr id="5" name="Рисунок 5" descr="ИТ-инфр предп Р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Т-инфр предп РП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8658225"/>
                    </a:xfrm>
                    <a:prstGeom prst="rect">
                      <a:avLst/>
                    </a:prstGeom>
                    <a:noFill/>
                    <a:ln>
                      <a:noFill/>
                    </a:ln>
                  </pic:spPr>
                </pic:pic>
              </a:graphicData>
            </a:graphic>
          </wp:inline>
        </w:drawing>
      </w:r>
      <w:r w:rsidR="002C45E0">
        <w:rPr>
          <w:b/>
          <w:bCs/>
          <w:sz w:val="28"/>
          <w:szCs w:val="28"/>
        </w:rPr>
        <w:br w:type="page"/>
      </w:r>
    </w:p>
    <w:p w:rsidR="00547010" w:rsidRDefault="00FA56C5" w:rsidP="00325A14">
      <w:pPr>
        <w:jc w:val="center"/>
        <w:rPr>
          <w:b/>
          <w:bCs/>
          <w:sz w:val="28"/>
          <w:szCs w:val="28"/>
        </w:rPr>
      </w:pPr>
      <w:r>
        <w:rPr>
          <w:b/>
          <w:bCs/>
          <w:noProof/>
          <w:sz w:val="28"/>
          <w:szCs w:val="28"/>
        </w:rPr>
        <w:lastRenderedPageBreak/>
        <w:drawing>
          <wp:inline distT="0" distB="0" distL="0" distR="0">
            <wp:extent cx="6296025" cy="8658225"/>
            <wp:effectExtent l="0" t="0" r="0" b="0"/>
            <wp:docPr id="6" name="Рисунок 6" descr="ИТ-инфр предп Р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Т-инфр предп РП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8658225"/>
                    </a:xfrm>
                    <a:prstGeom prst="rect">
                      <a:avLst/>
                    </a:prstGeom>
                    <a:noFill/>
                    <a:ln>
                      <a:noFill/>
                    </a:ln>
                  </pic:spPr>
                </pic:pic>
              </a:graphicData>
            </a:graphic>
          </wp:inline>
        </w:drawing>
      </w:r>
    </w:p>
    <w:p w:rsidR="00FA56C5" w:rsidRDefault="00FA56C5" w:rsidP="00325A14">
      <w:pPr>
        <w:jc w:val="center"/>
        <w:rPr>
          <w:b/>
          <w:bCs/>
          <w:sz w:val="28"/>
          <w:szCs w:val="28"/>
        </w:rPr>
      </w:pPr>
      <w:r>
        <w:rPr>
          <w:b/>
          <w:bCs/>
          <w:noProof/>
          <w:sz w:val="28"/>
          <w:szCs w:val="28"/>
        </w:rPr>
        <w:lastRenderedPageBreak/>
        <w:drawing>
          <wp:inline distT="0" distB="0" distL="0" distR="0">
            <wp:extent cx="6296025" cy="8658225"/>
            <wp:effectExtent l="0" t="0" r="0" b="0"/>
            <wp:docPr id="7" name="Рисунок 7" descr="ИТ-инфр предп Р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Т-инфр предп РП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658225"/>
                    </a:xfrm>
                    <a:prstGeom prst="rect">
                      <a:avLst/>
                    </a:prstGeom>
                    <a:noFill/>
                    <a:ln>
                      <a:noFill/>
                    </a:ln>
                  </pic:spPr>
                </pic:pic>
              </a:graphicData>
            </a:graphic>
          </wp:inline>
        </w:drawing>
      </w:r>
      <w:r>
        <w:rPr>
          <w:b/>
          <w:bCs/>
          <w:noProof/>
          <w:sz w:val="28"/>
          <w:szCs w:val="28"/>
        </w:rPr>
        <w:lastRenderedPageBreak/>
        <w:drawing>
          <wp:inline distT="0" distB="0" distL="0" distR="0">
            <wp:extent cx="6296025" cy="8658225"/>
            <wp:effectExtent l="0" t="0" r="0" b="0"/>
            <wp:docPr id="8" name="Рисунок 8" descr="ИТ-инфр предп Р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Т-инфр предп РП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8658225"/>
                    </a:xfrm>
                    <a:prstGeom prst="rect">
                      <a:avLst/>
                    </a:prstGeom>
                    <a:noFill/>
                    <a:ln>
                      <a:noFill/>
                    </a:ln>
                  </pic:spPr>
                </pic:pic>
              </a:graphicData>
            </a:graphic>
          </wp:inline>
        </w:drawing>
      </w:r>
      <w:r>
        <w:rPr>
          <w:b/>
          <w:bCs/>
          <w:noProof/>
          <w:sz w:val="28"/>
          <w:szCs w:val="28"/>
        </w:rPr>
        <w:lastRenderedPageBreak/>
        <w:drawing>
          <wp:inline distT="0" distB="0" distL="0" distR="0">
            <wp:extent cx="6296025" cy="8658225"/>
            <wp:effectExtent l="0" t="0" r="0" b="0"/>
            <wp:docPr id="9" name="Рисунок 9" descr="ИТ-инфр предп Р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Т-инфр предп РП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8658225"/>
                    </a:xfrm>
                    <a:prstGeom prst="rect">
                      <a:avLst/>
                    </a:prstGeom>
                    <a:noFill/>
                    <a:ln>
                      <a:noFill/>
                    </a:ln>
                  </pic:spPr>
                </pic:pic>
              </a:graphicData>
            </a:graphic>
          </wp:inline>
        </w:drawing>
      </w:r>
      <w:r w:rsidR="00547010">
        <w:rPr>
          <w:b/>
          <w:bCs/>
          <w:sz w:val="28"/>
          <w:szCs w:val="28"/>
        </w:rPr>
        <w:br w:type="page"/>
      </w:r>
      <w:bookmarkStart w:id="0" w:name="_GoBack"/>
      <w:bookmarkEnd w:id="0"/>
      <w:r>
        <w:rPr>
          <w:b/>
          <w:bCs/>
          <w:noProof/>
          <w:sz w:val="28"/>
          <w:szCs w:val="28"/>
        </w:rPr>
        <w:lastRenderedPageBreak/>
        <w:drawing>
          <wp:inline distT="0" distB="0" distL="0" distR="0">
            <wp:extent cx="6296025" cy="8639175"/>
            <wp:effectExtent l="0" t="0" r="0" b="0"/>
            <wp:docPr id="10" name="Рисунок 10" descr="C:\Users\User\Desktop\переутвержд. РП 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ереутвержд. РП 2020-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8639175"/>
                    </a:xfrm>
                    <a:prstGeom prst="rect">
                      <a:avLst/>
                    </a:prstGeom>
                    <a:noFill/>
                    <a:ln>
                      <a:noFill/>
                    </a:ln>
                  </pic:spPr>
                </pic:pic>
              </a:graphicData>
            </a:graphic>
          </wp:inline>
        </w:drawing>
      </w:r>
    </w:p>
    <w:p w:rsidR="002C45E0" w:rsidRDefault="00FA56C5" w:rsidP="00325A14">
      <w:pPr>
        <w:jc w:val="center"/>
        <w:rPr>
          <w:b/>
          <w:bCs/>
          <w:sz w:val="28"/>
          <w:szCs w:val="28"/>
        </w:rPr>
      </w:pPr>
      <w:r>
        <w:rPr>
          <w:b/>
          <w:bCs/>
          <w:sz w:val="28"/>
          <w:szCs w:val="28"/>
        </w:rPr>
        <w:br w:type="page"/>
      </w:r>
      <w:r w:rsidR="002C45E0">
        <w:rPr>
          <w:b/>
          <w:bCs/>
          <w:sz w:val="28"/>
          <w:szCs w:val="28"/>
        </w:rPr>
        <w:lastRenderedPageBreak/>
        <w:t>ПРИЛОЖЕНИЯ</w:t>
      </w:r>
    </w:p>
    <w:p w:rsidR="002C45E0" w:rsidRPr="005B37F5" w:rsidRDefault="002C45E0" w:rsidP="005B37F5">
      <w:pPr>
        <w:ind w:firstLine="709"/>
        <w:jc w:val="both"/>
        <w:rPr>
          <w:sz w:val="28"/>
          <w:szCs w:val="28"/>
        </w:rPr>
      </w:pPr>
    </w:p>
    <w:p w:rsidR="002C45E0" w:rsidRPr="00D825ED" w:rsidRDefault="002C45E0" w:rsidP="00EA2E7E">
      <w:pPr>
        <w:ind w:firstLine="709"/>
        <w:jc w:val="both"/>
        <w:rPr>
          <w:sz w:val="28"/>
          <w:szCs w:val="28"/>
        </w:rPr>
      </w:pPr>
      <w:r w:rsidRPr="00D825ED">
        <w:rPr>
          <w:sz w:val="28"/>
          <w:szCs w:val="28"/>
        </w:rPr>
        <w:t>Изучение дисциплины направлено на получение студентами теоретических знаний и практических навыков в области построения, управления и развития ИТ-инфраструктуры предприятия, позволяющих формализовать требования к разрабатываемой ИТ-инфраструктуре, определить ресурсы, необходимые для обеспечен</w:t>
      </w:r>
      <w:r>
        <w:rPr>
          <w:sz w:val="28"/>
          <w:szCs w:val="28"/>
        </w:rPr>
        <w:t xml:space="preserve">ия надежности функционирования </w:t>
      </w:r>
      <w:r w:rsidRPr="00D825ED">
        <w:rPr>
          <w:sz w:val="28"/>
          <w:szCs w:val="28"/>
        </w:rPr>
        <w:t>ИС и организовать работы по обеспечению качественного обслуживания и эксплуатации информационных систем.</w:t>
      </w:r>
    </w:p>
    <w:p w:rsidR="002C45E0" w:rsidRPr="00D825ED" w:rsidRDefault="002C45E0" w:rsidP="00EA2E7E">
      <w:pPr>
        <w:ind w:right="88" w:firstLine="709"/>
        <w:jc w:val="both"/>
        <w:rPr>
          <w:sz w:val="28"/>
          <w:szCs w:val="28"/>
        </w:rPr>
      </w:pPr>
      <w:r w:rsidRPr="00D825ED">
        <w:rPr>
          <w:sz w:val="28"/>
          <w:szCs w:val="28"/>
        </w:rPr>
        <w:t xml:space="preserve">В результате изучения дисциплины студенты получают представление о проблемах и основных направлениях развития методологии управления ИТ-инфраструктурой предприятия, о способах обоснования аппаратно-программного комплекса, о направлениях развития систем технического обслуживания и эксплуатации ИС. </w:t>
      </w:r>
    </w:p>
    <w:p w:rsidR="002C45E0" w:rsidRPr="00D825ED" w:rsidRDefault="002C45E0" w:rsidP="00EA2E7E">
      <w:pPr>
        <w:ind w:firstLine="709"/>
        <w:jc w:val="both"/>
        <w:rPr>
          <w:sz w:val="28"/>
          <w:szCs w:val="28"/>
        </w:rPr>
      </w:pPr>
      <w:r w:rsidRPr="00D825ED">
        <w:rPr>
          <w:sz w:val="28"/>
          <w:szCs w:val="28"/>
        </w:rPr>
        <w:t>В процессе изучения дисциплины студенты овладевают способами определения ресурсов, необходимых для организации службы  информационных систем, анализа показателей эффективности информационных систем,  организации работ по обеспечению качественного обслуживания и эксплуатации информационных систем.</w:t>
      </w:r>
    </w:p>
    <w:p w:rsidR="002C45E0" w:rsidRPr="00D825ED" w:rsidRDefault="002C45E0" w:rsidP="00EA2E7E">
      <w:pPr>
        <w:ind w:firstLine="709"/>
        <w:jc w:val="both"/>
        <w:rPr>
          <w:sz w:val="28"/>
          <w:szCs w:val="28"/>
        </w:rPr>
      </w:pPr>
      <w:r w:rsidRPr="00D825ED">
        <w:rPr>
          <w:sz w:val="28"/>
          <w:szCs w:val="28"/>
        </w:rPr>
        <w:t xml:space="preserve">Дисциплина изучается на лекциях и </w:t>
      </w:r>
      <w:r>
        <w:rPr>
          <w:sz w:val="28"/>
          <w:szCs w:val="28"/>
        </w:rPr>
        <w:t>практических занятиях</w:t>
      </w:r>
      <w:r w:rsidRPr="00D825ED">
        <w:rPr>
          <w:sz w:val="28"/>
          <w:szCs w:val="28"/>
        </w:rPr>
        <w:t>. В рамках каждой темы последовательность занятий направлена на поддержание качественных изменений в освоении изучаемого материала. Целью является переход от пассивных форм восприятия к активным формам. Указанные изменения реализуются через последовательность от рассказа к показу, от показа к упражнению, от упражнения к самостоятельному применению полученных знаний.</w:t>
      </w:r>
    </w:p>
    <w:p w:rsidR="002C45E0" w:rsidRPr="00D825ED" w:rsidRDefault="002C45E0" w:rsidP="00EA2E7E">
      <w:pPr>
        <w:ind w:firstLine="709"/>
        <w:jc w:val="both"/>
        <w:rPr>
          <w:sz w:val="28"/>
          <w:szCs w:val="28"/>
        </w:rPr>
      </w:pPr>
      <w:r w:rsidRPr="00D825ED">
        <w:rPr>
          <w:sz w:val="28"/>
          <w:szCs w:val="28"/>
        </w:rPr>
        <w:t>На лекциях рассматриваются основополагающие теоретические вопросы и способы решения задач прикладного и системного характера.</w:t>
      </w:r>
    </w:p>
    <w:p w:rsidR="002C45E0" w:rsidRPr="00D825ED" w:rsidRDefault="002C45E0" w:rsidP="00EA2E7E">
      <w:pPr>
        <w:ind w:firstLine="709"/>
        <w:jc w:val="both"/>
        <w:rPr>
          <w:sz w:val="28"/>
          <w:szCs w:val="28"/>
        </w:rPr>
      </w:pPr>
      <w:r w:rsidRPr="00D825ED">
        <w:rPr>
          <w:sz w:val="28"/>
          <w:szCs w:val="28"/>
        </w:rPr>
        <w:t>Лекции строятся на последовательном систематическом устном изложении преподавателем учебного материала, представляющего логически законченное целое.</w:t>
      </w:r>
    </w:p>
    <w:p w:rsidR="002C45E0" w:rsidRPr="00D825ED" w:rsidRDefault="002C45E0" w:rsidP="00EA2E7E">
      <w:pPr>
        <w:ind w:right="88" w:firstLine="709"/>
        <w:rPr>
          <w:sz w:val="28"/>
          <w:szCs w:val="28"/>
        </w:rPr>
      </w:pPr>
      <w:r w:rsidRPr="00D825ED">
        <w:rPr>
          <w:sz w:val="28"/>
          <w:szCs w:val="28"/>
        </w:rPr>
        <w:t>Основные цели лекций:</w:t>
      </w:r>
    </w:p>
    <w:p w:rsidR="002C45E0" w:rsidRPr="00D825ED" w:rsidRDefault="002C45E0" w:rsidP="00EA2E7E">
      <w:pPr>
        <w:ind w:firstLine="284"/>
        <w:rPr>
          <w:sz w:val="28"/>
          <w:szCs w:val="28"/>
        </w:rPr>
      </w:pPr>
      <w:r w:rsidRPr="00D825ED">
        <w:rPr>
          <w:sz w:val="28"/>
          <w:szCs w:val="28"/>
        </w:rPr>
        <w:t>- систематизировать основные научные знания;</w:t>
      </w:r>
    </w:p>
    <w:p w:rsidR="002C45E0" w:rsidRPr="00D825ED" w:rsidRDefault="002C45E0" w:rsidP="00EA2E7E">
      <w:pPr>
        <w:ind w:firstLine="284"/>
        <w:rPr>
          <w:sz w:val="28"/>
          <w:szCs w:val="28"/>
        </w:rPr>
      </w:pPr>
      <w:r w:rsidRPr="00D825ED">
        <w:rPr>
          <w:sz w:val="28"/>
          <w:szCs w:val="28"/>
        </w:rPr>
        <w:t>- раскрыть принципы анализа, построения и исследования информационных систем;</w:t>
      </w:r>
    </w:p>
    <w:p w:rsidR="002C45E0" w:rsidRPr="00D825ED" w:rsidRDefault="002C45E0" w:rsidP="00EA2E7E">
      <w:pPr>
        <w:ind w:firstLine="284"/>
        <w:rPr>
          <w:sz w:val="28"/>
          <w:szCs w:val="28"/>
        </w:rPr>
      </w:pPr>
      <w:r w:rsidRPr="00D825ED">
        <w:rPr>
          <w:sz w:val="28"/>
          <w:szCs w:val="28"/>
        </w:rPr>
        <w:t>- ознакомить студентов с особенностями и областями использования изучаемого теоретического материала;</w:t>
      </w:r>
    </w:p>
    <w:p w:rsidR="002C45E0" w:rsidRPr="00D825ED" w:rsidRDefault="002C45E0" w:rsidP="00EA2E7E">
      <w:pPr>
        <w:ind w:firstLine="284"/>
        <w:rPr>
          <w:sz w:val="28"/>
          <w:szCs w:val="28"/>
        </w:rPr>
      </w:pPr>
      <w:r w:rsidRPr="00D825ED">
        <w:rPr>
          <w:sz w:val="28"/>
          <w:szCs w:val="28"/>
        </w:rPr>
        <w:t>- создать теоретические предпосылки для практического освоения методов расчета информационных ресурсов и затрат.</w:t>
      </w:r>
    </w:p>
    <w:p w:rsidR="002C45E0" w:rsidRPr="00D825ED" w:rsidRDefault="002C45E0" w:rsidP="00EA2E7E">
      <w:pPr>
        <w:ind w:right="-2" w:firstLine="709"/>
        <w:jc w:val="both"/>
        <w:rPr>
          <w:sz w:val="28"/>
          <w:szCs w:val="28"/>
        </w:rPr>
      </w:pPr>
      <w:r>
        <w:rPr>
          <w:sz w:val="28"/>
          <w:szCs w:val="28"/>
        </w:rPr>
        <w:t xml:space="preserve">Практические </w:t>
      </w:r>
      <w:r w:rsidRPr="00D825ED">
        <w:rPr>
          <w:sz w:val="28"/>
          <w:szCs w:val="28"/>
        </w:rPr>
        <w:t>занятия проводятся с целью освоения методов проектирования ИТ-процессов, выбора оборудования, методик расчета информационных ресурсов и затрат. В рамках этих занятий производится анализ типовых ошибок, допущенных при выполнении расчетов и контрольных домашних заданий, рассматриваются наиболее удачные варианты. Студенты привлекаются к разбору и сравнительному анализу предлагаемых вариантов решений.</w:t>
      </w:r>
    </w:p>
    <w:p w:rsidR="002C45E0" w:rsidRPr="00727422" w:rsidRDefault="002C45E0" w:rsidP="00EA2E7E">
      <w:pPr>
        <w:pStyle w:val="Style4"/>
        <w:widowControl/>
        <w:tabs>
          <w:tab w:val="left" w:pos="1061"/>
        </w:tabs>
        <w:spacing w:before="79" w:line="240" w:lineRule="auto"/>
        <w:ind w:firstLine="709"/>
        <w:jc w:val="both"/>
        <w:rPr>
          <w:rStyle w:val="FontStyle13"/>
          <w:b w:val="0"/>
          <w:bCs w:val="0"/>
          <w:sz w:val="28"/>
          <w:szCs w:val="28"/>
        </w:rPr>
      </w:pPr>
      <w:r w:rsidRPr="00727422">
        <w:rPr>
          <w:rStyle w:val="FontStyle13"/>
          <w:b w:val="0"/>
          <w:bCs w:val="0"/>
          <w:sz w:val="28"/>
          <w:szCs w:val="28"/>
        </w:rPr>
        <w:t xml:space="preserve">Формы контроля знаний студентов предполагают текущий и итоговый контроль. Текущий контроль знаний проводится в форме систематических </w:t>
      </w:r>
      <w:r w:rsidRPr="00727422">
        <w:rPr>
          <w:rStyle w:val="FontStyle13"/>
          <w:b w:val="0"/>
          <w:bCs w:val="0"/>
          <w:sz w:val="28"/>
          <w:szCs w:val="28"/>
        </w:rPr>
        <w:lastRenderedPageBreak/>
        <w:t xml:space="preserve">опросов, периодического тестирования, решений задач и проведения письменных работ. Формой итогового контроля является </w:t>
      </w:r>
      <w:r>
        <w:rPr>
          <w:rStyle w:val="FontStyle13"/>
          <w:b w:val="0"/>
          <w:bCs w:val="0"/>
          <w:sz w:val="28"/>
          <w:szCs w:val="28"/>
        </w:rPr>
        <w:t>зачет</w:t>
      </w:r>
      <w:r w:rsidRPr="00727422">
        <w:rPr>
          <w:rStyle w:val="FontStyle13"/>
          <w:b w:val="0"/>
          <w:bCs w:val="0"/>
          <w:sz w:val="28"/>
          <w:szCs w:val="28"/>
        </w:rPr>
        <w:t>.</w:t>
      </w:r>
    </w:p>
    <w:p w:rsidR="002C45E0" w:rsidRDefault="002C45E0" w:rsidP="00AA3C1F">
      <w:pPr>
        <w:ind w:firstLine="708"/>
        <w:jc w:val="both"/>
        <w:rPr>
          <w:sz w:val="28"/>
          <w:szCs w:val="28"/>
        </w:rPr>
      </w:pPr>
      <w:r w:rsidRPr="00853BC9">
        <w:rPr>
          <w:sz w:val="28"/>
          <w:szCs w:val="28"/>
        </w:rPr>
        <w:t xml:space="preserve">Тема 1. </w:t>
      </w:r>
      <w:r w:rsidRPr="00CB3A0D">
        <w:rPr>
          <w:sz w:val="28"/>
          <w:szCs w:val="28"/>
        </w:rPr>
        <w:t>Информационные технологии в архитектуре предприятия.</w:t>
      </w:r>
    </w:p>
    <w:p w:rsidR="002C45E0" w:rsidRDefault="002C45E0" w:rsidP="00AA3C1F">
      <w:pPr>
        <w:ind w:firstLine="426"/>
        <w:jc w:val="both"/>
        <w:rPr>
          <w:sz w:val="28"/>
          <w:szCs w:val="28"/>
        </w:rPr>
      </w:pPr>
      <w:r>
        <w:rPr>
          <w:sz w:val="28"/>
          <w:szCs w:val="28"/>
        </w:rPr>
        <w:t>В данной теме изучаются к</w:t>
      </w:r>
      <w:r w:rsidRPr="00B539E3">
        <w:rPr>
          <w:sz w:val="28"/>
          <w:szCs w:val="28"/>
        </w:rPr>
        <w:t>омпоненты архите</w:t>
      </w:r>
      <w:r>
        <w:rPr>
          <w:sz w:val="28"/>
          <w:szCs w:val="28"/>
        </w:rPr>
        <w:t>ктуры информационных технологий, процессы управления ИТ, бизнес-архитектура, архитектура приложений, архитектура интеграции, а</w:t>
      </w:r>
      <w:r w:rsidRPr="00B539E3">
        <w:rPr>
          <w:sz w:val="28"/>
          <w:szCs w:val="28"/>
        </w:rPr>
        <w:t>рхитектура об</w:t>
      </w:r>
      <w:r>
        <w:rPr>
          <w:sz w:val="28"/>
          <w:szCs w:val="28"/>
        </w:rPr>
        <w:t>щих сервисов, архитектура информации, архитектура инфраструктуры, а</w:t>
      </w:r>
      <w:r w:rsidRPr="00B539E3">
        <w:rPr>
          <w:sz w:val="28"/>
          <w:szCs w:val="28"/>
        </w:rPr>
        <w:t>рхитектура как руководство по</w:t>
      </w:r>
      <w:r>
        <w:rPr>
          <w:sz w:val="28"/>
          <w:szCs w:val="28"/>
        </w:rPr>
        <w:t xml:space="preserve"> выбору технологических решений, п</w:t>
      </w:r>
      <w:r w:rsidRPr="00B539E3">
        <w:rPr>
          <w:sz w:val="28"/>
          <w:szCs w:val="28"/>
        </w:rPr>
        <w:t xml:space="preserve">ланирование корпоративной архитектуры. </w:t>
      </w:r>
      <w:r w:rsidRPr="00765A75">
        <w:rPr>
          <w:sz w:val="28"/>
          <w:szCs w:val="28"/>
        </w:rPr>
        <w:t>Следует обр</w:t>
      </w:r>
      <w:r>
        <w:rPr>
          <w:sz w:val="28"/>
          <w:szCs w:val="28"/>
        </w:rPr>
        <w:t>атить внимание на понятие ИТ – инфраструктуры предприятия, з</w:t>
      </w:r>
      <w:r w:rsidRPr="00B539E3">
        <w:rPr>
          <w:sz w:val="28"/>
          <w:szCs w:val="28"/>
        </w:rPr>
        <w:t>адачи</w:t>
      </w:r>
      <w:r>
        <w:rPr>
          <w:sz w:val="28"/>
          <w:szCs w:val="28"/>
        </w:rPr>
        <w:t xml:space="preserve"> и значение ИТ – инфраструктуры, ф</w:t>
      </w:r>
      <w:r w:rsidRPr="00B539E3">
        <w:rPr>
          <w:sz w:val="28"/>
          <w:szCs w:val="28"/>
        </w:rPr>
        <w:t>акторы, определяющие ИТ-инфраструктуру предпр</w:t>
      </w:r>
      <w:r>
        <w:rPr>
          <w:sz w:val="28"/>
          <w:szCs w:val="28"/>
        </w:rPr>
        <w:t>иятия, з</w:t>
      </w:r>
      <w:r w:rsidRPr="00B539E3">
        <w:rPr>
          <w:sz w:val="28"/>
          <w:szCs w:val="28"/>
        </w:rPr>
        <w:t xml:space="preserve">ависимость бизнеса от организации ИТ -инфраструктуры. </w:t>
      </w:r>
    </w:p>
    <w:p w:rsidR="002C45E0" w:rsidRPr="00AA3C1F" w:rsidRDefault="002C45E0" w:rsidP="00AA3C1F">
      <w:pPr>
        <w:pStyle w:val="Default"/>
        <w:ind w:firstLine="425"/>
        <w:jc w:val="both"/>
      </w:pPr>
      <w:r w:rsidRPr="00AA3C1F">
        <w:rPr>
          <w:sz w:val="28"/>
          <w:szCs w:val="28"/>
        </w:rPr>
        <w:t xml:space="preserve">Тема 2. Информационные технологии и архитектура предприятия. Процесс разработки архитектуры предприятия. </w:t>
      </w:r>
    </w:p>
    <w:p w:rsidR="002C45E0" w:rsidRDefault="002C45E0" w:rsidP="00AA3C1F">
      <w:pPr>
        <w:ind w:firstLine="425"/>
        <w:jc w:val="both"/>
        <w:rPr>
          <w:sz w:val="28"/>
          <w:szCs w:val="28"/>
        </w:rPr>
      </w:pPr>
      <w:r>
        <w:rPr>
          <w:sz w:val="28"/>
          <w:szCs w:val="28"/>
        </w:rPr>
        <w:t>Рассматриваются проблемы выбора аппаратно-программной платформы, соответствующей потребностям прикладной области. Классификация компьютеров по областям применения. Методы оценки производительности. Технические характеристики аппаратных платформ. Планирование сети. Тенденции развития локальных сетей. Тенденции развития глобальных сетей. Проектирование сетей. Системное прикладное программное обеспечение. Стратегические проблемы выбора сетевой операционной системы и СУБД. Стратегические проблемы создания корпоративных приложений. Защита корпоративной информации при использовании публичных глобальных сетей. Создание интегрированной системы управления. Планирование этапов и способов внедрения новых технологий. Обоснование решений по выбору оптимальной конфигурации аппаратно-программной платформы.</w:t>
      </w:r>
    </w:p>
    <w:p w:rsidR="002C45E0" w:rsidRPr="00CB3A0D" w:rsidRDefault="002C45E0" w:rsidP="009F7D6D">
      <w:pPr>
        <w:pStyle w:val="ad"/>
        <w:spacing w:after="0"/>
        <w:ind w:left="426"/>
        <w:jc w:val="both"/>
        <w:rPr>
          <w:i/>
          <w:iCs/>
          <w:sz w:val="28"/>
          <w:szCs w:val="28"/>
        </w:rPr>
      </w:pPr>
      <w:r>
        <w:rPr>
          <w:sz w:val="28"/>
          <w:szCs w:val="28"/>
        </w:rPr>
        <w:t>Тема 3</w:t>
      </w:r>
      <w:r w:rsidRPr="00CB3A0D">
        <w:rPr>
          <w:sz w:val="28"/>
          <w:szCs w:val="28"/>
        </w:rPr>
        <w:t>. Концепции управления ИТ-инфраструктурой предприятия.</w:t>
      </w:r>
    </w:p>
    <w:p w:rsidR="002C45E0" w:rsidRDefault="002C45E0" w:rsidP="009F7D6D">
      <w:pPr>
        <w:pStyle w:val="a4"/>
        <w:ind w:firstLine="426"/>
      </w:pPr>
      <w:r>
        <w:t>При изучении темы рассматриваются п</w:t>
      </w:r>
      <w:r w:rsidRPr="000E22E0">
        <w:t>ередовые метод</w:t>
      </w:r>
      <w:r>
        <w:t>ы организации работы ИТ-служб, управление на основе процессов, б</w:t>
      </w:r>
      <w:r w:rsidRPr="000E22E0">
        <w:t xml:space="preserve">иблиотека мирового передового опыта </w:t>
      </w:r>
      <w:r w:rsidRPr="000E22E0">
        <w:rPr>
          <w:lang w:val="en-US"/>
        </w:rPr>
        <w:t>ITIL</w:t>
      </w:r>
      <w:r w:rsidRPr="000E22E0">
        <w:t xml:space="preserve"> (</w:t>
      </w:r>
      <w:r w:rsidRPr="000E22E0">
        <w:rPr>
          <w:lang w:val="en-US"/>
        </w:rPr>
        <w:t>ITInfrastructureLibrary</w:t>
      </w:r>
      <w:r>
        <w:t>), управление ИТ-услугами,о</w:t>
      </w:r>
      <w:r w:rsidRPr="000E22E0">
        <w:t xml:space="preserve">сновные понятия и философия библиотеки </w:t>
      </w:r>
      <w:r w:rsidRPr="000E22E0">
        <w:rPr>
          <w:lang w:val="en-US"/>
        </w:rPr>
        <w:t>ITIL</w:t>
      </w:r>
      <w:r w:rsidRPr="000E22E0">
        <w:t>.</w:t>
      </w:r>
    </w:p>
    <w:p w:rsidR="002C45E0" w:rsidRDefault="002C45E0" w:rsidP="009F7D6D">
      <w:pPr>
        <w:pStyle w:val="a4"/>
        <w:ind w:firstLine="426"/>
        <w:rPr>
          <w:b/>
          <w:bCs/>
        </w:rPr>
      </w:pPr>
      <w:r w:rsidRPr="009F7D6D">
        <w:t>Тема 4. Системы управления ИТ-инфраструктурой предприятия: MOF (Maйкрософт), ITSM (HP).</w:t>
      </w:r>
    </w:p>
    <w:p w:rsidR="002C45E0" w:rsidRDefault="002C45E0" w:rsidP="009F7D6D">
      <w:pPr>
        <w:pStyle w:val="a4"/>
        <w:ind w:firstLine="426"/>
      </w:pPr>
      <w:r w:rsidRPr="009F7D6D">
        <w:t>Рассматривается целесообразность</w:t>
      </w:r>
      <w:r>
        <w:t xml:space="preserve"> создания системы управления ИТ-инфраструктурой. Системы управления и мониторинга ИТ-инфраструктуры предприятия. Обеспечение прозрачности инвестиций в ИТ-инфраструктуру. Примеры систем управления.</w:t>
      </w:r>
    </w:p>
    <w:p w:rsidR="002C45E0" w:rsidRDefault="002C45E0" w:rsidP="009F7D6D">
      <w:pPr>
        <w:pStyle w:val="a4"/>
        <w:ind w:firstLine="426"/>
      </w:pPr>
      <w:r w:rsidRPr="009F7D6D">
        <w:t>Тема 5. Современные подходы к организации управления и контроля над информационными технологиями</w:t>
      </w:r>
      <w:r>
        <w:t>.</w:t>
      </w:r>
    </w:p>
    <w:p w:rsidR="002C45E0" w:rsidRDefault="002C45E0" w:rsidP="009F7D6D">
      <w:pPr>
        <w:pStyle w:val="a4"/>
        <w:ind w:firstLine="426"/>
      </w:pPr>
      <w:r>
        <w:t>Необходимость эффективной системы управления и контроля надИТ. Стандарт CobiT: управление и аудит ИТ. Стандарт CobiT: принципы управления ИТ: модели зрелости; критические факторы успеха; ключевыеиндикаторы цели; ключевые индикаторы результата.Практические рекомендации. Основные функции службы ИТ-предприятия. Организационная структура службы ИТ: плоская структура.</w:t>
      </w:r>
    </w:p>
    <w:p w:rsidR="002C45E0" w:rsidRDefault="002C45E0" w:rsidP="009F7D6D">
      <w:pPr>
        <w:pStyle w:val="a4"/>
        <w:ind w:firstLine="426"/>
        <w:rPr>
          <w:b/>
          <w:bCs/>
        </w:rPr>
      </w:pPr>
      <w:r w:rsidRPr="009F7D6D">
        <w:t>Тема 6. Построение оптимальной ИТ - инфраструктуры предприятия на основе бизнес-стратегии предприятия.</w:t>
      </w:r>
    </w:p>
    <w:p w:rsidR="002C45E0" w:rsidRDefault="002C45E0" w:rsidP="009F7D6D">
      <w:pPr>
        <w:pStyle w:val="a4"/>
        <w:ind w:firstLine="425"/>
      </w:pPr>
      <w:r>
        <w:t xml:space="preserve">Цели и задачи упорядочения процессов управления ИТ-ресурсами. Роль управления ИТ-ресурсами в ИТ-стратегии предприятия. Внутренние и внешние </w:t>
      </w:r>
      <w:r>
        <w:lastRenderedPageBreak/>
        <w:t xml:space="preserve">факторы, влияющие на процессы управления ИТ-ресурсами. Практика организации процессов управления ИТ-ресурсами в российских компаниях. Организация проекта по внедрению процессов управления ИТ-ресурсами в соответствии с требованиями ITSM: определение этапов проекта, результатов, ресурсов, рисков. Обсуждение проектов, разработанных слушателями. Цели и задачи стратегического планирования ИС. Понятие ИТ-стратегии предприятия. Связь ИТ-стратегии с бизнес-стратегией. ИТ-стратегия в отсутствие бизнес-стратегии. Внутренние и внешние факторы, влияющие на ИТ-стратегию. Внутренний и внешний заказ на ИТ-стратегию. Ожидания от ИТ-стратегии. Обязательные элементы ИТ-стратегии. Структура проекта по разработке ИТ-стратегии, возможные исполнители проекта. Типичные ошибки при постановке задачи и выполнении проекта. Интерпретация и использование результатов проекта. </w:t>
      </w:r>
    </w:p>
    <w:p w:rsidR="002C45E0" w:rsidRDefault="002C45E0" w:rsidP="009F7D6D">
      <w:pPr>
        <w:pStyle w:val="a4"/>
        <w:ind w:firstLine="425"/>
      </w:pPr>
      <w:r>
        <w:t>Тема 7. Организация технического обслуживания и эксплуатации информационных систем.</w:t>
      </w:r>
    </w:p>
    <w:p w:rsidR="002C45E0" w:rsidRPr="009F7D6D" w:rsidRDefault="002C45E0" w:rsidP="009F7D6D">
      <w:pPr>
        <w:pStyle w:val="a4"/>
        <w:ind w:firstLine="425"/>
      </w:pPr>
      <w:r w:rsidRPr="009F7D6D">
        <w:t>Назначение и задачи технического обслуживания. Время простоя информационной системы. Расчет стоимости простоя. Оптимизация ресурсов информационной системы. Техническое обслуживание на этапе эксплуатации информационной системы. Ошибки обслуживания. Гарантийное и техническое обслуживание. Стандартные программы технического обслуживания. Расширенные программы технического обслуживания. Документирование систем и оптимизация конфигураций оборудования и программного обеспечения серверного комплекса. Выполнение рутинных административных работ. Разовые мероприятия. Построение централизованной системы мониторинга состояния системы. Персонифицированное обслуживание. Централизованная схема обслуживания. Удаленный мониторинг и диагностика. Восстановление работоспособности. Контроль технического состояния и конфигураций поддерживаемого оборудования. Аутсорсинг. Этапы реализации проекта по аутсорсингу. Сервисные центры компаний - производителей оборудования. Сервис-интеграторы. Компании, специализирующиеся в области сервис-консалтинга. Взаимосвязь эффективности и эксплуатации информационных систем. Системы эксплуатации и сопровождения ИС. Разработка и утверждение внутрикорпоративных или отраслевых стандартов. Стандартные рабочие места. Стандарт хранения данных. Стандарт внутренней технической поддержки (HelpDesk).Определение необходимого числа сотрудников HelpDesk.</w:t>
      </w:r>
    </w:p>
    <w:p w:rsidR="002C45E0" w:rsidRPr="009F7D6D" w:rsidRDefault="002C45E0" w:rsidP="009F7D6D">
      <w:pPr>
        <w:ind w:firstLine="426"/>
        <w:jc w:val="both"/>
        <w:rPr>
          <w:sz w:val="28"/>
          <w:szCs w:val="28"/>
        </w:rPr>
      </w:pPr>
      <w:r w:rsidRPr="009F7D6D">
        <w:rPr>
          <w:sz w:val="28"/>
          <w:szCs w:val="28"/>
        </w:rPr>
        <w:t>Тема 8. Основные программно-технические меры информационной безопасности ИТ на предприятии</w:t>
      </w:r>
    </w:p>
    <w:p w:rsidR="002C45E0" w:rsidRPr="009F7D6D" w:rsidRDefault="002C45E0" w:rsidP="00AA3C1F">
      <w:pPr>
        <w:pStyle w:val="Default"/>
        <w:jc w:val="both"/>
        <w:rPr>
          <w:sz w:val="28"/>
          <w:szCs w:val="28"/>
        </w:rPr>
      </w:pPr>
      <w:r w:rsidRPr="009F7D6D">
        <w:rPr>
          <w:sz w:val="28"/>
          <w:szCs w:val="28"/>
        </w:rPr>
        <w:t xml:space="preserve">Основные понятия программно-технического уровня информационной безопасности. Особенности современных информационных систем, существенные с точки зрения безопасности. Архитектурная безопасность. </w:t>
      </w:r>
    </w:p>
    <w:p w:rsidR="002C45E0" w:rsidRPr="009F7D6D" w:rsidRDefault="002C45E0" w:rsidP="00AA3C1F">
      <w:pPr>
        <w:pStyle w:val="ad"/>
        <w:spacing w:after="60"/>
        <w:ind w:left="426" w:firstLine="174"/>
        <w:jc w:val="both"/>
        <w:rPr>
          <w:sz w:val="28"/>
          <w:szCs w:val="28"/>
        </w:rPr>
      </w:pPr>
      <w:r w:rsidRPr="009F7D6D">
        <w:rPr>
          <w:sz w:val="28"/>
          <w:szCs w:val="28"/>
        </w:rPr>
        <w:t>Угрозы информационной безопасности в информационной системе персональных данных. Наиболее часто реализуемые угрозы.</w:t>
      </w:r>
    </w:p>
    <w:sectPr w:rsidR="002C45E0" w:rsidRPr="009F7D6D" w:rsidSect="00B82605">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0BDD"/>
    <w:multiLevelType w:val="hybridMultilevel"/>
    <w:tmpl w:val="0C8CD3A0"/>
    <w:lvl w:ilvl="0" w:tplc="49023094">
      <w:start w:val="1"/>
      <w:numFmt w:val="decimal"/>
      <w:lvlText w:val="%1."/>
      <w:lvlJc w:val="left"/>
      <w:pPr>
        <w:ind w:left="1636" w:hanging="360"/>
      </w:pPr>
      <w:rPr>
        <w:rFonts w:hint="default"/>
        <w:b w:val="0"/>
        <w:bCs w:val="0"/>
        <w:i w:val="0"/>
        <w:iCs w:val="0"/>
        <w:spacing w:val="0"/>
        <w:w w:val="100"/>
        <w:position w:val="0"/>
        <w:sz w:val="20"/>
        <w:szCs w:val="20"/>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3226B6E"/>
    <w:multiLevelType w:val="hybridMultilevel"/>
    <w:tmpl w:val="62F83426"/>
    <w:lvl w:ilvl="0" w:tplc="04190019">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EA22150"/>
    <w:multiLevelType w:val="hybridMultilevel"/>
    <w:tmpl w:val="0C8CD3A0"/>
    <w:lvl w:ilvl="0" w:tplc="49023094">
      <w:start w:val="1"/>
      <w:numFmt w:val="decimal"/>
      <w:lvlText w:val="%1."/>
      <w:lvlJc w:val="left"/>
      <w:pPr>
        <w:ind w:left="1636" w:hanging="360"/>
      </w:pPr>
      <w:rPr>
        <w:rFonts w:hint="default"/>
        <w:b w:val="0"/>
        <w:bCs w:val="0"/>
        <w:i w:val="0"/>
        <w:iCs w:val="0"/>
        <w:spacing w:val="0"/>
        <w:w w:val="100"/>
        <w:position w:val="0"/>
        <w:sz w:val="20"/>
        <w:szCs w:val="20"/>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3B2481D"/>
    <w:multiLevelType w:val="hybridMultilevel"/>
    <w:tmpl w:val="72523582"/>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3FB2A53"/>
    <w:multiLevelType w:val="hybridMultilevel"/>
    <w:tmpl w:val="A6CEB5E6"/>
    <w:lvl w:ilvl="0" w:tplc="04190019">
      <w:start w:val="1"/>
      <w:numFmt w:val="lowerLetter"/>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5" w15:restartNumberingAfterBreak="0">
    <w:nsid w:val="22E61402"/>
    <w:multiLevelType w:val="hybridMultilevel"/>
    <w:tmpl w:val="94724F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A873C74"/>
    <w:multiLevelType w:val="hybridMultilevel"/>
    <w:tmpl w:val="0C8CD3A0"/>
    <w:lvl w:ilvl="0" w:tplc="49023094">
      <w:start w:val="1"/>
      <w:numFmt w:val="decimal"/>
      <w:lvlText w:val="%1."/>
      <w:lvlJc w:val="left"/>
      <w:pPr>
        <w:ind w:left="1636" w:hanging="360"/>
      </w:pPr>
      <w:rPr>
        <w:rFonts w:hint="default"/>
        <w:b w:val="0"/>
        <w:bCs w:val="0"/>
        <w:i w:val="0"/>
        <w:iCs w:val="0"/>
        <w:spacing w:val="0"/>
        <w:w w:val="100"/>
        <w:position w:val="0"/>
        <w:sz w:val="20"/>
        <w:szCs w:val="20"/>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B3432EB"/>
    <w:multiLevelType w:val="hybridMultilevel"/>
    <w:tmpl w:val="4CEEB696"/>
    <w:lvl w:ilvl="0" w:tplc="4C8E3962">
      <w:start w:val="1"/>
      <w:numFmt w:val="decimal"/>
      <w:lvlText w:val="%1."/>
      <w:lvlJc w:val="left"/>
      <w:pPr>
        <w:ind w:left="720" w:hanging="360"/>
      </w:pPr>
      <w:rPr>
        <w:rFonts w:ascii="Times New Roman" w:hAnsi="Times New Roman" w:cs="Times New Roman" w:hint="default"/>
        <w:b w:val="0"/>
        <w:b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CB42468"/>
    <w:multiLevelType w:val="hybridMultilevel"/>
    <w:tmpl w:val="A6CEB5E6"/>
    <w:lvl w:ilvl="0" w:tplc="04190019">
      <w:start w:val="1"/>
      <w:numFmt w:val="lowerLetter"/>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9" w15:restartNumberingAfterBreak="0">
    <w:nsid w:val="2F301116"/>
    <w:multiLevelType w:val="hybridMultilevel"/>
    <w:tmpl w:val="A6CEB5E6"/>
    <w:lvl w:ilvl="0" w:tplc="04190019">
      <w:start w:val="1"/>
      <w:numFmt w:val="lowerLetter"/>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0" w15:restartNumberingAfterBreak="0">
    <w:nsid w:val="31EA10AA"/>
    <w:multiLevelType w:val="hybridMultilevel"/>
    <w:tmpl w:val="DBB4160C"/>
    <w:lvl w:ilvl="0" w:tplc="5C22E5CC">
      <w:start w:val="1"/>
      <w:numFmt w:val="decimal"/>
      <w:lvlText w:val="%1."/>
      <w:lvlJc w:val="left"/>
      <w:pPr>
        <w:tabs>
          <w:tab w:val="num" w:pos="1648"/>
        </w:tabs>
        <w:ind w:firstLine="567"/>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1" w15:restartNumberingAfterBreak="0">
    <w:nsid w:val="341F3AA3"/>
    <w:multiLevelType w:val="hybridMultilevel"/>
    <w:tmpl w:val="A6CEB5E6"/>
    <w:lvl w:ilvl="0" w:tplc="04190019">
      <w:start w:val="1"/>
      <w:numFmt w:val="lowerLetter"/>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2" w15:restartNumberingAfterBreak="0">
    <w:nsid w:val="346B3D09"/>
    <w:multiLevelType w:val="hybridMultilevel"/>
    <w:tmpl w:val="D2BAC506"/>
    <w:lvl w:ilvl="0" w:tplc="187A5C1A">
      <w:start w:val="1"/>
      <w:numFmt w:val="bullet"/>
      <w:pStyle w:val="a"/>
      <w:lvlText w:val=""/>
      <w:lvlJc w:val="left"/>
      <w:pPr>
        <w:tabs>
          <w:tab w:val="num" w:pos="964"/>
        </w:tabs>
        <w:ind w:left="964" w:hanging="25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3CFB30A9"/>
    <w:multiLevelType w:val="hybridMultilevel"/>
    <w:tmpl w:val="62F83426"/>
    <w:lvl w:ilvl="0" w:tplc="04190019">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15:restartNumberingAfterBreak="0">
    <w:nsid w:val="426E2784"/>
    <w:multiLevelType w:val="hybridMultilevel"/>
    <w:tmpl w:val="A6CEB5E6"/>
    <w:lvl w:ilvl="0" w:tplc="04190019">
      <w:start w:val="1"/>
      <w:numFmt w:val="lowerLetter"/>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5" w15:restartNumberingAfterBreak="0">
    <w:nsid w:val="427C5986"/>
    <w:multiLevelType w:val="hybridMultilevel"/>
    <w:tmpl w:val="A6CEB5E6"/>
    <w:lvl w:ilvl="0" w:tplc="04190019">
      <w:start w:val="1"/>
      <w:numFmt w:val="lowerLetter"/>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6" w15:restartNumberingAfterBreak="0">
    <w:nsid w:val="49A17BBF"/>
    <w:multiLevelType w:val="hybridMultilevel"/>
    <w:tmpl w:val="A6CEB5E6"/>
    <w:lvl w:ilvl="0" w:tplc="04190019">
      <w:start w:val="1"/>
      <w:numFmt w:val="lowerLetter"/>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7" w15:restartNumberingAfterBreak="0">
    <w:nsid w:val="4BBC236D"/>
    <w:multiLevelType w:val="hybridMultilevel"/>
    <w:tmpl w:val="9012832C"/>
    <w:lvl w:ilvl="0" w:tplc="04190005">
      <w:start w:val="1"/>
      <w:numFmt w:val="bullet"/>
      <w:lvlText w:val=""/>
      <w:lvlJc w:val="left"/>
      <w:pPr>
        <w:tabs>
          <w:tab w:val="num" w:pos="1637"/>
        </w:tabs>
        <w:ind w:left="1637" w:hanging="360"/>
      </w:pPr>
      <w:rPr>
        <w:rFonts w:ascii="Wingdings" w:hAnsi="Wingdings" w:cs="Wingding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8" w15:restartNumberingAfterBreak="0">
    <w:nsid w:val="4E512CD0"/>
    <w:multiLevelType w:val="hybridMultilevel"/>
    <w:tmpl w:val="62F83426"/>
    <w:lvl w:ilvl="0" w:tplc="04190019">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15:restartNumberingAfterBreak="0">
    <w:nsid w:val="532D3DE1"/>
    <w:multiLevelType w:val="hybridMultilevel"/>
    <w:tmpl w:val="3B409496"/>
    <w:lvl w:ilvl="0" w:tplc="AD922B98">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0" w15:restartNumberingAfterBreak="0">
    <w:nsid w:val="544819B7"/>
    <w:multiLevelType w:val="hybridMultilevel"/>
    <w:tmpl w:val="509CCB5C"/>
    <w:lvl w:ilvl="0" w:tplc="EF7850CA">
      <w:start w:val="1"/>
      <w:numFmt w:val="decimal"/>
      <w:lvlText w:val="%1."/>
      <w:lvlJc w:val="left"/>
      <w:pPr>
        <w:ind w:left="1152" w:hanging="360"/>
      </w:pPr>
      <w:rPr>
        <w:rFonts w:hint="default"/>
        <w:b w:val="0"/>
        <w:bCs w:val="0"/>
        <w:i w:val="0"/>
        <w:iCs w:val="0"/>
        <w:spacing w:val="0"/>
        <w:w w:val="100"/>
        <w:position w:val="0"/>
        <w:sz w:val="20"/>
        <w:szCs w:val="20"/>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A025448"/>
    <w:multiLevelType w:val="hybridMultilevel"/>
    <w:tmpl w:val="A6CEB5E6"/>
    <w:lvl w:ilvl="0" w:tplc="04190019">
      <w:start w:val="1"/>
      <w:numFmt w:val="lowerLetter"/>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2" w15:restartNumberingAfterBreak="0">
    <w:nsid w:val="5CA036BB"/>
    <w:multiLevelType w:val="hybridMultilevel"/>
    <w:tmpl w:val="44DC1DB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EAB8A02"/>
    <w:multiLevelType w:val="hybridMultilevel"/>
    <w:tmpl w:val="D7CA13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6D005AC"/>
    <w:multiLevelType w:val="hybridMultilevel"/>
    <w:tmpl w:val="70B2C88C"/>
    <w:lvl w:ilvl="0" w:tplc="05502904">
      <w:start w:val="1"/>
      <w:numFmt w:val="decimal"/>
      <w:lvlText w:val="%1."/>
      <w:lvlJc w:val="left"/>
      <w:pPr>
        <w:ind w:left="1152" w:hanging="360"/>
      </w:pPr>
      <w:rPr>
        <w:rFonts w:hint="default"/>
        <w:b w:val="0"/>
        <w:bCs w:val="0"/>
        <w:i w:val="0"/>
        <w:iCs w:val="0"/>
        <w:spacing w:val="0"/>
        <w:w w:val="100"/>
        <w:position w:val="0"/>
        <w:sz w:val="20"/>
        <w:szCs w:val="20"/>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688E5B17"/>
    <w:multiLevelType w:val="hybridMultilevel"/>
    <w:tmpl w:val="8C46F832"/>
    <w:lvl w:ilvl="0" w:tplc="822A00CA">
      <w:start w:val="1"/>
      <w:numFmt w:val="decimal"/>
      <w:lvlText w:val="%1."/>
      <w:lvlJc w:val="left"/>
      <w:pPr>
        <w:tabs>
          <w:tab w:val="num" w:pos="1080"/>
        </w:tabs>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F887277"/>
    <w:multiLevelType w:val="hybridMultilevel"/>
    <w:tmpl w:val="62F83426"/>
    <w:lvl w:ilvl="0" w:tplc="04190019">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7" w15:restartNumberingAfterBreak="0">
    <w:nsid w:val="70CF157D"/>
    <w:multiLevelType w:val="hybridMultilevel"/>
    <w:tmpl w:val="62F83426"/>
    <w:lvl w:ilvl="0" w:tplc="04190019">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8" w15:restartNumberingAfterBreak="0">
    <w:nsid w:val="758678E1"/>
    <w:multiLevelType w:val="hybridMultilevel"/>
    <w:tmpl w:val="A6CEB5E6"/>
    <w:lvl w:ilvl="0" w:tplc="04190019">
      <w:start w:val="1"/>
      <w:numFmt w:val="lowerLetter"/>
      <w:lvlText w:val="%1."/>
      <w:lvlJc w:val="left"/>
      <w:pPr>
        <w:ind w:left="6455" w:hanging="360"/>
      </w:pPr>
    </w:lvl>
    <w:lvl w:ilvl="1" w:tplc="04190019">
      <w:start w:val="1"/>
      <w:numFmt w:val="lowerLetter"/>
      <w:lvlText w:val="%2."/>
      <w:lvlJc w:val="left"/>
      <w:pPr>
        <w:ind w:left="7175" w:hanging="360"/>
      </w:pPr>
    </w:lvl>
    <w:lvl w:ilvl="2" w:tplc="0419001B">
      <w:start w:val="1"/>
      <w:numFmt w:val="lowerRoman"/>
      <w:lvlText w:val="%3."/>
      <w:lvlJc w:val="right"/>
      <w:pPr>
        <w:ind w:left="7895" w:hanging="180"/>
      </w:pPr>
    </w:lvl>
    <w:lvl w:ilvl="3" w:tplc="0419000F">
      <w:start w:val="1"/>
      <w:numFmt w:val="decimal"/>
      <w:lvlText w:val="%4."/>
      <w:lvlJc w:val="left"/>
      <w:pPr>
        <w:ind w:left="8615" w:hanging="360"/>
      </w:pPr>
    </w:lvl>
    <w:lvl w:ilvl="4" w:tplc="04190019">
      <w:start w:val="1"/>
      <w:numFmt w:val="lowerLetter"/>
      <w:lvlText w:val="%5."/>
      <w:lvlJc w:val="left"/>
      <w:pPr>
        <w:ind w:left="9335" w:hanging="360"/>
      </w:pPr>
    </w:lvl>
    <w:lvl w:ilvl="5" w:tplc="0419001B">
      <w:start w:val="1"/>
      <w:numFmt w:val="lowerRoman"/>
      <w:lvlText w:val="%6."/>
      <w:lvlJc w:val="right"/>
      <w:pPr>
        <w:ind w:left="10055" w:hanging="180"/>
      </w:pPr>
    </w:lvl>
    <w:lvl w:ilvl="6" w:tplc="0419000F">
      <w:start w:val="1"/>
      <w:numFmt w:val="decimal"/>
      <w:lvlText w:val="%7."/>
      <w:lvlJc w:val="left"/>
      <w:pPr>
        <w:ind w:left="10775" w:hanging="360"/>
      </w:pPr>
    </w:lvl>
    <w:lvl w:ilvl="7" w:tplc="04190019">
      <w:start w:val="1"/>
      <w:numFmt w:val="lowerLetter"/>
      <w:lvlText w:val="%8."/>
      <w:lvlJc w:val="left"/>
      <w:pPr>
        <w:ind w:left="11495" w:hanging="360"/>
      </w:pPr>
    </w:lvl>
    <w:lvl w:ilvl="8" w:tplc="0419001B">
      <w:start w:val="1"/>
      <w:numFmt w:val="lowerRoman"/>
      <w:lvlText w:val="%9."/>
      <w:lvlJc w:val="right"/>
      <w:pPr>
        <w:ind w:left="12215" w:hanging="180"/>
      </w:pPr>
    </w:lvl>
  </w:abstractNum>
  <w:abstractNum w:abstractNumId="29" w15:restartNumberingAfterBreak="0">
    <w:nsid w:val="78F23DF5"/>
    <w:multiLevelType w:val="hybridMultilevel"/>
    <w:tmpl w:val="5296BD54"/>
    <w:lvl w:ilvl="0" w:tplc="0D105E9C">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79D0696A"/>
    <w:multiLevelType w:val="hybridMultilevel"/>
    <w:tmpl w:val="97A66184"/>
    <w:lvl w:ilvl="0" w:tplc="D2802B5C">
      <w:start w:val="1"/>
      <w:numFmt w:val="bullet"/>
      <w:lvlText w:val=""/>
      <w:lvlJc w:val="left"/>
      <w:pPr>
        <w:ind w:left="1106" w:hanging="360"/>
      </w:pPr>
      <w:rPr>
        <w:rFonts w:ascii="Symbol" w:hAnsi="Symbol" w:cs="Symbol" w:hint="default"/>
      </w:rPr>
    </w:lvl>
    <w:lvl w:ilvl="1" w:tplc="04190003">
      <w:start w:val="1"/>
      <w:numFmt w:val="bullet"/>
      <w:lvlText w:val="o"/>
      <w:lvlJc w:val="left"/>
      <w:pPr>
        <w:ind w:left="1826" w:hanging="360"/>
      </w:pPr>
      <w:rPr>
        <w:rFonts w:ascii="Courier New" w:hAnsi="Courier New" w:cs="Courier New" w:hint="default"/>
      </w:rPr>
    </w:lvl>
    <w:lvl w:ilvl="2" w:tplc="04190005">
      <w:start w:val="1"/>
      <w:numFmt w:val="bullet"/>
      <w:lvlText w:val=""/>
      <w:lvlJc w:val="left"/>
      <w:pPr>
        <w:ind w:left="2546" w:hanging="360"/>
      </w:pPr>
      <w:rPr>
        <w:rFonts w:ascii="Wingdings" w:hAnsi="Wingdings" w:cs="Wingdings" w:hint="default"/>
      </w:rPr>
    </w:lvl>
    <w:lvl w:ilvl="3" w:tplc="04190001">
      <w:start w:val="1"/>
      <w:numFmt w:val="bullet"/>
      <w:lvlText w:val=""/>
      <w:lvlJc w:val="left"/>
      <w:pPr>
        <w:ind w:left="3266" w:hanging="360"/>
      </w:pPr>
      <w:rPr>
        <w:rFonts w:ascii="Symbol" w:hAnsi="Symbol" w:cs="Symbol" w:hint="default"/>
      </w:rPr>
    </w:lvl>
    <w:lvl w:ilvl="4" w:tplc="04190003">
      <w:start w:val="1"/>
      <w:numFmt w:val="bullet"/>
      <w:lvlText w:val="o"/>
      <w:lvlJc w:val="left"/>
      <w:pPr>
        <w:ind w:left="3986" w:hanging="360"/>
      </w:pPr>
      <w:rPr>
        <w:rFonts w:ascii="Courier New" w:hAnsi="Courier New" w:cs="Courier New" w:hint="default"/>
      </w:rPr>
    </w:lvl>
    <w:lvl w:ilvl="5" w:tplc="04190005">
      <w:start w:val="1"/>
      <w:numFmt w:val="bullet"/>
      <w:lvlText w:val=""/>
      <w:lvlJc w:val="left"/>
      <w:pPr>
        <w:ind w:left="4706" w:hanging="360"/>
      </w:pPr>
      <w:rPr>
        <w:rFonts w:ascii="Wingdings" w:hAnsi="Wingdings" w:cs="Wingdings" w:hint="default"/>
      </w:rPr>
    </w:lvl>
    <w:lvl w:ilvl="6" w:tplc="04190001">
      <w:start w:val="1"/>
      <w:numFmt w:val="bullet"/>
      <w:lvlText w:val=""/>
      <w:lvlJc w:val="left"/>
      <w:pPr>
        <w:ind w:left="5426" w:hanging="360"/>
      </w:pPr>
      <w:rPr>
        <w:rFonts w:ascii="Symbol" w:hAnsi="Symbol" w:cs="Symbol" w:hint="default"/>
      </w:rPr>
    </w:lvl>
    <w:lvl w:ilvl="7" w:tplc="04190003">
      <w:start w:val="1"/>
      <w:numFmt w:val="bullet"/>
      <w:lvlText w:val="o"/>
      <w:lvlJc w:val="left"/>
      <w:pPr>
        <w:ind w:left="6146" w:hanging="360"/>
      </w:pPr>
      <w:rPr>
        <w:rFonts w:ascii="Courier New" w:hAnsi="Courier New" w:cs="Courier New" w:hint="default"/>
      </w:rPr>
    </w:lvl>
    <w:lvl w:ilvl="8" w:tplc="04190005">
      <w:start w:val="1"/>
      <w:numFmt w:val="bullet"/>
      <w:lvlText w:val=""/>
      <w:lvlJc w:val="left"/>
      <w:pPr>
        <w:ind w:left="6866" w:hanging="360"/>
      </w:pPr>
      <w:rPr>
        <w:rFonts w:ascii="Wingdings" w:hAnsi="Wingdings" w:cs="Wingdings" w:hint="default"/>
      </w:rPr>
    </w:lvl>
  </w:abstractNum>
  <w:abstractNum w:abstractNumId="31" w15:restartNumberingAfterBreak="0">
    <w:nsid w:val="7DB27220"/>
    <w:multiLevelType w:val="hybridMultilevel"/>
    <w:tmpl w:val="A6CEB5E6"/>
    <w:lvl w:ilvl="0" w:tplc="04190019">
      <w:start w:val="1"/>
      <w:numFmt w:val="lowerLetter"/>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32" w15:restartNumberingAfterBreak="0">
    <w:nsid w:val="7E23499D"/>
    <w:multiLevelType w:val="hybridMultilevel"/>
    <w:tmpl w:val="44083BA2"/>
    <w:lvl w:ilvl="0" w:tplc="008446E6">
      <w:start w:val="1"/>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3" w15:restartNumberingAfterBreak="0">
    <w:nsid w:val="7E554F68"/>
    <w:multiLevelType w:val="hybridMultilevel"/>
    <w:tmpl w:val="ADE0DB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7"/>
  </w:num>
  <w:num w:numId="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20"/>
  </w:num>
  <w:num w:numId="5">
    <w:abstractNumId w:val="24"/>
  </w:num>
  <w:num w:numId="6">
    <w:abstractNumId w:val="0"/>
  </w:num>
  <w:num w:numId="7">
    <w:abstractNumId w:val="10"/>
  </w:num>
  <w:num w:numId="8">
    <w:abstractNumId w:val="29"/>
  </w:num>
  <w:num w:numId="9">
    <w:abstractNumId w:val="1"/>
  </w:num>
  <w:num w:numId="10">
    <w:abstractNumId w:val="21"/>
  </w:num>
  <w:num w:numId="11">
    <w:abstractNumId w:val="14"/>
  </w:num>
  <w:num w:numId="12">
    <w:abstractNumId w:val="15"/>
  </w:num>
  <w:num w:numId="13">
    <w:abstractNumId w:val="28"/>
  </w:num>
  <w:num w:numId="14">
    <w:abstractNumId w:val="4"/>
  </w:num>
  <w:num w:numId="15">
    <w:abstractNumId w:val="31"/>
  </w:num>
  <w:num w:numId="16">
    <w:abstractNumId w:val="8"/>
  </w:num>
  <w:num w:numId="17">
    <w:abstractNumId w:val="9"/>
  </w:num>
  <w:num w:numId="18">
    <w:abstractNumId w:val="11"/>
  </w:num>
  <w:num w:numId="19">
    <w:abstractNumId w:val="16"/>
  </w:num>
  <w:num w:numId="20">
    <w:abstractNumId w:val="26"/>
  </w:num>
  <w:num w:numId="21">
    <w:abstractNumId w:val="18"/>
  </w:num>
  <w:num w:numId="22">
    <w:abstractNumId w:val="13"/>
  </w:num>
  <w:num w:numId="23">
    <w:abstractNumId w:val="27"/>
  </w:num>
  <w:num w:numId="24">
    <w:abstractNumId w:val="19"/>
  </w:num>
  <w:num w:numId="25">
    <w:abstractNumId w:val="33"/>
  </w:num>
  <w:num w:numId="26">
    <w:abstractNumId w:val="22"/>
  </w:num>
  <w:num w:numId="27">
    <w:abstractNumId w:val="3"/>
  </w:num>
  <w:num w:numId="28">
    <w:abstractNumId w:val="5"/>
  </w:num>
  <w:num w:numId="29">
    <w:abstractNumId w:val="3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12"/>
  </w:num>
  <w:num w:numId="33">
    <w:abstractNumId w:val="6"/>
  </w:num>
  <w:num w:numId="34">
    <w:abstractNumId w:val="2"/>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368"/>
    <w:rsid w:val="00006295"/>
    <w:rsid w:val="00013559"/>
    <w:rsid w:val="00027CDB"/>
    <w:rsid w:val="000345A7"/>
    <w:rsid w:val="0004338F"/>
    <w:rsid w:val="00050E04"/>
    <w:rsid w:val="00087BF1"/>
    <w:rsid w:val="000B26F0"/>
    <w:rsid w:val="000E22E0"/>
    <w:rsid w:val="000E656D"/>
    <w:rsid w:val="000E69D6"/>
    <w:rsid w:val="0013282C"/>
    <w:rsid w:val="00133E15"/>
    <w:rsid w:val="001418EB"/>
    <w:rsid w:val="00144146"/>
    <w:rsid w:val="00144470"/>
    <w:rsid w:val="00151260"/>
    <w:rsid w:val="00160D14"/>
    <w:rsid w:val="00182D21"/>
    <w:rsid w:val="00185854"/>
    <w:rsid w:val="00192002"/>
    <w:rsid w:val="001921B7"/>
    <w:rsid w:val="001C63BA"/>
    <w:rsid w:val="001E0AE7"/>
    <w:rsid w:val="001E13AF"/>
    <w:rsid w:val="001E23E2"/>
    <w:rsid w:val="001E48A6"/>
    <w:rsid w:val="00202EF1"/>
    <w:rsid w:val="00225587"/>
    <w:rsid w:val="00254074"/>
    <w:rsid w:val="00266922"/>
    <w:rsid w:val="002850A4"/>
    <w:rsid w:val="002851FD"/>
    <w:rsid w:val="002B242E"/>
    <w:rsid w:val="002B77D9"/>
    <w:rsid w:val="002C2184"/>
    <w:rsid w:val="002C45E0"/>
    <w:rsid w:val="002D78C1"/>
    <w:rsid w:val="002E6F59"/>
    <w:rsid w:val="002F3244"/>
    <w:rsid w:val="0030692E"/>
    <w:rsid w:val="00310505"/>
    <w:rsid w:val="00312EED"/>
    <w:rsid w:val="00325A14"/>
    <w:rsid w:val="0036700F"/>
    <w:rsid w:val="0037035B"/>
    <w:rsid w:val="003835A4"/>
    <w:rsid w:val="003B2DE7"/>
    <w:rsid w:val="003C3415"/>
    <w:rsid w:val="003C5FFF"/>
    <w:rsid w:val="003C6735"/>
    <w:rsid w:val="003E0C3B"/>
    <w:rsid w:val="003F18CA"/>
    <w:rsid w:val="00400899"/>
    <w:rsid w:val="00437C4F"/>
    <w:rsid w:val="00443E69"/>
    <w:rsid w:val="0045209A"/>
    <w:rsid w:val="00484650"/>
    <w:rsid w:val="00501804"/>
    <w:rsid w:val="005239C3"/>
    <w:rsid w:val="00526991"/>
    <w:rsid w:val="00540368"/>
    <w:rsid w:val="00547010"/>
    <w:rsid w:val="00563059"/>
    <w:rsid w:val="00570B42"/>
    <w:rsid w:val="005A578D"/>
    <w:rsid w:val="005A636B"/>
    <w:rsid w:val="005B37F5"/>
    <w:rsid w:val="005B3E95"/>
    <w:rsid w:val="005C1279"/>
    <w:rsid w:val="005C1D41"/>
    <w:rsid w:val="005F185F"/>
    <w:rsid w:val="005F333E"/>
    <w:rsid w:val="00632C7A"/>
    <w:rsid w:val="00643F81"/>
    <w:rsid w:val="006537FD"/>
    <w:rsid w:val="00657981"/>
    <w:rsid w:val="0066306C"/>
    <w:rsid w:val="006677FF"/>
    <w:rsid w:val="00671272"/>
    <w:rsid w:val="00672FAD"/>
    <w:rsid w:val="006927CD"/>
    <w:rsid w:val="006978E9"/>
    <w:rsid w:val="006A01E7"/>
    <w:rsid w:val="006B0960"/>
    <w:rsid w:val="006B4A81"/>
    <w:rsid w:val="006C063D"/>
    <w:rsid w:val="006C7E6E"/>
    <w:rsid w:val="006F38F4"/>
    <w:rsid w:val="006F48DB"/>
    <w:rsid w:val="00710BE5"/>
    <w:rsid w:val="007123F0"/>
    <w:rsid w:val="00724E80"/>
    <w:rsid w:val="0072503A"/>
    <w:rsid w:val="00727422"/>
    <w:rsid w:val="00731623"/>
    <w:rsid w:val="0073433A"/>
    <w:rsid w:val="00754A9D"/>
    <w:rsid w:val="0075711F"/>
    <w:rsid w:val="00765A75"/>
    <w:rsid w:val="007728AD"/>
    <w:rsid w:val="00781780"/>
    <w:rsid w:val="0078347E"/>
    <w:rsid w:val="00797AA0"/>
    <w:rsid w:val="007A4132"/>
    <w:rsid w:val="007D2781"/>
    <w:rsid w:val="007E1C8E"/>
    <w:rsid w:val="008165A9"/>
    <w:rsid w:val="00850E51"/>
    <w:rsid w:val="00853BC9"/>
    <w:rsid w:val="00854AE3"/>
    <w:rsid w:val="008620EA"/>
    <w:rsid w:val="008642EF"/>
    <w:rsid w:val="0088018B"/>
    <w:rsid w:val="0089202A"/>
    <w:rsid w:val="008A7E7A"/>
    <w:rsid w:val="008B4AEA"/>
    <w:rsid w:val="008D398F"/>
    <w:rsid w:val="008E00E8"/>
    <w:rsid w:val="008E5566"/>
    <w:rsid w:val="008F1050"/>
    <w:rsid w:val="008F14B4"/>
    <w:rsid w:val="009042D0"/>
    <w:rsid w:val="00912ACE"/>
    <w:rsid w:val="009168B8"/>
    <w:rsid w:val="00927AFD"/>
    <w:rsid w:val="00927D80"/>
    <w:rsid w:val="009670E7"/>
    <w:rsid w:val="009702DF"/>
    <w:rsid w:val="00973D14"/>
    <w:rsid w:val="009824CF"/>
    <w:rsid w:val="009A005A"/>
    <w:rsid w:val="009A1EEC"/>
    <w:rsid w:val="009A5310"/>
    <w:rsid w:val="009B1E38"/>
    <w:rsid w:val="009B5FDF"/>
    <w:rsid w:val="009B61AF"/>
    <w:rsid w:val="009C6871"/>
    <w:rsid w:val="009C7E51"/>
    <w:rsid w:val="009F7D6D"/>
    <w:rsid w:val="00A00013"/>
    <w:rsid w:val="00A24938"/>
    <w:rsid w:val="00A30C5E"/>
    <w:rsid w:val="00A54AE3"/>
    <w:rsid w:val="00A67E55"/>
    <w:rsid w:val="00AA3324"/>
    <w:rsid w:val="00AA3C1F"/>
    <w:rsid w:val="00AA6D08"/>
    <w:rsid w:val="00AB55FC"/>
    <w:rsid w:val="00AC66A8"/>
    <w:rsid w:val="00AF2216"/>
    <w:rsid w:val="00AF60D6"/>
    <w:rsid w:val="00AF76F2"/>
    <w:rsid w:val="00B036E4"/>
    <w:rsid w:val="00B07E9D"/>
    <w:rsid w:val="00B22D54"/>
    <w:rsid w:val="00B478E0"/>
    <w:rsid w:val="00B539E3"/>
    <w:rsid w:val="00B770E9"/>
    <w:rsid w:val="00B77DBD"/>
    <w:rsid w:val="00B82605"/>
    <w:rsid w:val="00B94EDC"/>
    <w:rsid w:val="00BE61B4"/>
    <w:rsid w:val="00BE6AC6"/>
    <w:rsid w:val="00BF3EE5"/>
    <w:rsid w:val="00C12B17"/>
    <w:rsid w:val="00C177D4"/>
    <w:rsid w:val="00C72150"/>
    <w:rsid w:val="00C74258"/>
    <w:rsid w:val="00C928FA"/>
    <w:rsid w:val="00C97B4F"/>
    <w:rsid w:val="00CB3A0D"/>
    <w:rsid w:val="00CF3137"/>
    <w:rsid w:val="00CF6837"/>
    <w:rsid w:val="00D20A78"/>
    <w:rsid w:val="00D3294A"/>
    <w:rsid w:val="00D33C11"/>
    <w:rsid w:val="00D33E75"/>
    <w:rsid w:val="00D40F76"/>
    <w:rsid w:val="00D426FD"/>
    <w:rsid w:val="00D540FB"/>
    <w:rsid w:val="00D743A9"/>
    <w:rsid w:val="00D825ED"/>
    <w:rsid w:val="00D8403E"/>
    <w:rsid w:val="00D93864"/>
    <w:rsid w:val="00D94FFE"/>
    <w:rsid w:val="00DA3769"/>
    <w:rsid w:val="00DB4257"/>
    <w:rsid w:val="00DB460B"/>
    <w:rsid w:val="00DC751A"/>
    <w:rsid w:val="00DF1644"/>
    <w:rsid w:val="00E0419E"/>
    <w:rsid w:val="00E12519"/>
    <w:rsid w:val="00E35240"/>
    <w:rsid w:val="00E503C3"/>
    <w:rsid w:val="00E50AB8"/>
    <w:rsid w:val="00E52C49"/>
    <w:rsid w:val="00E620DA"/>
    <w:rsid w:val="00E72C54"/>
    <w:rsid w:val="00E827CC"/>
    <w:rsid w:val="00EA2E7E"/>
    <w:rsid w:val="00EA3926"/>
    <w:rsid w:val="00EC6D4B"/>
    <w:rsid w:val="00ED2EE4"/>
    <w:rsid w:val="00EF50B7"/>
    <w:rsid w:val="00F124F0"/>
    <w:rsid w:val="00F22565"/>
    <w:rsid w:val="00F226BA"/>
    <w:rsid w:val="00F325AC"/>
    <w:rsid w:val="00F36F3B"/>
    <w:rsid w:val="00F44B8C"/>
    <w:rsid w:val="00F67B4A"/>
    <w:rsid w:val="00F67D69"/>
    <w:rsid w:val="00FA0489"/>
    <w:rsid w:val="00FA56C5"/>
    <w:rsid w:val="00FB21D5"/>
    <w:rsid w:val="00FB56F8"/>
    <w:rsid w:val="00FD0951"/>
    <w:rsid w:val="00FD4B47"/>
    <w:rsid w:val="00FD7F45"/>
    <w:rsid w:val="00FE3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ocId w14:val="10791984"/>
  <w15:docId w15:val="{5401485C-7A78-46FC-B001-F9DB9160C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40368"/>
    <w:pPr>
      <w:widowControl w:val="0"/>
      <w:autoSpaceDE w:val="0"/>
      <w:autoSpaceDN w:val="0"/>
      <w:adjustRightInd w:val="0"/>
    </w:pPr>
    <w:rPr>
      <w:rFonts w:ascii="Times New Roman" w:eastAsia="Times New Roman" w:hAnsi="Times New Roman"/>
      <w:sz w:val="20"/>
      <w:szCs w:val="20"/>
    </w:rPr>
  </w:style>
  <w:style w:type="paragraph" w:styleId="1">
    <w:name w:val="heading 1"/>
    <w:basedOn w:val="a0"/>
    <w:next w:val="a0"/>
    <w:link w:val="10"/>
    <w:uiPriority w:val="99"/>
    <w:qFormat/>
    <w:rsid w:val="00540368"/>
    <w:pPr>
      <w:keepNext/>
      <w:widowControl/>
      <w:autoSpaceDE/>
      <w:autoSpaceDN/>
      <w:adjustRightInd/>
      <w:jc w:val="both"/>
      <w:outlineLvl w:val="0"/>
    </w:pPr>
    <w:rPr>
      <w:sz w:val="28"/>
      <w:szCs w:val="28"/>
    </w:rPr>
  </w:style>
  <w:style w:type="paragraph" w:styleId="2">
    <w:name w:val="heading 2"/>
    <w:basedOn w:val="a0"/>
    <w:next w:val="a0"/>
    <w:link w:val="20"/>
    <w:uiPriority w:val="99"/>
    <w:qFormat/>
    <w:rsid w:val="00540368"/>
    <w:pPr>
      <w:keepNext/>
      <w:widowControl/>
      <w:autoSpaceDE/>
      <w:autoSpaceDN/>
      <w:adjustRightInd/>
      <w:jc w:val="center"/>
      <w:outlineLvl w:val="1"/>
    </w:pPr>
    <w:rPr>
      <w:sz w:val="28"/>
      <w:szCs w:val="28"/>
    </w:rPr>
  </w:style>
  <w:style w:type="paragraph" w:styleId="5">
    <w:name w:val="heading 5"/>
    <w:basedOn w:val="a0"/>
    <w:next w:val="a0"/>
    <w:link w:val="50"/>
    <w:uiPriority w:val="99"/>
    <w:qFormat/>
    <w:rsid w:val="005A578D"/>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540368"/>
    <w:rPr>
      <w:rFonts w:ascii="Times New Roman" w:hAnsi="Times New Roman" w:cs="Times New Roman"/>
      <w:sz w:val="24"/>
      <w:szCs w:val="24"/>
      <w:lang w:eastAsia="ru-RU"/>
    </w:rPr>
  </w:style>
  <w:style w:type="character" w:customStyle="1" w:styleId="20">
    <w:name w:val="Заголовок 2 Знак"/>
    <w:basedOn w:val="a1"/>
    <w:link w:val="2"/>
    <w:uiPriority w:val="99"/>
    <w:locked/>
    <w:rsid w:val="00540368"/>
    <w:rPr>
      <w:rFonts w:ascii="Times New Roman" w:hAnsi="Times New Roman" w:cs="Times New Roman"/>
      <w:sz w:val="24"/>
      <w:szCs w:val="24"/>
      <w:lang w:eastAsia="ru-RU"/>
    </w:rPr>
  </w:style>
  <w:style w:type="character" w:customStyle="1" w:styleId="50">
    <w:name w:val="Заголовок 5 Знак"/>
    <w:basedOn w:val="a1"/>
    <w:link w:val="5"/>
    <w:uiPriority w:val="9"/>
    <w:semiHidden/>
    <w:rsid w:val="00BC0BB7"/>
    <w:rPr>
      <w:rFonts w:asciiTheme="minorHAnsi" w:eastAsiaTheme="minorEastAsia" w:hAnsiTheme="minorHAnsi" w:cstheme="minorBidi"/>
      <w:b/>
      <w:bCs/>
      <w:i/>
      <w:iCs/>
      <w:sz w:val="26"/>
      <w:szCs w:val="26"/>
    </w:rPr>
  </w:style>
  <w:style w:type="paragraph" w:styleId="a4">
    <w:name w:val="Body Text Indent"/>
    <w:basedOn w:val="a0"/>
    <w:link w:val="a5"/>
    <w:uiPriority w:val="99"/>
    <w:rsid w:val="00540368"/>
    <w:pPr>
      <w:widowControl/>
      <w:autoSpaceDE/>
      <w:autoSpaceDN/>
      <w:adjustRightInd/>
      <w:ind w:firstLine="708"/>
      <w:jc w:val="both"/>
    </w:pPr>
    <w:rPr>
      <w:sz w:val="28"/>
      <w:szCs w:val="28"/>
    </w:rPr>
  </w:style>
  <w:style w:type="character" w:customStyle="1" w:styleId="a5">
    <w:name w:val="Основной текст с отступом Знак"/>
    <w:basedOn w:val="a1"/>
    <w:link w:val="a4"/>
    <w:uiPriority w:val="99"/>
    <w:locked/>
    <w:rsid w:val="00540368"/>
    <w:rPr>
      <w:rFonts w:ascii="Times New Roman" w:hAnsi="Times New Roman" w:cs="Times New Roman"/>
      <w:sz w:val="24"/>
      <w:szCs w:val="24"/>
      <w:lang w:eastAsia="ru-RU"/>
    </w:rPr>
  </w:style>
  <w:style w:type="paragraph" w:customStyle="1" w:styleId="a">
    <w:name w:val="список с точками"/>
    <w:basedOn w:val="a0"/>
    <w:uiPriority w:val="99"/>
    <w:rsid w:val="00540368"/>
    <w:pPr>
      <w:widowControl/>
      <w:numPr>
        <w:numId w:val="2"/>
      </w:numPr>
      <w:autoSpaceDE/>
      <w:autoSpaceDN/>
      <w:adjustRightInd/>
      <w:spacing w:line="312" w:lineRule="auto"/>
      <w:jc w:val="both"/>
    </w:pPr>
    <w:rPr>
      <w:sz w:val="24"/>
      <w:szCs w:val="24"/>
    </w:rPr>
  </w:style>
  <w:style w:type="paragraph" w:styleId="3">
    <w:name w:val="Body Text 3"/>
    <w:basedOn w:val="a0"/>
    <w:link w:val="30"/>
    <w:uiPriority w:val="99"/>
    <w:rsid w:val="00540368"/>
    <w:pPr>
      <w:spacing w:after="120"/>
    </w:pPr>
    <w:rPr>
      <w:sz w:val="16"/>
      <w:szCs w:val="16"/>
    </w:rPr>
  </w:style>
  <w:style w:type="character" w:customStyle="1" w:styleId="30">
    <w:name w:val="Основной текст 3 Знак"/>
    <w:basedOn w:val="a1"/>
    <w:link w:val="3"/>
    <w:uiPriority w:val="99"/>
    <w:locked/>
    <w:rsid w:val="00540368"/>
    <w:rPr>
      <w:rFonts w:ascii="Times New Roman" w:hAnsi="Times New Roman" w:cs="Times New Roman"/>
      <w:sz w:val="16"/>
      <w:szCs w:val="16"/>
      <w:lang w:eastAsia="ru-RU"/>
    </w:rPr>
  </w:style>
  <w:style w:type="paragraph" w:customStyle="1" w:styleId="ConsPlusNormal">
    <w:name w:val="ConsPlusNormal"/>
    <w:uiPriority w:val="99"/>
    <w:rsid w:val="00540368"/>
    <w:pPr>
      <w:widowControl w:val="0"/>
      <w:autoSpaceDE w:val="0"/>
      <w:autoSpaceDN w:val="0"/>
      <w:adjustRightInd w:val="0"/>
      <w:ind w:firstLine="720"/>
    </w:pPr>
    <w:rPr>
      <w:rFonts w:ascii="Arial" w:eastAsia="Times New Roman" w:hAnsi="Arial" w:cs="Arial"/>
      <w:sz w:val="20"/>
      <w:szCs w:val="20"/>
    </w:rPr>
  </w:style>
  <w:style w:type="paragraph" w:styleId="a6">
    <w:name w:val="List Paragraph"/>
    <w:basedOn w:val="a0"/>
    <w:uiPriority w:val="99"/>
    <w:qFormat/>
    <w:rsid w:val="00C74258"/>
    <w:pPr>
      <w:ind w:left="720"/>
    </w:pPr>
  </w:style>
  <w:style w:type="paragraph" w:customStyle="1" w:styleId="11">
    <w:name w:val="Знак1"/>
    <w:basedOn w:val="a0"/>
    <w:uiPriority w:val="99"/>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7">
    <w:name w:val="Table Grid"/>
    <w:basedOn w:val="a2"/>
    <w:uiPriority w:val="99"/>
    <w:rsid w:val="003E0C3B"/>
    <w:pPr>
      <w:widowControl w:val="0"/>
      <w:autoSpaceDE w:val="0"/>
      <w:autoSpaceDN w:val="0"/>
      <w:adjustRightInd w:val="0"/>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uiPriority w:val="99"/>
    <w:rsid w:val="00B94EDC"/>
    <w:pPr>
      <w:widowControl/>
      <w:autoSpaceDE/>
      <w:autoSpaceDN/>
      <w:adjustRightInd/>
      <w:spacing w:after="200" w:line="276" w:lineRule="auto"/>
      <w:ind w:left="720"/>
    </w:pPr>
    <w:rPr>
      <w:rFonts w:ascii="Calibri" w:hAnsi="Calibri" w:cs="Calibri"/>
      <w:sz w:val="22"/>
      <w:szCs w:val="22"/>
      <w:lang w:eastAsia="en-US"/>
    </w:rPr>
  </w:style>
  <w:style w:type="character" w:customStyle="1" w:styleId="28">
    <w:name w:val="Основной текст (28)"/>
    <w:uiPriority w:val="99"/>
    <w:rsid w:val="009A1EEC"/>
    <w:rPr>
      <w:rFonts w:ascii="Times New Roman" w:hAnsi="Times New Roman" w:cs="Times New Roman"/>
      <w:b/>
      <w:bCs/>
      <w:i/>
      <w:iCs/>
      <w:spacing w:val="0"/>
      <w:sz w:val="23"/>
      <w:szCs w:val="23"/>
    </w:rPr>
  </w:style>
  <w:style w:type="character" w:customStyle="1" w:styleId="532">
    <w:name w:val="Заголовок №5 (3)2"/>
    <w:uiPriority w:val="99"/>
    <w:rsid w:val="009A1EEC"/>
    <w:rPr>
      <w:rFonts w:ascii="Times New Roman" w:hAnsi="Times New Roman" w:cs="Times New Roman"/>
      <w:b/>
      <w:bCs/>
      <w:i/>
      <w:iCs/>
      <w:spacing w:val="0"/>
      <w:sz w:val="23"/>
      <w:szCs w:val="23"/>
    </w:rPr>
  </w:style>
  <w:style w:type="paragraph" w:styleId="a8">
    <w:name w:val="Normal (Web)"/>
    <w:basedOn w:val="a0"/>
    <w:uiPriority w:val="99"/>
    <w:rsid w:val="009C7E51"/>
    <w:pPr>
      <w:widowControl/>
      <w:autoSpaceDE/>
      <w:autoSpaceDN/>
      <w:adjustRightInd/>
      <w:spacing w:before="100" w:beforeAutospacing="1" w:after="100" w:afterAutospacing="1"/>
    </w:pPr>
    <w:rPr>
      <w:sz w:val="24"/>
      <w:szCs w:val="24"/>
    </w:rPr>
  </w:style>
  <w:style w:type="character" w:customStyle="1" w:styleId="31">
    <w:name w:val="Основной текст3"/>
    <w:uiPriority w:val="99"/>
    <w:rsid w:val="009C7E51"/>
    <w:rPr>
      <w:shd w:val="clear" w:color="auto" w:fill="FFFFFF"/>
    </w:rPr>
  </w:style>
  <w:style w:type="character" w:customStyle="1" w:styleId="Arial10">
    <w:name w:val="Arial10"/>
    <w:uiPriority w:val="99"/>
    <w:rsid w:val="0030692E"/>
    <w:rPr>
      <w:rFonts w:ascii="Arial" w:hAnsi="Arial" w:cs="Arial"/>
      <w:sz w:val="16"/>
      <w:szCs w:val="16"/>
    </w:rPr>
  </w:style>
  <w:style w:type="paragraph" w:styleId="a9">
    <w:name w:val="caption"/>
    <w:basedOn w:val="a0"/>
    <w:uiPriority w:val="99"/>
    <w:qFormat/>
    <w:rsid w:val="00A00013"/>
    <w:pPr>
      <w:widowControl/>
      <w:autoSpaceDE/>
      <w:autoSpaceDN/>
      <w:adjustRightInd/>
      <w:spacing w:after="60"/>
      <w:jc w:val="center"/>
    </w:pPr>
    <w:rPr>
      <w:rFonts w:eastAsia="Arial Unicode MS"/>
      <w:color w:val="000000"/>
      <w:sz w:val="18"/>
      <w:szCs w:val="18"/>
    </w:rPr>
  </w:style>
  <w:style w:type="paragraph" w:customStyle="1" w:styleId="Iauiue2">
    <w:name w:val="Iau.iue+2"/>
    <w:basedOn w:val="a0"/>
    <w:next w:val="a0"/>
    <w:uiPriority w:val="99"/>
    <w:rsid w:val="00A00013"/>
    <w:pPr>
      <w:widowControl/>
    </w:pPr>
    <w:rPr>
      <w:sz w:val="24"/>
      <w:szCs w:val="24"/>
    </w:rPr>
  </w:style>
  <w:style w:type="character" w:customStyle="1" w:styleId="apple-converted-space">
    <w:name w:val="apple-converted-space"/>
    <w:uiPriority w:val="99"/>
    <w:rsid w:val="008D398F"/>
  </w:style>
  <w:style w:type="character" w:styleId="aa">
    <w:name w:val="Hyperlink"/>
    <w:basedOn w:val="a1"/>
    <w:uiPriority w:val="99"/>
    <w:semiHidden/>
    <w:rsid w:val="008D398F"/>
    <w:rPr>
      <w:color w:val="0000FF"/>
      <w:u w:val="single"/>
    </w:rPr>
  </w:style>
  <w:style w:type="character" w:customStyle="1" w:styleId="footerrus-edu">
    <w:name w:val="footer__rus-edu"/>
    <w:uiPriority w:val="99"/>
    <w:rsid w:val="005B37F5"/>
  </w:style>
  <w:style w:type="character" w:customStyle="1" w:styleId="footerrus-sub">
    <w:name w:val="footer__rus-sub"/>
    <w:uiPriority w:val="99"/>
    <w:rsid w:val="005B37F5"/>
  </w:style>
  <w:style w:type="paragraph" w:customStyle="1" w:styleId="110">
    <w:name w:val="Абзац списка11"/>
    <w:basedOn w:val="a0"/>
    <w:uiPriority w:val="99"/>
    <w:rsid w:val="009670E7"/>
    <w:pPr>
      <w:widowControl/>
      <w:autoSpaceDE/>
      <w:autoSpaceDN/>
      <w:adjustRightInd/>
      <w:ind w:left="720"/>
    </w:pPr>
    <w:rPr>
      <w:sz w:val="24"/>
      <w:szCs w:val="24"/>
    </w:rPr>
  </w:style>
  <w:style w:type="character" w:customStyle="1" w:styleId="111">
    <w:name w:val="Основной текст (11)_"/>
    <w:link w:val="1110"/>
    <w:uiPriority w:val="99"/>
    <w:locked/>
    <w:rsid w:val="008E00E8"/>
    <w:rPr>
      <w:shd w:val="clear" w:color="auto" w:fill="FFFFFF"/>
    </w:rPr>
  </w:style>
  <w:style w:type="paragraph" w:customStyle="1" w:styleId="1110">
    <w:name w:val="Основной текст (11)1"/>
    <w:basedOn w:val="a0"/>
    <w:link w:val="111"/>
    <w:uiPriority w:val="99"/>
    <w:rsid w:val="008E00E8"/>
    <w:pPr>
      <w:widowControl/>
      <w:shd w:val="clear" w:color="auto" w:fill="FFFFFF"/>
      <w:autoSpaceDE/>
      <w:autoSpaceDN/>
      <w:adjustRightInd/>
      <w:spacing w:before="240" w:line="205" w:lineRule="exact"/>
      <w:jc w:val="right"/>
    </w:pPr>
    <w:rPr>
      <w:rFonts w:ascii="Calibri" w:eastAsia="Calibri" w:hAnsi="Calibri" w:cs="Calibri"/>
    </w:rPr>
  </w:style>
  <w:style w:type="character" w:customStyle="1" w:styleId="114">
    <w:name w:val="Основной текст (11)4"/>
    <w:uiPriority w:val="99"/>
    <w:rsid w:val="008E00E8"/>
    <w:rPr>
      <w:shd w:val="clear" w:color="auto" w:fill="FFFFFF"/>
    </w:rPr>
  </w:style>
  <w:style w:type="paragraph" w:styleId="ab">
    <w:name w:val="Balloon Text"/>
    <w:basedOn w:val="a0"/>
    <w:link w:val="ac"/>
    <w:uiPriority w:val="99"/>
    <w:semiHidden/>
    <w:rsid w:val="0013282C"/>
    <w:rPr>
      <w:rFonts w:ascii="Tahoma" w:hAnsi="Tahoma" w:cs="Tahoma"/>
      <w:sz w:val="16"/>
      <w:szCs w:val="16"/>
    </w:rPr>
  </w:style>
  <w:style w:type="character" w:customStyle="1" w:styleId="ac">
    <w:name w:val="Текст выноски Знак"/>
    <w:basedOn w:val="a1"/>
    <w:link w:val="ab"/>
    <w:uiPriority w:val="99"/>
    <w:semiHidden/>
    <w:locked/>
    <w:rsid w:val="0013282C"/>
    <w:rPr>
      <w:rFonts w:ascii="Tahoma" w:hAnsi="Tahoma" w:cs="Tahoma"/>
      <w:sz w:val="16"/>
      <w:szCs w:val="16"/>
    </w:rPr>
  </w:style>
  <w:style w:type="paragraph" w:customStyle="1" w:styleId="Default">
    <w:name w:val="Default"/>
    <w:uiPriority w:val="99"/>
    <w:rsid w:val="002C2184"/>
    <w:pPr>
      <w:autoSpaceDE w:val="0"/>
      <w:autoSpaceDN w:val="0"/>
      <w:adjustRightInd w:val="0"/>
    </w:pPr>
    <w:rPr>
      <w:rFonts w:ascii="Times New Roman" w:hAnsi="Times New Roman"/>
      <w:color w:val="000000"/>
      <w:sz w:val="24"/>
      <w:szCs w:val="24"/>
    </w:rPr>
  </w:style>
  <w:style w:type="character" w:customStyle="1" w:styleId="FontStyle13">
    <w:name w:val="Font Style13"/>
    <w:uiPriority w:val="99"/>
    <w:rsid w:val="00EA2E7E"/>
    <w:rPr>
      <w:rFonts w:ascii="Times New Roman" w:hAnsi="Times New Roman" w:cs="Times New Roman"/>
      <w:b/>
      <w:bCs/>
      <w:sz w:val="24"/>
      <w:szCs w:val="24"/>
    </w:rPr>
  </w:style>
  <w:style w:type="paragraph" w:customStyle="1" w:styleId="Style4">
    <w:name w:val="Style4"/>
    <w:basedOn w:val="a0"/>
    <w:uiPriority w:val="99"/>
    <w:rsid w:val="00EA2E7E"/>
    <w:pPr>
      <w:spacing w:line="323" w:lineRule="exact"/>
      <w:ind w:firstLine="358"/>
    </w:pPr>
    <w:rPr>
      <w:sz w:val="24"/>
      <w:szCs w:val="24"/>
    </w:rPr>
  </w:style>
  <w:style w:type="paragraph" w:styleId="ad">
    <w:name w:val="Body Text"/>
    <w:basedOn w:val="a0"/>
    <w:link w:val="ae"/>
    <w:uiPriority w:val="99"/>
    <w:rsid w:val="00CB3A0D"/>
    <w:pPr>
      <w:spacing w:after="120"/>
    </w:pPr>
  </w:style>
  <w:style w:type="character" w:customStyle="1" w:styleId="ae">
    <w:name w:val="Основной текст Знак"/>
    <w:basedOn w:val="a1"/>
    <w:link w:val="ad"/>
    <w:uiPriority w:val="99"/>
    <w:locked/>
    <w:rsid w:val="00CB3A0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tb.bstu.ru"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irbis.bstu.ru/cgi-bin/irbis64r_12/cgiirbis_64.exe?LNG=&amp;Z21ID=&amp;I21DBN=IBIS&amp;P21DBN=IBIS&amp;S21STN=1&amp;S21REF=3&amp;S21FMT=fullwebr&amp;C21COM=S&amp;S21CNR=20&amp;S21P01=0&amp;S21P02=1&amp;S21P03=A=&amp;S21STR=%D0%93%D1%80%D0%B5%D0%BA%D1%83%D0%BB,%20%D0%92.%20%D0%98."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knigafund.ru"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3895</Words>
  <Characters>22207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BSTU</Company>
  <LinksUpToDate>false</LinksUpToDate>
  <CharactersWithSpaces>26050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2019-01-13T12:31:00Z</cp:lastPrinted>
  <dcterms:created xsi:type="dcterms:W3CDTF">2020-10-07T08:31:00Z</dcterms:created>
  <dcterms:modified xsi:type="dcterms:W3CDTF">2020-10-07T08:31:00Z</dcterms:modified>
</cp:coreProperties>
</file>