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10" w:rsidRDefault="00C851CE" w:rsidP="00C23D10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99835" cy="8656423"/>
            <wp:effectExtent l="19050" t="0" r="5715" b="0"/>
            <wp:docPr id="1" name="Рисунок 1" descr="\\172.22.222.215\accreditation\Проектирование программ ФГОС(3+)\Рабочие программы  ЭВ\ХТИ\Промышленной экологии\20.03.02_2018 Природообустройство\титульники отсканир 20.03.02 от 30 марта 17\Пендюрин Е.А\мелиорация з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2.222.215\accreditation\Проектирование программ ФГОС(3+)\Рабочие программы  ЭВ\ХТИ\Промышленной экологии\20.03.02_2018 Природообустройство\титульники отсканир 20.03.02 от 30 марта 17\Пендюрин Е.А\мелиорация з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10" w:rsidRDefault="00C23D10" w:rsidP="00C23D10"/>
    <w:p w:rsidR="00C851CE" w:rsidRDefault="00C851CE" w:rsidP="00C23D10">
      <w:pPr>
        <w:ind w:firstLine="708"/>
        <w:jc w:val="both"/>
        <w:rPr>
          <w:sz w:val="28"/>
          <w:lang w:val="en-US"/>
        </w:rPr>
      </w:pPr>
    </w:p>
    <w:p w:rsidR="00C851CE" w:rsidRDefault="00C851CE" w:rsidP="00C23D10">
      <w:pPr>
        <w:ind w:firstLine="708"/>
        <w:jc w:val="both"/>
        <w:rPr>
          <w:sz w:val="28"/>
          <w:lang w:val="en-US"/>
        </w:rPr>
      </w:pPr>
    </w:p>
    <w:p w:rsidR="00C851CE" w:rsidRDefault="00C851CE" w:rsidP="00C23D10">
      <w:pPr>
        <w:ind w:firstLine="708"/>
        <w:jc w:val="both"/>
        <w:rPr>
          <w:sz w:val="28"/>
          <w:lang w:val="en-US"/>
        </w:rPr>
      </w:pPr>
    </w:p>
    <w:p w:rsidR="00C851CE" w:rsidRDefault="00C851CE" w:rsidP="00C23D10">
      <w:pPr>
        <w:ind w:firstLine="708"/>
        <w:jc w:val="both"/>
        <w:rPr>
          <w:sz w:val="28"/>
          <w:lang w:val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6299835" cy="8656423"/>
            <wp:effectExtent l="19050" t="0" r="5715" b="0"/>
            <wp:docPr id="2" name="Рисунок 2" descr="\\172.22.222.215\accreditation\Проектирование программ ФГОС(3+)\Рабочие программы  ЭВ\ХТИ\Промышленной экологии\20.03.02_2018 Природообустройство\титульники отсканир 20.03.02 от 30 марта 17\Пендюрин Е.А\мелиорация з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2.222.215\accreditation\Проектирование программ ФГОС(3+)\Рабочие программы  ЭВ\ХТИ\Промышленной экологии\20.03.02_2018 Природообустройство\титульники отсканир 20.03.02 от 30 марта 17\Пендюрин Е.А\мелиорация з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10" w:rsidRDefault="00C23D10" w:rsidP="00C23D10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C23D10" w:rsidRDefault="00C23D10" w:rsidP="00C23D10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C23D10" w:rsidRDefault="00C23D10" w:rsidP="00C23D10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C23D10" w:rsidRDefault="00C23D10" w:rsidP="00C23D10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C23D10" w:rsidRPr="00C74258" w:rsidRDefault="00C23D10" w:rsidP="00C23D10">
      <w:pPr>
        <w:pStyle w:val="12"/>
        <w:numPr>
          <w:ilvl w:val="0"/>
          <w:numId w:val="2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C74258">
        <w:rPr>
          <w:b/>
          <w:bCs/>
          <w:color w:val="000000"/>
          <w:spacing w:val="-5"/>
          <w:sz w:val="28"/>
          <w:szCs w:val="28"/>
        </w:rPr>
        <w:lastRenderedPageBreak/>
        <w:t>ПЛАНИРУЕМЫЕ РЕЗУЛЬТАТЫ ОБУЧЕНИЯ ПО ДИСЦИПЛИНЕ</w:t>
      </w:r>
    </w:p>
    <w:p w:rsidR="00C23D10" w:rsidRDefault="00C23D10" w:rsidP="00C23D10">
      <w:pPr>
        <w:pStyle w:val="12"/>
        <w:shd w:val="clear" w:color="auto" w:fill="FFFFFF"/>
        <w:ind w:left="792"/>
        <w:rPr>
          <w:b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1933"/>
        <w:gridCol w:w="234"/>
        <w:gridCol w:w="2534"/>
        <w:gridCol w:w="5028"/>
      </w:tblGrid>
      <w:tr w:rsidR="00C23D10" w:rsidTr="00AD6AE5">
        <w:tc>
          <w:tcPr>
            <w:tcW w:w="5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D10" w:rsidRPr="00B01EC9" w:rsidRDefault="00C23D10" w:rsidP="00AD6AE5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B01EC9">
              <w:rPr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5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D10" w:rsidRPr="00B01EC9" w:rsidRDefault="00C23D10" w:rsidP="00AD6AE5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B01EC9">
              <w:rPr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C23D10" w:rsidTr="00AD6AE5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D10" w:rsidRPr="00B01EC9" w:rsidRDefault="00C23D10" w:rsidP="00AD6AE5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B01EC9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D10" w:rsidRPr="00B01EC9" w:rsidRDefault="00C23D10" w:rsidP="00AD6AE5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B01EC9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D10" w:rsidRPr="00B01EC9" w:rsidRDefault="00C23D10" w:rsidP="00AD6AE5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B01EC9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5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D10" w:rsidRPr="00B01EC9" w:rsidRDefault="00C23D10" w:rsidP="00AD6AE5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</w:tr>
      <w:tr w:rsidR="00C23D10" w:rsidTr="00AD6AE5"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D10" w:rsidRPr="00B01EC9" w:rsidRDefault="00C23D10" w:rsidP="00AD6AE5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B01EC9">
              <w:rPr>
                <w:bCs/>
                <w:sz w:val="24"/>
                <w:szCs w:val="24"/>
              </w:rPr>
              <w:t>профессиональные</w:t>
            </w:r>
          </w:p>
        </w:tc>
      </w:tr>
      <w:tr w:rsidR="00AD6AE5" w:rsidTr="000A517A">
        <w:trPr>
          <w:trHeight w:val="4719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6AE5" w:rsidRPr="00B01EC9" w:rsidRDefault="00AD6AE5" w:rsidP="00AD6AE5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B01EC9">
              <w:rPr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6AE5" w:rsidRPr="00947EA1" w:rsidRDefault="00AD6AE5" w:rsidP="00AD6AE5">
            <w:pPr>
              <w:ind w:firstLine="284"/>
              <w:rPr>
                <w:color w:val="000000" w:themeColor="text1"/>
                <w:spacing w:val="-6"/>
                <w:sz w:val="24"/>
                <w:szCs w:val="24"/>
              </w:rPr>
            </w:pPr>
            <w:r w:rsidRPr="00947EA1">
              <w:rPr>
                <w:color w:val="000000" w:themeColor="text1"/>
                <w:sz w:val="24"/>
                <w:szCs w:val="24"/>
              </w:rPr>
              <w:t>ПК-2</w:t>
            </w:r>
          </w:p>
        </w:tc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6AE5" w:rsidRPr="00947EA1" w:rsidRDefault="00AD6AE5" w:rsidP="00F879D1">
            <w:pPr>
              <w:ind w:left="-108" w:firstLine="108"/>
              <w:jc w:val="both"/>
              <w:rPr>
                <w:color w:val="000000" w:themeColor="text1"/>
                <w:spacing w:val="-6"/>
                <w:sz w:val="24"/>
                <w:szCs w:val="24"/>
              </w:rPr>
            </w:pPr>
            <w:r w:rsidRPr="00947EA1">
              <w:rPr>
                <w:color w:val="000000" w:themeColor="text1"/>
                <w:spacing w:val="-6"/>
                <w:sz w:val="24"/>
                <w:szCs w:val="24"/>
              </w:rPr>
              <w:t>Способность использовать</w:t>
            </w:r>
            <w:r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947EA1">
              <w:rPr>
                <w:color w:val="000000" w:themeColor="text1"/>
                <w:spacing w:val="-6"/>
                <w:sz w:val="24"/>
                <w:szCs w:val="24"/>
              </w:rPr>
              <w:t>положения водного и земельного законодательства и правил охраны природных ресурсов</w:t>
            </w:r>
            <w:r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947EA1">
              <w:rPr>
                <w:color w:val="000000" w:themeColor="text1"/>
                <w:spacing w:val="-6"/>
                <w:sz w:val="24"/>
                <w:szCs w:val="24"/>
              </w:rPr>
              <w:t>при водопользовании, землепользовании и обустройстве природной среды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6AE5" w:rsidRPr="002F313B" w:rsidRDefault="00AD6AE5" w:rsidP="00AD6AE5">
            <w:pPr>
              <w:ind w:firstLine="284"/>
              <w:jc w:val="both"/>
              <w:rPr>
                <w:sz w:val="24"/>
                <w:szCs w:val="24"/>
              </w:rPr>
            </w:pPr>
            <w:r w:rsidRPr="002F313B">
              <w:rPr>
                <w:b/>
                <w:bCs/>
                <w:color w:val="000000"/>
                <w:spacing w:val="-3"/>
                <w:sz w:val="24"/>
                <w:szCs w:val="24"/>
              </w:rPr>
              <w:t>Знать</w:t>
            </w:r>
            <w:r w:rsidRPr="002F313B">
              <w:rPr>
                <w:bCs/>
                <w:color w:val="000000"/>
                <w:spacing w:val="-3"/>
                <w:sz w:val="24"/>
                <w:szCs w:val="24"/>
              </w:rPr>
              <w:t xml:space="preserve">: </w:t>
            </w:r>
            <w:r w:rsidRPr="00947EA1">
              <w:rPr>
                <w:bCs/>
                <w:color w:val="000000"/>
                <w:spacing w:val="-3"/>
                <w:sz w:val="24"/>
                <w:szCs w:val="24"/>
              </w:rPr>
              <w:t>положения водного и земельного законодательства и правил охраны природных ресурсов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,</w:t>
            </w:r>
            <w:r w:rsidR="006467E6"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2F313B">
              <w:rPr>
                <w:sz w:val="24"/>
                <w:szCs w:val="24"/>
              </w:rPr>
              <w:t xml:space="preserve">задачи по выбору объектов, методов и способов рекультивации </w:t>
            </w:r>
            <w:proofErr w:type="spellStart"/>
            <w:r w:rsidRPr="002F313B">
              <w:rPr>
                <w:sz w:val="24"/>
                <w:szCs w:val="24"/>
              </w:rPr>
              <w:t>техногенно</w:t>
            </w:r>
            <w:proofErr w:type="spellEnd"/>
            <w:r w:rsidRPr="002F313B">
              <w:rPr>
                <w:sz w:val="24"/>
                <w:szCs w:val="24"/>
              </w:rPr>
              <w:t xml:space="preserve">-нарушенных территорий. </w:t>
            </w:r>
          </w:p>
          <w:p w:rsidR="00AD6AE5" w:rsidRPr="002F313B" w:rsidRDefault="00AD6AE5" w:rsidP="00AD6AE5">
            <w:pPr>
              <w:ind w:firstLine="284"/>
              <w:jc w:val="both"/>
              <w:rPr>
                <w:sz w:val="24"/>
                <w:szCs w:val="24"/>
              </w:rPr>
            </w:pPr>
            <w:r w:rsidRPr="002F313B">
              <w:rPr>
                <w:b/>
                <w:bCs/>
                <w:color w:val="000000"/>
                <w:spacing w:val="-3"/>
                <w:sz w:val="24"/>
                <w:szCs w:val="24"/>
              </w:rPr>
              <w:t>Уметь</w:t>
            </w:r>
            <w:r w:rsidRPr="002F313B">
              <w:rPr>
                <w:bCs/>
                <w:color w:val="000000"/>
                <w:spacing w:val="-3"/>
                <w:sz w:val="24"/>
                <w:szCs w:val="24"/>
              </w:rPr>
              <w:t>:</w:t>
            </w:r>
            <w:r w:rsidRPr="002F313B">
              <w:rPr>
                <w:sz w:val="24"/>
                <w:szCs w:val="24"/>
              </w:rPr>
              <w:t xml:space="preserve"> применять </w:t>
            </w:r>
            <w:r w:rsidRPr="00947EA1">
              <w:rPr>
                <w:sz w:val="24"/>
                <w:szCs w:val="24"/>
              </w:rPr>
              <w:t>положения водного и земельного законодательства и правил охраны природных ресурсов</w:t>
            </w:r>
            <w:r>
              <w:rPr>
                <w:sz w:val="24"/>
                <w:szCs w:val="24"/>
              </w:rPr>
              <w:t>,</w:t>
            </w:r>
            <w:r w:rsidR="006467E6">
              <w:rPr>
                <w:sz w:val="24"/>
                <w:szCs w:val="24"/>
              </w:rPr>
              <w:t xml:space="preserve"> </w:t>
            </w:r>
            <w:r w:rsidRPr="002F313B">
              <w:rPr>
                <w:sz w:val="24"/>
                <w:szCs w:val="24"/>
              </w:rPr>
              <w:t>передовые и эффективные способы при решении проектных задач, теоретические знания в практических расчетах; выбирать рациональные конструкции, рассчитывать и проектировать системы для разных почвенно-климатических условий с учетом экологических требований.</w:t>
            </w:r>
          </w:p>
          <w:p w:rsidR="00AD6AE5" w:rsidRPr="002F313B" w:rsidRDefault="00AD6AE5" w:rsidP="00AD6AE5">
            <w:pPr>
              <w:shd w:val="clear" w:color="auto" w:fill="FFFFFF"/>
              <w:ind w:firstLine="243"/>
              <w:jc w:val="both"/>
              <w:rPr>
                <w:color w:val="FF0000"/>
                <w:sz w:val="24"/>
                <w:szCs w:val="24"/>
              </w:rPr>
            </w:pPr>
            <w:r w:rsidRPr="002F313B">
              <w:rPr>
                <w:b/>
                <w:bCs/>
                <w:color w:val="000000"/>
                <w:spacing w:val="-3"/>
                <w:sz w:val="24"/>
                <w:szCs w:val="24"/>
              </w:rPr>
              <w:t>Владеть</w:t>
            </w:r>
            <w:r w:rsidRPr="002F313B">
              <w:rPr>
                <w:bCs/>
                <w:color w:val="000000"/>
                <w:spacing w:val="-3"/>
                <w:sz w:val="24"/>
                <w:szCs w:val="24"/>
              </w:rPr>
              <w:t xml:space="preserve">: </w:t>
            </w:r>
            <w:r w:rsidRPr="00947EA1">
              <w:rPr>
                <w:bCs/>
                <w:color w:val="000000"/>
                <w:spacing w:val="-3"/>
                <w:sz w:val="24"/>
                <w:szCs w:val="24"/>
              </w:rPr>
              <w:t>положения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ми</w:t>
            </w:r>
            <w:r w:rsidRPr="00947EA1">
              <w:rPr>
                <w:bCs/>
                <w:color w:val="000000"/>
                <w:spacing w:val="-3"/>
                <w:sz w:val="24"/>
                <w:szCs w:val="24"/>
              </w:rPr>
              <w:t xml:space="preserve"> водного и земельного законодательства и правил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ами</w:t>
            </w:r>
            <w:r w:rsidRPr="00947EA1">
              <w:rPr>
                <w:bCs/>
                <w:color w:val="000000"/>
                <w:spacing w:val="-3"/>
                <w:sz w:val="24"/>
                <w:szCs w:val="24"/>
              </w:rPr>
              <w:t xml:space="preserve"> охраны природных ресурсов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,</w:t>
            </w:r>
            <w:r w:rsidR="006467E6"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2F313B">
              <w:rPr>
                <w:sz w:val="24"/>
                <w:szCs w:val="24"/>
              </w:rPr>
              <w:t xml:space="preserve">методами определения химических показателей, методами мониторинга земель, методами отбора, подготовки, анализа и диагностики почвенных образцов с целью оценки пригодности </w:t>
            </w:r>
            <w:proofErr w:type="spellStart"/>
            <w:r w:rsidRPr="002F313B">
              <w:rPr>
                <w:sz w:val="24"/>
                <w:szCs w:val="24"/>
              </w:rPr>
              <w:t>почвогрунтов</w:t>
            </w:r>
            <w:proofErr w:type="spellEnd"/>
            <w:r w:rsidRPr="002F313B">
              <w:rPr>
                <w:sz w:val="24"/>
                <w:szCs w:val="24"/>
              </w:rPr>
              <w:t xml:space="preserve"> для рекультивации.</w:t>
            </w:r>
          </w:p>
        </w:tc>
      </w:tr>
      <w:tr w:rsidR="00AD6AE5" w:rsidTr="00AD6AE5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E5" w:rsidRPr="00B01EC9" w:rsidRDefault="00AD6AE5" w:rsidP="00AD6AE5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2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E5" w:rsidRPr="00947EA1" w:rsidRDefault="00AD6AE5" w:rsidP="00AD6AE5">
            <w:pPr>
              <w:ind w:firstLine="284"/>
              <w:rPr>
                <w:color w:val="000000" w:themeColor="text1"/>
                <w:sz w:val="24"/>
                <w:szCs w:val="24"/>
              </w:rPr>
            </w:pPr>
            <w:r w:rsidRPr="00947EA1">
              <w:rPr>
                <w:color w:val="000000" w:themeColor="text1"/>
                <w:sz w:val="24"/>
                <w:szCs w:val="24"/>
              </w:rPr>
              <w:t>ПК-4</w:t>
            </w:r>
          </w:p>
        </w:tc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E5" w:rsidRPr="00947EA1" w:rsidRDefault="00AD6AE5" w:rsidP="007A2769">
            <w:pPr>
              <w:ind w:left="-108" w:firstLine="108"/>
              <w:jc w:val="both"/>
              <w:rPr>
                <w:color w:val="000000" w:themeColor="text1"/>
                <w:spacing w:val="-6"/>
                <w:sz w:val="24"/>
                <w:szCs w:val="24"/>
              </w:rPr>
            </w:pPr>
            <w:r w:rsidRPr="00947EA1">
              <w:rPr>
                <w:color w:val="000000" w:themeColor="text1"/>
                <w:spacing w:val="-6"/>
                <w:sz w:val="24"/>
                <w:szCs w:val="24"/>
              </w:rPr>
              <w:t>Способность</w:t>
            </w:r>
            <w:r w:rsidR="007A2769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947EA1">
              <w:rPr>
                <w:color w:val="000000" w:themeColor="text1"/>
                <w:spacing w:val="-6"/>
                <w:sz w:val="24"/>
                <w:szCs w:val="24"/>
              </w:rPr>
              <w:t xml:space="preserve"> оперировать техническими средствами при производстве работ по природообустройству и водопользованию, при измерении основных параметров природных и техно</w:t>
            </w:r>
            <w:r w:rsidR="00F879D1">
              <w:rPr>
                <w:color w:val="000000" w:themeColor="text1"/>
                <w:spacing w:val="-6"/>
                <w:sz w:val="24"/>
                <w:szCs w:val="24"/>
              </w:rPr>
              <w:t>логических</w:t>
            </w:r>
            <w:r w:rsidRPr="00947EA1">
              <w:rPr>
                <w:color w:val="000000" w:themeColor="text1"/>
                <w:spacing w:val="-6"/>
                <w:sz w:val="24"/>
                <w:szCs w:val="24"/>
              </w:rPr>
              <w:t xml:space="preserve"> процессов</w:t>
            </w:r>
          </w:p>
        </w:tc>
        <w:tc>
          <w:tcPr>
            <w:tcW w:w="50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E5" w:rsidRPr="002F313B" w:rsidRDefault="00AD6AE5" w:rsidP="00AD6AE5">
            <w:pPr>
              <w:ind w:firstLine="284"/>
              <w:jc w:val="both"/>
              <w:rPr>
                <w:sz w:val="24"/>
                <w:szCs w:val="24"/>
              </w:rPr>
            </w:pPr>
            <w:r w:rsidRPr="002F313B">
              <w:rPr>
                <w:b/>
                <w:bCs/>
                <w:color w:val="000000"/>
                <w:spacing w:val="-3"/>
                <w:sz w:val="24"/>
                <w:szCs w:val="24"/>
              </w:rPr>
              <w:t>Знать</w:t>
            </w:r>
            <w:r w:rsidRPr="002F313B">
              <w:rPr>
                <w:bCs/>
                <w:color w:val="000000"/>
                <w:spacing w:val="-3"/>
                <w:sz w:val="24"/>
                <w:szCs w:val="24"/>
              </w:rPr>
              <w:t xml:space="preserve">: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способы и технические средства, </w:t>
            </w:r>
            <w:r w:rsidRPr="002F313B">
              <w:rPr>
                <w:sz w:val="24"/>
                <w:szCs w:val="24"/>
              </w:rPr>
              <w:t xml:space="preserve">этапы рекультивации земель, правильную постановку задач способов рекультивации охраны земель. </w:t>
            </w:r>
          </w:p>
          <w:p w:rsidR="00AD6AE5" w:rsidRDefault="00AD6AE5" w:rsidP="00AD6AE5">
            <w:pPr>
              <w:ind w:firstLine="284"/>
              <w:jc w:val="both"/>
              <w:rPr>
                <w:sz w:val="24"/>
                <w:szCs w:val="24"/>
              </w:rPr>
            </w:pPr>
            <w:proofErr w:type="gramStart"/>
            <w:r w:rsidRPr="002F313B">
              <w:rPr>
                <w:b/>
                <w:bCs/>
                <w:color w:val="000000"/>
                <w:spacing w:val="-3"/>
                <w:sz w:val="24"/>
                <w:szCs w:val="24"/>
              </w:rPr>
              <w:t>Уметь</w:t>
            </w:r>
            <w:r w:rsidRPr="002F313B">
              <w:rPr>
                <w:bCs/>
                <w:color w:val="000000"/>
                <w:spacing w:val="-3"/>
                <w:sz w:val="24"/>
                <w:szCs w:val="24"/>
              </w:rPr>
              <w:t>:</w:t>
            </w:r>
            <w:r w:rsidRPr="002F313B">
              <w:rPr>
                <w:sz w:val="24"/>
                <w:szCs w:val="24"/>
              </w:rPr>
              <w:t xml:space="preserve"> применять эффективные способы </w:t>
            </w:r>
            <w:r>
              <w:rPr>
                <w:sz w:val="24"/>
                <w:szCs w:val="24"/>
              </w:rPr>
              <w:t xml:space="preserve">и технические средства </w:t>
            </w:r>
            <w:r w:rsidRPr="002F313B">
              <w:rPr>
                <w:sz w:val="24"/>
                <w:szCs w:val="24"/>
              </w:rPr>
              <w:t>решении задач связанных с рекультивацией земли, теоретические знания в практических расчетах; выбирать рациональные конструкции, рассчитывать и проектировать системы для рекультивации земель в разных почвенно-климатических условий</w:t>
            </w:r>
            <w:proofErr w:type="gramEnd"/>
          </w:p>
          <w:p w:rsidR="00AD6AE5" w:rsidRPr="002F313B" w:rsidRDefault="00AD6AE5" w:rsidP="00E36430">
            <w:pPr>
              <w:ind w:firstLine="284"/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2F313B">
              <w:rPr>
                <w:b/>
                <w:bCs/>
                <w:color w:val="000000"/>
                <w:spacing w:val="-3"/>
                <w:sz w:val="24"/>
                <w:szCs w:val="24"/>
              </w:rPr>
              <w:t>Владеть</w:t>
            </w:r>
            <w:r w:rsidRPr="002F313B">
              <w:rPr>
                <w:bCs/>
                <w:color w:val="000000"/>
                <w:spacing w:val="-3"/>
                <w:sz w:val="24"/>
                <w:szCs w:val="24"/>
              </w:rPr>
              <w:t xml:space="preserve">: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способами и техническими средствами</w:t>
            </w:r>
            <w:r w:rsidR="00E36430">
              <w:rPr>
                <w:bCs/>
                <w:color w:val="000000"/>
                <w:spacing w:val="-3"/>
                <w:sz w:val="24"/>
                <w:szCs w:val="24"/>
              </w:rPr>
              <w:t xml:space="preserve">, </w:t>
            </w:r>
            <w:r w:rsidRPr="002F313B">
              <w:rPr>
                <w:sz w:val="24"/>
                <w:szCs w:val="24"/>
              </w:rPr>
              <w:t>методами оценки почв для рекультивации, методами определения химических показателей, методами мониторинга земель, методами отбора, подготовки, анализа и диагностики почвенных образцов с целью пригодности для рекультивации</w:t>
            </w:r>
          </w:p>
        </w:tc>
      </w:tr>
    </w:tbl>
    <w:p w:rsidR="00C23D10" w:rsidRPr="0089202A" w:rsidRDefault="00C23D10" w:rsidP="00C23D10">
      <w:pPr>
        <w:pStyle w:val="12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89202A">
        <w:rPr>
          <w:b/>
          <w:bCs/>
          <w:color w:val="000000"/>
          <w:spacing w:val="-5"/>
          <w:sz w:val="28"/>
          <w:szCs w:val="28"/>
        </w:rPr>
        <w:t xml:space="preserve">МЕСТО ДИСЦИПЛИНЫ В СТРУКТУРЕ  </w:t>
      </w:r>
      <w:r>
        <w:rPr>
          <w:b/>
          <w:bCs/>
          <w:color w:val="000000"/>
          <w:spacing w:val="-5"/>
          <w:sz w:val="28"/>
          <w:szCs w:val="28"/>
        </w:rPr>
        <w:t>ОБРАЗОВАТЕЛЬНОЙ ПРОГРАММЫ</w:t>
      </w:r>
    </w:p>
    <w:p w:rsidR="00C23D10" w:rsidRPr="00DF1644" w:rsidRDefault="00C23D10" w:rsidP="00C23D10">
      <w:pPr>
        <w:shd w:val="clear" w:color="auto" w:fill="FFFFFF"/>
        <w:spacing w:before="192"/>
        <w:ind w:left="86" w:firstLine="346"/>
        <w:jc w:val="both"/>
        <w:rPr>
          <w:i/>
          <w:iCs/>
          <w:color w:val="000000"/>
          <w:spacing w:val="-5"/>
          <w:sz w:val="28"/>
          <w:szCs w:val="28"/>
        </w:rPr>
      </w:pPr>
      <w:r>
        <w:rPr>
          <w:bCs/>
          <w:sz w:val="28"/>
        </w:rPr>
        <w:t>Содержание д</w:t>
      </w:r>
      <w:r w:rsidRPr="00DF1644">
        <w:rPr>
          <w:bCs/>
          <w:sz w:val="28"/>
        </w:rPr>
        <w:t>исциплин</w:t>
      </w:r>
      <w:r>
        <w:rPr>
          <w:bCs/>
          <w:sz w:val="28"/>
        </w:rPr>
        <w:t xml:space="preserve">ы основывается и является логическим продолжением </w:t>
      </w:r>
      <w:r>
        <w:rPr>
          <w:bCs/>
          <w:sz w:val="28"/>
        </w:rPr>
        <w:lastRenderedPageBreak/>
        <w:t>следующих дисциплин:</w:t>
      </w:r>
    </w:p>
    <w:p w:rsidR="00C06DA3" w:rsidRPr="00C06DA3" w:rsidRDefault="00C06DA3" w:rsidP="00C06DA3">
      <w:pPr>
        <w:pStyle w:val="a5"/>
        <w:widowControl/>
        <w:autoSpaceDE/>
        <w:adjustRightInd/>
        <w:ind w:left="792"/>
        <w:jc w:val="both"/>
        <w:rPr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8611"/>
      </w:tblGrid>
      <w:tr w:rsidR="00C06DA3" w:rsidTr="00C06DA3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A3" w:rsidRDefault="00C06DA3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A3" w:rsidRDefault="00C06DA3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дисциплины </w:t>
            </w:r>
          </w:p>
        </w:tc>
      </w:tr>
      <w:tr w:rsidR="00C06DA3" w:rsidTr="00C06DA3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A3" w:rsidRDefault="00C06DA3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A3" w:rsidRDefault="00C06DA3">
            <w:pPr>
              <w:widowControl/>
              <w:autoSpaceDE/>
              <w:adjustRightInd/>
              <w:spacing w:line="276" w:lineRule="auto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Почвоведение</w:t>
            </w:r>
          </w:p>
        </w:tc>
      </w:tr>
      <w:tr w:rsidR="0044211C" w:rsidTr="00C06DA3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11C" w:rsidRDefault="0044211C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11C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Механика</w:t>
            </w:r>
          </w:p>
        </w:tc>
      </w:tr>
    </w:tbl>
    <w:p w:rsidR="00C06DA3" w:rsidRPr="00C06DA3" w:rsidRDefault="00C06DA3" w:rsidP="00C06DA3">
      <w:pPr>
        <w:pStyle w:val="a5"/>
        <w:shd w:val="clear" w:color="auto" w:fill="FFFFFF"/>
        <w:ind w:left="792"/>
        <w:jc w:val="both"/>
        <w:rPr>
          <w:bCs/>
          <w:sz w:val="28"/>
        </w:rPr>
      </w:pPr>
    </w:p>
    <w:p w:rsidR="00C06DA3" w:rsidRPr="00C06DA3" w:rsidRDefault="00C06DA3" w:rsidP="00C06DA3">
      <w:pPr>
        <w:pStyle w:val="a5"/>
        <w:shd w:val="clear" w:color="auto" w:fill="FFFFFF"/>
        <w:ind w:left="792"/>
        <w:jc w:val="both"/>
        <w:rPr>
          <w:bCs/>
          <w:sz w:val="28"/>
        </w:rPr>
      </w:pPr>
      <w:r w:rsidRPr="00C06DA3">
        <w:rPr>
          <w:bCs/>
          <w:sz w:val="28"/>
        </w:rPr>
        <w:t>Содержание дисциплины служит основой для изучения следующих дисциплин:</w:t>
      </w:r>
    </w:p>
    <w:p w:rsidR="00C06DA3" w:rsidRPr="00C06DA3" w:rsidRDefault="00C06DA3" w:rsidP="00C06DA3">
      <w:pPr>
        <w:pStyle w:val="a5"/>
        <w:shd w:val="clear" w:color="auto" w:fill="FFFFFF"/>
        <w:ind w:left="792" w:right="14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8948"/>
      </w:tblGrid>
      <w:tr w:rsidR="00C06DA3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A3" w:rsidRDefault="00C06DA3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A3" w:rsidRDefault="00C06DA3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дисциплины</w:t>
            </w:r>
          </w:p>
        </w:tc>
      </w:tr>
      <w:tr w:rsidR="00C06DA3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A3" w:rsidRDefault="00C06DA3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A3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Инженерная геодезия</w:t>
            </w:r>
          </w:p>
        </w:tc>
      </w:tr>
      <w:tr w:rsidR="00C06DA3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A3" w:rsidRDefault="00C06DA3">
            <w:pPr>
              <w:pStyle w:val="11"/>
              <w:spacing w:line="276" w:lineRule="auto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A3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Гидравлика</w:t>
            </w:r>
          </w:p>
        </w:tc>
      </w:tr>
      <w:tr w:rsidR="00C06DA3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A3" w:rsidRDefault="00C06DA3">
            <w:pPr>
              <w:pStyle w:val="11"/>
              <w:spacing w:line="276" w:lineRule="auto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A3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>
              <w:t>Эксплуатация и мониторинг систем и сооружений</w:t>
            </w:r>
          </w:p>
        </w:tc>
      </w:tr>
      <w:tr w:rsidR="00C06DA3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A3" w:rsidRDefault="00C06DA3">
            <w:pPr>
              <w:pStyle w:val="11"/>
              <w:spacing w:line="276" w:lineRule="auto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A3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>
              <w:t>Водохозяйственные системы и водопользование</w:t>
            </w:r>
          </w:p>
        </w:tc>
      </w:tr>
      <w:tr w:rsidR="0044211C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11C" w:rsidRPr="0044211C" w:rsidRDefault="0044211C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11C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Управление водными и земельными ресурсами</w:t>
            </w:r>
          </w:p>
        </w:tc>
      </w:tr>
      <w:tr w:rsidR="0044211C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11C" w:rsidRPr="0044211C" w:rsidRDefault="0044211C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11C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Машины и оборудование для природообустройства и водопользования</w:t>
            </w:r>
          </w:p>
        </w:tc>
      </w:tr>
      <w:tr w:rsidR="0044211C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11C" w:rsidRPr="0044211C" w:rsidRDefault="0044211C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11C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Электротехника, электроника и автоматика</w:t>
            </w:r>
          </w:p>
        </w:tc>
      </w:tr>
      <w:tr w:rsidR="0044211C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11C" w:rsidRPr="0044211C" w:rsidRDefault="0044211C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40"/>
            </w:tblGrid>
            <w:tr w:rsidR="0044211C" w:rsidTr="00F879D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44211C" w:rsidRDefault="0044211C" w:rsidP="00F879D1">
                  <w:pPr>
                    <w:widowControl/>
                    <w:autoSpaceDE/>
                    <w:adjustRightInd/>
                    <w:spacing w:line="276" w:lineRule="auto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Основы инженерно-экологических изысканий</w:t>
                  </w:r>
                </w:p>
              </w:tc>
            </w:tr>
          </w:tbl>
          <w:p w:rsidR="0044211C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4211C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11C" w:rsidRPr="0044211C" w:rsidRDefault="0044211C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11C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Инженерное обустройство территории населенных пунктов</w:t>
            </w:r>
          </w:p>
        </w:tc>
      </w:tr>
      <w:tr w:rsidR="0044211C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11C" w:rsidRPr="0044211C" w:rsidRDefault="0044211C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11C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Землеустроительное проектирование</w:t>
            </w:r>
          </w:p>
        </w:tc>
      </w:tr>
      <w:tr w:rsidR="0044211C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11C" w:rsidRPr="0044211C" w:rsidRDefault="0044211C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11C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Водное, земельное и экологическое право</w:t>
            </w:r>
          </w:p>
        </w:tc>
      </w:tr>
      <w:tr w:rsidR="0044211C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11C" w:rsidRPr="0044211C" w:rsidRDefault="0044211C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11C" w:rsidRDefault="0044211C">
            <w:pPr>
              <w:widowControl/>
              <w:autoSpaceDE/>
              <w:adjustRightInd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Основы научных исследований</w:t>
            </w:r>
          </w:p>
        </w:tc>
      </w:tr>
      <w:tr w:rsidR="0044211C" w:rsidTr="0044211C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11C" w:rsidRPr="0044211C" w:rsidRDefault="0044211C">
            <w:pPr>
              <w:pStyle w:val="11"/>
              <w:spacing w:line="27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11C" w:rsidRDefault="0044211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Основы инженерного творчества</w:t>
            </w:r>
          </w:p>
        </w:tc>
      </w:tr>
    </w:tbl>
    <w:p w:rsidR="00C23D10" w:rsidRDefault="00C23D10" w:rsidP="00C23D10">
      <w:pPr>
        <w:pStyle w:val="a5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C23D10" w:rsidRDefault="00C23D10" w:rsidP="00C23D10">
      <w:pPr>
        <w:spacing w:before="60" w:after="60"/>
        <w:ind w:firstLine="567"/>
        <w:rPr>
          <w:spacing w:val="-4"/>
          <w:sz w:val="28"/>
          <w:szCs w:val="28"/>
        </w:rPr>
      </w:pPr>
      <w:r w:rsidRPr="008642EF">
        <w:rPr>
          <w:spacing w:val="-4"/>
          <w:sz w:val="28"/>
          <w:szCs w:val="28"/>
        </w:rPr>
        <w:t>Общая трудоемкость дисци</w:t>
      </w:r>
      <w:r>
        <w:rPr>
          <w:spacing w:val="-4"/>
          <w:sz w:val="28"/>
          <w:szCs w:val="28"/>
        </w:rPr>
        <w:t xml:space="preserve">плины составляет  </w:t>
      </w:r>
      <w:r>
        <w:rPr>
          <w:spacing w:val="-4"/>
          <w:sz w:val="28"/>
          <w:szCs w:val="28"/>
          <w:u w:val="single"/>
        </w:rPr>
        <w:t xml:space="preserve">5 </w:t>
      </w:r>
      <w:proofErr w:type="spellStart"/>
      <w:r>
        <w:rPr>
          <w:spacing w:val="-4"/>
          <w:sz w:val="28"/>
          <w:szCs w:val="28"/>
        </w:rPr>
        <w:t>зач</w:t>
      </w:r>
      <w:proofErr w:type="spellEnd"/>
      <w:r>
        <w:rPr>
          <w:spacing w:val="-4"/>
          <w:sz w:val="28"/>
          <w:szCs w:val="28"/>
        </w:rPr>
        <w:t xml:space="preserve">. единиц, </w:t>
      </w:r>
      <w:r>
        <w:rPr>
          <w:spacing w:val="-4"/>
          <w:sz w:val="28"/>
          <w:szCs w:val="28"/>
          <w:u w:val="single"/>
        </w:rPr>
        <w:t>180</w:t>
      </w:r>
      <w:r w:rsidRPr="008642EF">
        <w:rPr>
          <w:spacing w:val="-4"/>
          <w:sz w:val="28"/>
          <w:szCs w:val="28"/>
        </w:rPr>
        <w:t>часов.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9"/>
        <w:gridCol w:w="1003"/>
        <w:gridCol w:w="2924"/>
        <w:gridCol w:w="3291"/>
      </w:tblGrid>
      <w:tr w:rsidR="00AB40A9" w:rsidRPr="002F3244" w:rsidTr="00876640">
        <w:trPr>
          <w:cantSplit/>
          <w:trHeight w:val="609"/>
        </w:trPr>
        <w:tc>
          <w:tcPr>
            <w:tcW w:w="2919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003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2924" w:type="dxa"/>
          </w:tcPr>
          <w:p w:rsidR="00AB40A9" w:rsidRDefault="00AB40A9" w:rsidP="00AB40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Установочная сессия</w:t>
            </w:r>
          </w:p>
        </w:tc>
        <w:tc>
          <w:tcPr>
            <w:tcW w:w="3291" w:type="dxa"/>
          </w:tcPr>
          <w:p w:rsidR="00AB40A9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4</w:t>
            </w:r>
          </w:p>
        </w:tc>
      </w:tr>
      <w:tr w:rsidR="00AB40A9" w:rsidRPr="002F3244" w:rsidTr="00AB40A9">
        <w:tc>
          <w:tcPr>
            <w:tcW w:w="2919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003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2924" w:type="dxa"/>
          </w:tcPr>
          <w:p w:rsidR="00AB40A9" w:rsidRPr="002F3244" w:rsidRDefault="00FE2CEB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91" w:type="dxa"/>
          </w:tcPr>
          <w:p w:rsidR="00AB40A9" w:rsidRPr="002F3244" w:rsidRDefault="00AB40A9" w:rsidP="00FE2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E2CEB">
              <w:rPr>
                <w:sz w:val="24"/>
                <w:szCs w:val="24"/>
              </w:rPr>
              <w:t>69</w:t>
            </w:r>
          </w:p>
        </w:tc>
      </w:tr>
      <w:tr w:rsidR="00AB40A9" w:rsidRPr="002F3244" w:rsidTr="00AB40A9">
        <w:tc>
          <w:tcPr>
            <w:tcW w:w="2919" w:type="dxa"/>
          </w:tcPr>
          <w:p w:rsidR="00AB40A9" w:rsidRPr="002F3244" w:rsidRDefault="00AB40A9" w:rsidP="00AD6A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Контактная работа (а</w:t>
            </w:r>
            <w:r w:rsidRPr="002F3244">
              <w:rPr>
                <w:b/>
                <w:sz w:val="24"/>
                <w:szCs w:val="24"/>
              </w:rPr>
              <w:t>удиторные занятия</w:t>
            </w:r>
            <w:r>
              <w:rPr>
                <w:b/>
                <w:sz w:val="24"/>
                <w:szCs w:val="24"/>
              </w:rPr>
              <w:t>)</w:t>
            </w:r>
            <w:r w:rsidRPr="002F3244">
              <w:rPr>
                <w:b/>
                <w:sz w:val="24"/>
                <w:szCs w:val="24"/>
              </w:rPr>
              <w:t>, в т.ч.:</w:t>
            </w:r>
          </w:p>
        </w:tc>
        <w:tc>
          <w:tcPr>
            <w:tcW w:w="1003" w:type="dxa"/>
          </w:tcPr>
          <w:p w:rsidR="00AB40A9" w:rsidRPr="002F3244" w:rsidRDefault="00F879D1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924" w:type="dxa"/>
          </w:tcPr>
          <w:p w:rsidR="00AB40A9" w:rsidRPr="002F3244" w:rsidRDefault="00F879D1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1" w:type="dxa"/>
          </w:tcPr>
          <w:p w:rsidR="00AB40A9" w:rsidRPr="002F3244" w:rsidRDefault="00AB40A9" w:rsidP="00F879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879D1">
              <w:rPr>
                <w:sz w:val="24"/>
                <w:szCs w:val="24"/>
              </w:rPr>
              <w:t>6</w:t>
            </w:r>
          </w:p>
        </w:tc>
      </w:tr>
      <w:tr w:rsidR="00AB40A9" w:rsidRPr="002F3244" w:rsidTr="00AB40A9">
        <w:tc>
          <w:tcPr>
            <w:tcW w:w="2919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1003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924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1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B40A9" w:rsidRPr="002F3244" w:rsidTr="00AB40A9">
        <w:tc>
          <w:tcPr>
            <w:tcW w:w="2919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1003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4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1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</w:tr>
      <w:tr w:rsidR="00AB40A9" w:rsidRPr="002F3244" w:rsidTr="00AB40A9">
        <w:tc>
          <w:tcPr>
            <w:tcW w:w="2919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1003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24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1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B40A9" w:rsidRPr="002F3244" w:rsidTr="00AB40A9">
        <w:tc>
          <w:tcPr>
            <w:tcW w:w="2919" w:type="dxa"/>
          </w:tcPr>
          <w:p w:rsidR="00AB40A9" w:rsidRPr="002F3244" w:rsidRDefault="00AB40A9" w:rsidP="00AD6AE5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студентов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1003" w:type="dxa"/>
          </w:tcPr>
          <w:p w:rsidR="00AB40A9" w:rsidRPr="002F3244" w:rsidRDefault="00AB40A9" w:rsidP="008766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876640">
              <w:rPr>
                <w:sz w:val="24"/>
                <w:szCs w:val="24"/>
              </w:rPr>
              <w:t>2</w:t>
            </w:r>
          </w:p>
        </w:tc>
        <w:tc>
          <w:tcPr>
            <w:tcW w:w="2924" w:type="dxa"/>
          </w:tcPr>
          <w:p w:rsidR="00AB40A9" w:rsidRPr="000A517A" w:rsidRDefault="000A517A" w:rsidP="00AD6AE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291" w:type="dxa"/>
          </w:tcPr>
          <w:p w:rsidR="00AB40A9" w:rsidRPr="000A517A" w:rsidRDefault="00876640" w:rsidP="000A517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153</w:t>
            </w:r>
          </w:p>
        </w:tc>
      </w:tr>
      <w:tr w:rsidR="00AB40A9" w:rsidRPr="002F3244" w:rsidTr="00AB40A9">
        <w:trPr>
          <w:trHeight w:val="70"/>
        </w:trPr>
        <w:tc>
          <w:tcPr>
            <w:tcW w:w="2919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</w:p>
        </w:tc>
        <w:tc>
          <w:tcPr>
            <w:tcW w:w="1003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4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1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</w:tr>
      <w:tr w:rsidR="00AB40A9" w:rsidRPr="002F3244" w:rsidTr="00AB40A9">
        <w:tc>
          <w:tcPr>
            <w:tcW w:w="2919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</w:p>
        </w:tc>
        <w:tc>
          <w:tcPr>
            <w:tcW w:w="1003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924" w:type="dxa"/>
          </w:tcPr>
          <w:p w:rsidR="00AB40A9" w:rsidRPr="00C06DA3" w:rsidRDefault="00C06DA3" w:rsidP="00AD6AE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291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AB40A9" w:rsidRPr="002F3244" w:rsidTr="00AB40A9">
        <w:tc>
          <w:tcPr>
            <w:tcW w:w="2919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Расчетно-графическое</w:t>
            </w:r>
            <w:r w:rsidRPr="002F3244">
              <w:rPr>
                <w:sz w:val="24"/>
                <w:szCs w:val="24"/>
              </w:rPr>
              <w:t xml:space="preserve"> задания</w:t>
            </w:r>
          </w:p>
        </w:tc>
        <w:tc>
          <w:tcPr>
            <w:tcW w:w="1003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4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1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</w:tr>
      <w:tr w:rsidR="00AB40A9" w:rsidRPr="002F3244" w:rsidTr="00AB40A9">
        <w:tc>
          <w:tcPr>
            <w:tcW w:w="2919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003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4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1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</w:tr>
      <w:tr w:rsidR="00AB40A9" w:rsidRPr="002F3244" w:rsidTr="00AB40A9">
        <w:tc>
          <w:tcPr>
            <w:tcW w:w="2919" w:type="dxa"/>
          </w:tcPr>
          <w:p w:rsidR="00AB40A9" w:rsidRPr="002F3244" w:rsidRDefault="00AB40A9" w:rsidP="00AD6AE5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003" w:type="dxa"/>
          </w:tcPr>
          <w:p w:rsidR="00AB40A9" w:rsidRPr="002F3244" w:rsidRDefault="00876640" w:rsidP="008766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2924" w:type="dxa"/>
          </w:tcPr>
          <w:p w:rsidR="00AB40A9" w:rsidRPr="002F3244" w:rsidRDefault="00FE2CEB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91" w:type="dxa"/>
          </w:tcPr>
          <w:p w:rsidR="00AB40A9" w:rsidRPr="000A517A" w:rsidRDefault="00876640" w:rsidP="000A517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117</w:t>
            </w:r>
          </w:p>
        </w:tc>
      </w:tr>
      <w:tr w:rsidR="00AB40A9" w:rsidRPr="002F3244" w:rsidTr="00AB40A9">
        <w:trPr>
          <w:trHeight w:val="848"/>
        </w:trPr>
        <w:tc>
          <w:tcPr>
            <w:tcW w:w="2919" w:type="dxa"/>
          </w:tcPr>
          <w:p w:rsidR="00AB40A9" w:rsidRDefault="00AB40A9" w:rsidP="00AD6AE5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ромежуточная аттестация</w:t>
            </w:r>
          </w:p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диф</w:t>
            </w:r>
            <w:proofErr w:type="spellEnd"/>
            <w:r>
              <w:rPr>
                <w:sz w:val="24"/>
                <w:szCs w:val="24"/>
              </w:rPr>
              <w:t>. зачет</w:t>
            </w:r>
            <w:r w:rsidRPr="002F3244">
              <w:rPr>
                <w:sz w:val="24"/>
                <w:szCs w:val="24"/>
              </w:rPr>
              <w:t>)</w:t>
            </w:r>
          </w:p>
        </w:tc>
        <w:tc>
          <w:tcPr>
            <w:tcW w:w="1003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диф</w:t>
            </w:r>
            <w:proofErr w:type="spellEnd"/>
            <w:r>
              <w:rPr>
                <w:sz w:val="24"/>
                <w:szCs w:val="24"/>
              </w:rPr>
              <w:t>. зачет</w:t>
            </w:r>
            <w:r w:rsidRPr="002F3244">
              <w:rPr>
                <w:sz w:val="24"/>
                <w:szCs w:val="24"/>
              </w:rPr>
              <w:t>)</w:t>
            </w:r>
          </w:p>
        </w:tc>
        <w:tc>
          <w:tcPr>
            <w:tcW w:w="2924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1" w:type="dxa"/>
          </w:tcPr>
          <w:p w:rsidR="00AB40A9" w:rsidRPr="002F3244" w:rsidRDefault="00AB40A9" w:rsidP="00AD6AE5">
            <w:pPr>
              <w:jc w:val="center"/>
              <w:rPr>
                <w:sz w:val="24"/>
                <w:szCs w:val="24"/>
              </w:rPr>
            </w:pPr>
          </w:p>
        </w:tc>
      </w:tr>
    </w:tbl>
    <w:p w:rsidR="00C23D10" w:rsidRDefault="00C23D10" w:rsidP="00C23D10">
      <w:pPr>
        <w:pStyle w:val="a5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8642EF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C23D10" w:rsidRDefault="00C23D10" w:rsidP="00C23D10">
      <w:pPr>
        <w:pStyle w:val="a5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C23D10" w:rsidRDefault="00C23D10" w:rsidP="00C23D10">
      <w:pPr>
        <w:pStyle w:val="a5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</w:t>
      </w:r>
      <w:r w:rsidRPr="00E44163">
        <w:rPr>
          <w:b/>
          <w:bCs/>
          <w:color w:val="000000"/>
          <w:spacing w:val="-5"/>
          <w:sz w:val="28"/>
          <w:szCs w:val="28"/>
          <w:u w:val="single"/>
        </w:rPr>
        <w:t>_</w:t>
      </w:r>
      <w:r>
        <w:rPr>
          <w:b/>
          <w:bCs/>
          <w:color w:val="000000"/>
          <w:spacing w:val="-5"/>
          <w:sz w:val="28"/>
          <w:szCs w:val="28"/>
          <w:u w:val="single"/>
        </w:rPr>
        <w:t>2</w:t>
      </w:r>
      <w:r w:rsidRPr="00E44163">
        <w:rPr>
          <w:b/>
          <w:bCs/>
          <w:color w:val="000000"/>
          <w:spacing w:val="-5"/>
          <w:sz w:val="28"/>
          <w:szCs w:val="28"/>
          <w:u w:val="single"/>
        </w:rPr>
        <w:t xml:space="preserve">_     </w:t>
      </w:r>
      <w:r>
        <w:rPr>
          <w:b/>
          <w:bCs/>
          <w:color w:val="000000"/>
          <w:spacing w:val="-5"/>
          <w:sz w:val="28"/>
          <w:szCs w:val="28"/>
        </w:rPr>
        <w:t xml:space="preserve">Семестр </w:t>
      </w:r>
      <w:r w:rsidRPr="00E44163">
        <w:rPr>
          <w:b/>
          <w:bCs/>
          <w:color w:val="000000"/>
          <w:spacing w:val="-5"/>
          <w:sz w:val="28"/>
          <w:szCs w:val="28"/>
          <w:u w:val="single"/>
        </w:rPr>
        <w:t>_</w:t>
      </w:r>
      <w:r>
        <w:rPr>
          <w:b/>
          <w:bCs/>
          <w:color w:val="000000"/>
          <w:spacing w:val="-5"/>
          <w:sz w:val="28"/>
          <w:szCs w:val="28"/>
          <w:u w:val="single"/>
        </w:rPr>
        <w:t>4</w:t>
      </w:r>
      <w:r w:rsidRPr="00E44163">
        <w:rPr>
          <w:b/>
          <w:bCs/>
          <w:color w:val="000000"/>
          <w:spacing w:val="-5"/>
          <w:sz w:val="28"/>
          <w:szCs w:val="28"/>
          <w:u w:val="single"/>
        </w:rPr>
        <w:t>__</w:t>
      </w:r>
    </w:p>
    <w:tbl>
      <w:tblPr>
        <w:tblW w:w="96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6023"/>
        <w:gridCol w:w="708"/>
        <w:gridCol w:w="709"/>
        <w:gridCol w:w="709"/>
        <w:gridCol w:w="850"/>
      </w:tblGrid>
      <w:tr w:rsidR="00C23D10" w:rsidRPr="00B22D54" w:rsidTr="00AD6AE5">
        <w:trPr>
          <w:trHeight w:val="706"/>
        </w:trPr>
        <w:tc>
          <w:tcPr>
            <w:tcW w:w="639" w:type="dxa"/>
            <w:gridSpan w:val="2"/>
            <w:vMerge w:val="restart"/>
            <w:vAlign w:val="center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№ п/п</w:t>
            </w:r>
          </w:p>
        </w:tc>
        <w:tc>
          <w:tcPr>
            <w:tcW w:w="6023" w:type="dxa"/>
            <w:vMerge w:val="restart"/>
            <w:vAlign w:val="center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Pr="0037035B">
              <w:rPr>
                <w:sz w:val="24"/>
                <w:szCs w:val="24"/>
              </w:rPr>
              <w:t>, час</w:t>
            </w:r>
          </w:p>
        </w:tc>
      </w:tr>
      <w:tr w:rsidR="00C23D10" w:rsidRPr="00B22D54" w:rsidTr="00AD6AE5">
        <w:trPr>
          <w:cantSplit/>
          <w:trHeight w:val="1890"/>
        </w:trPr>
        <w:tc>
          <w:tcPr>
            <w:tcW w:w="639" w:type="dxa"/>
            <w:gridSpan w:val="2"/>
            <w:vMerge/>
            <w:vAlign w:val="center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023" w:type="dxa"/>
            <w:vMerge/>
            <w:vAlign w:val="center"/>
          </w:tcPr>
          <w:p w:rsidR="00C23D10" w:rsidRPr="00B22D54" w:rsidRDefault="00C23D10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C23D10" w:rsidRPr="009B1E38" w:rsidRDefault="00C23D10" w:rsidP="00AD6AE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C23D10" w:rsidRPr="009B1E38" w:rsidRDefault="00C23D10" w:rsidP="00AD6AE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Практические </w:t>
            </w:r>
          </w:p>
          <w:p w:rsidR="00C23D10" w:rsidRPr="009B1E38" w:rsidRDefault="00C23D10" w:rsidP="00AD6AE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C23D10" w:rsidRPr="009B1E38" w:rsidRDefault="00C23D10" w:rsidP="00AD6AE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Лабораторные з</w:t>
            </w:r>
          </w:p>
          <w:p w:rsidR="00C23D10" w:rsidRPr="009B1E38" w:rsidRDefault="00C23D10" w:rsidP="00AD6AE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proofErr w:type="spellStart"/>
            <w:r w:rsidRPr="009B1E38">
              <w:rPr>
                <w:sz w:val="22"/>
                <w:szCs w:val="22"/>
              </w:rPr>
              <w:t>анятия</w:t>
            </w:r>
            <w:proofErr w:type="spellEnd"/>
          </w:p>
        </w:tc>
        <w:tc>
          <w:tcPr>
            <w:tcW w:w="850" w:type="dxa"/>
            <w:textDirection w:val="btLr"/>
            <w:vAlign w:val="center"/>
          </w:tcPr>
          <w:p w:rsidR="00C23D10" w:rsidRPr="009B1E38" w:rsidRDefault="00C23D10" w:rsidP="00AD6AE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Самостоятельная </w:t>
            </w:r>
          </w:p>
          <w:p w:rsidR="00C23D10" w:rsidRPr="009B1E38" w:rsidRDefault="00C23D10" w:rsidP="00AD6AE5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работа </w:t>
            </w:r>
          </w:p>
        </w:tc>
      </w:tr>
      <w:tr w:rsidR="00C23D10" w:rsidRPr="00B22D54" w:rsidTr="00AD6AE5">
        <w:trPr>
          <w:trHeight w:val="259"/>
        </w:trPr>
        <w:tc>
          <w:tcPr>
            <w:tcW w:w="9638" w:type="dxa"/>
            <w:gridSpan w:val="7"/>
          </w:tcPr>
          <w:p w:rsidR="00C23D10" w:rsidRPr="00AF7943" w:rsidRDefault="00C23D10" w:rsidP="00C23D10">
            <w:pPr>
              <w:pStyle w:val="2"/>
              <w:numPr>
                <w:ilvl w:val="0"/>
                <w:numId w:val="7"/>
              </w:numPr>
              <w:jc w:val="both"/>
              <w:rPr>
                <w:sz w:val="24"/>
              </w:rPr>
            </w:pPr>
            <w:r w:rsidRPr="00AF7943">
              <w:rPr>
                <w:sz w:val="24"/>
              </w:rPr>
              <w:t xml:space="preserve">Сущность мелиорации земель и потребность в ее проведении. </w:t>
            </w:r>
          </w:p>
        </w:tc>
      </w:tr>
      <w:tr w:rsidR="00C23D10" w:rsidRPr="00B22D54" w:rsidTr="00AD6AE5">
        <w:trPr>
          <w:trHeight w:val="353"/>
        </w:trPr>
        <w:tc>
          <w:tcPr>
            <w:tcW w:w="567" w:type="dxa"/>
          </w:tcPr>
          <w:p w:rsidR="00C23D10" w:rsidRPr="00B22D54" w:rsidRDefault="00C23D10" w:rsidP="00AD6AE5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Понятие о мелиорации земель. Потребности в проведении мелиорации. Требования, предъявляемые производством к мелиорации. Значение мелиораций для экономики и социального преобразования.  История развития мелиорации земель. Начало развития мелиораций в мире, в соседних странах. Основные тенденции в развитии мелиорации. Мелиорация земель в настоящее время и в перспективе. Классификация и комплексность мелиоративных мероприятий. Классификация существующих видов и способов мелиораций, краткая характеристика и особенности распространения их. Основные направления научно-технического прогресса в мелиорации.</w:t>
            </w:r>
          </w:p>
        </w:tc>
        <w:tc>
          <w:tcPr>
            <w:tcW w:w="708" w:type="dxa"/>
          </w:tcPr>
          <w:p w:rsidR="00C23D10" w:rsidRPr="00E44163" w:rsidRDefault="0022442D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E44163" w:rsidRDefault="0022442D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B22D54" w:rsidRDefault="00C23D10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23D10" w:rsidRPr="00B22D54" w:rsidRDefault="00CB0C97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23D10">
              <w:rPr>
                <w:sz w:val="24"/>
                <w:szCs w:val="24"/>
              </w:rPr>
              <w:t>6</w:t>
            </w:r>
          </w:p>
        </w:tc>
      </w:tr>
      <w:tr w:rsidR="00C23D10" w:rsidRPr="00B22D54" w:rsidTr="00AD6AE5">
        <w:trPr>
          <w:trHeight w:val="288"/>
        </w:trPr>
        <w:tc>
          <w:tcPr>
            <w:tcW w:w="9638" w:type="dxa"/>
            <w:gridSpan w:val="7"/>
          </w:tcPr>
          <w:p w:rsidR="00C23D10" w:rsidRPr="00AF7943" w:rsidRDefault="00C23D10" w:rsidP="00C23D10">
            <w:pPr>
              <w:pStyle w:val="a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 xml:space="preserve">Осушительные мелиорации. </w:t>
            </w:r>
          </w:p>
        </w:tc>
      </w:tr>
      <w:tr w:rsidR="00C23D10" w:rsidRPr="00B22D54" w:rsidTr="00AD6AE5">
        <w:tc>
          <w:tcPr>
            <w:tcW w:w="567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 xml:space="preserve">Условия применения осушительных мелиораций. Мелиоративный фонд. Зональные и местные причины переувлажнения земель. Минеральные избыточно увлажняемые земли. Болота и заболоченные земли. Выбор объектов осушения в зависимости от использования земель и их экологического состояния.  Типы осушаемых почв, причины переувлажнения земель.  Требования к режиму орошения. Норма осушения. Оптимизация режима регулирования уровней грунтовых вод.  Методы и способы осушения земель. Понятие о методах осушения. Понятие о способах осушения.  Мелиоративные системы и их элементы. Осушительная система, назначение ее элементов (осушаемая территория, регулирующая сеть, проводящая сеть, оградительная сеть, водоприемник, устройства для увлажнения земель, гидротехнические сооружения и др.). Требования к осушительным системам по регулированию водного режима почв. Виды осушительных систем. Схема осушения. Расчет расстояния между дренами. Виды закрытой осушительной сети. Керамические, пластмассовые, асбестоцементные и другие трубы. Требования, </w:t>
            </w:r>
            <w:r w:rsidRPr="00AF7943">
              <w:rPr>
                <w:sz w:val="24"/>
                <w:szCs w:val="24"/>
              </w:rPr>
              <w:lastRenderedPageBreak/>
              <w:t xml:space="preserve">предъявляемые к трубам. Достоинства и недостатки разных труб. Мероприятия по организации поверхностного стока. Колонки-поглотителя, колодцы-поглотители, ложбины стока, раскрытие понижений, планировка поверхности, водоемы-копани. </w:t>
            </w:r>
          </w:p>
        </w:tc>
        <w:tc>
          <w:tcPr>
            <w:tcW w:w="708" w:type="dxa"/>
          </w:tcPr>
          <w:p w:rsidR="00C23D10" w:rsidRPr="00E44163" w:rsidRDefault="0022442D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C23D10" w:rsidRPr="00E44163" w:rsidRDefault="0022442D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B22D54" w:rsidRDefault="00C23D10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23D10" w:rsidRPr="00B22D54" w:rsidRDefault="00CB0C97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23D10">
              <w:rPr>
                <w:sz w:val="24"/>
                <w:szCs w:val="24"/>
              </w:rPr>
              <w:t>0</w:t>
            </w:r>
          </w:p>
        </w:tc>
      </w:tr>
      <w:tr w:rsidR="00C23D10" w:rsidRPr="00B22D54" w:rsidTr="00AD6AE5">
        <w:trPr>
          <w:trHeight w:val="279"/>
        </w:trPr>
        <w:tc>
          <w:tcPr>
            <w:tcW w:w="9638" w:type="dxa"/>
            <w:gridSpan w:val="7"/>
          </w:tcPr>
          <w:p w:rsidR="00C23D10" w:rsidRPr="00AF7943" w:rsidRDefault="00C23D10" w:rsidP="00C23D10">
            <w:pPr>
              <w:pStyle w:val="a5"/>
              <w:numPr>
                <w:ilvl w:val="0"/>
                <w:numId w:val="7"/>
              </w:numPr>
              <w:spacing w:before="60" w:after="60"/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lastRenderedPageBreak/>
              <w:t xml:space="preserve">Оросительные мелиорации. </w:t>
            </w:r>
          </w:p>
        </w:tc>
      </w:tr>
      <w:tr w:rsidR="00C23D10" w:rsidRPr="00B22D54" w:rsidTr="00AD6AE5">
        <w:tc>
          <w:tcPr>
            <w:tcW w:w="567" w:type="dxa"/>
          </w:tcPr>
          <w:p w:rsidR="00C23D10" w:rsidRPr="00B22D54" w:rsidRDefault="00C23D10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 xml:space="preserve">Общие сведения об оросительных мелиорациях. Сущность и цель оросительных мелиораций. Краткая история развития оросительных мелиораций во взаимосвязи с природными и социально-экономическими условиями. Современное состояние и перспектива развития оросительных мелиораций. Распространение и эффективность орошения в странах мира. Пути повышения эффективности орошаемого земледелия. Существующие проблемы в развитии оросительных мелиораций. Влияние орошения на почвообразовательные процессы, микроклимат, мелиоративное состояние земель и другие элементы окружающей среды. Влияние орошения на урожай. Отрицательное влияние орошения на окружающую среду и пути снижения этого влияния. Экологический подход в проектировании оросительных систем. Основные виды и способы оросительных мелиораций. Основные требования растений и сельскохозяйственного производства к видам и способам орошения (агробиологические, организационно-хозяйственные и др. Современная классификация видов и способов орошения, их сущность, преимущества и недостатки, распространение. Основные критерии оценки применимости различных способов орошения. Понятие об оросительных системах. Требования, предъявляемые к ним. Классификация оросительных систем. Составные элементы и их назначение.  Насосные станции. Техника полива, требования к технике полива. Технико-экономические показатели оросительной системы. Коэффициент земельного использования. Коэффициент полезного действия, коэффициент использования воды. Методы определения водопотребления. Расчет водопотребления. Режимы орошения сельскохозяйственных угодий. Сущность режимов орошения сельскохозяйственных культур и требования к ним. Нормы орошения: понятие, основные способы установления и расчета. Расчет орошения. Особенности режимов орошения при поверхностных поливах и при дождевании.  Дождевание. Сущность и условия применения орошения дождеванием. Преимущества и недостатки. Классификация, принципы и схемы работы дождевальных насадок и аппаратов. Дождевальные машины и устройства, их перспективные конструкции, классификация и требования к ним. Аэрозольное (мелкодисперсное) орошение.  Внутрипочвенное и капельное орошение. Увлажнение приземного слоя воздуха с целью борьбы с суховеями и защита растений </w:t>
            </w:r>
            <w:r w:rsidRPr="00AF7943">
              <w:rPr>
                <w:sz w:val="24"/>
                <w:szCs w:val="24"/>
              </w:rPr>
              <w:lastRenderedPageBreak/>
              <w:t xml:space="preserve">от заморозков. Поверхностные самотечные поливы. Сущность, основные принципы и условия осуществления. Классификация, сравнительная оценка и распространение. Закономерности впитывания воды в почву при поверхностных поливах. Условия применения, преимущества и недостатки поливов по бороздам, полосам и затоплением. Виды и схемы поливов. Оросительная сеть. Общие сведения о конструкции оросительных систем и требования к проектированию оросительной сети. Открытая оросительная сеть. Виды и расположение сети на плане. Расчетные расходы воды и порядок их установления. Потери воды и коэффициенты полезного действия. Противофильтрационные мероприятия. Конструкция и расчеты каналов. Сооружения на открытой оросительной сети, назначение и виды. Трубчатая оросительная сеть. Условия применения и схемы расположения. Комбинированная оросительная сеть. Дороги и защитные лесные насаждения на орошаемых землях. Источники воды для орошения. Основные виды источников воды для орошения и мелиоративные требования к ним. Выбор источников воды. Требования, предъявляемые к качеству оросительной воды. Местный сток и его использование для орошения, преимущества и недостатки, распространение. Понятие о лиманном орошении. </w:t>
            </w:r>
          </w:p>
        </w:tc>
        <w:tc>
          <w:tcPr>
            <w:tcW w:w="708" w:type="dxa"/>
          </w:tcPr>
          <w:p w:rsidR="00C23D10" w:rsidRPr="00E44163" w:rsidRDefault="0022442D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709" w:type="dxa"/>
          </w:tcPr>
          <w:p w:rsidR="00C23D10" w:rsidRPr="00E44163" w:rsidRDefault="0022442D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B22D54" w:rsidRDefault="00C23D10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23D10" w:rsidRPr="00B22D54" w:rsidRDefault="00CB0C97" w:rsidP="00AD6AE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23D10">
              <w:rPr>
                <w:sz w:val="24"/>
                <w:szCs w:val="24"/>
              </w:rPr>
              <w:t>4</w:t>
            </w:r>
          </w:p>
        </w:tc>
      </w:tr>
      <w:tr w:rsidR="00C23D10" w:rsidRPr="00B22D54" w:rsidTr="00AD6AE5">
        <w:tc>
          <w:tcPr>
            <w:tcW w:w="9638" w:type="dxa"/>
            <w:gridSpan w:val="7"/>
          </w:tcPr>
          <w:p w:rsidR="00C23D10" w:rsidRPr="00AF7943" w:rsidRDefault="00C23D10" w:rsidP="00C23D10">
            <w:pPr>
              <w:pStyle w:val="a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proofErr w:type="spellStart"/>
            <w:r w:rsidRPr="00AF7943">
              <w:rPr>
                <w:sz w:val="24"/>
                <w:szCs w:val="24"/>
              </w:rPr>
              <w:lastRenderedPageBreak/>
              <w:t>Культуртехническая</w:t>
            </w:r>
            <w:proofErr w:type="spellEnd"/>
            <w:r w:rsidRPr="00AF7943">
              <w:rPr>
                <w:sz w:val="24"/>
                <w:szCs w:val="24"/>
              </w:rPr>
              <w:t xml:space="preserve"> мелиорация.</w:t>
            </w:r>
          </w:p>
        </w:tc>
      </w:tr>
      <w:tr w:rsidR="00C23D10" w:rsidRPr="00B22D54" w:rsidTr="00AD6AE5">
        <w:tc>
          <w:tcPr>
            <w:tcW w:w="567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proofErr w:type="spellStart"/>
            <w:r w:rsidRPr="00AF7943">
              <w:rPr>
                <w:sz w:val="24"/>
                <w:szCs w:val="24"/>
              </w:rPr>
              <w:t>Культуртехническая</w:t>
            </w:r>
            <w:proofErr w:type="spellEnd"/>
            <w:r w:rsidRPr="00AF7943">
              <w:rPr>
                <w:sz w:val="24"/>
                <w:szCs w:val="24"/>
              </w:rPr>
              <w:t xml:space="preserve"> мелиорация как система мероприятий направленных на приведения верхнего слоя почвы в пригодное для использования состояние. Расчистка земель. Удаление древесно-кустарниковой растительности и камней. Планировка поверхности. Окультуривание почвы. Агромелиоративные мероприятия. Агромелиоративные мероприятия и их эффективность: рыхление почв, </w:t>
            </w:r>
            <w:proofErr w:type="spellStart"/>
            <w:r w:rsidRPr="00AF7943">
              <w:rPr>
                <w:sz w:val="24"/>
                <w:szCs w:val="24"/>
              </w:rPr>
              <w:t>кротование</w:t>
            </w:r>
            <w:proofErr w:type="spellEnd"/>
            <w:r w:rsidRPr="00AF7943">
              <w:rPr>
                <w:sz w:val="24"/>
                <w:szCs w:val="24"/>
              </w:rPr>
              <w:t xml:space="preserve">, </w:t>
            </w:r>
            <w:proofErr w:type="spellStart"/>
            <w:r w:rsidRPr="00AF7943">
              <w:rPr>
                <w:sz w:val="24"/>
                <w:szCs w:val="24"/>
              </w:rPr>
              <w:t>узкозагонная</w:t>
            </w:r>
            <w:proofErr w:type="spellEnd"/>
            <w:r w:rsidRPr="00AF7943">
              <w:rPr>
                <w:sz w:val="24"/>
                <w:szCs w:val="24"/>
              </w:rPr>
              <w:t xml:space="preserve"> вспашка, </w:t>
            </w:r>
            <w:proofErr w:type="spellStart"/>
            <w:r w:rsidRPr="00AF7943">
              <w:rPr>
                <w:sz w:val="24"/>
                <w:szCs w:val="24"/>
              </w:rPr>
              <w:t>бороздование</w:t>
            </w:r>
            <w:proofErr w:type="spellEnd"/>
            <w:r w:rsidRPr="00AF7943">
              <w:rPr>
                <w:sz w:val="24"/>
                <w:szCs w:val="24"/>
              </w:rPr>
              <w:t xml:space="preserve">, глубокое рыхление и др. </w:t>
            </w:r>
          </w:p>
        </w:tc>
        <w:tc>
          <w:tcPr>
            <w:tcW w:w="708" w:type="dxa"/>
          </w:tcPr>
          <w:p w:rsidR="00C23D10" w:rsidRPr="00E44163" w:rsidRDefault="0022442D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E44163" w:rsidRDefault="0022442D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23D10" w:rsidRPr="00B22D54" w:rsidRDefault="00CB0C97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23D10">
              <w:rPr>
                <w:sz w:val="24"/>
                <w:szCs w:val="24"/>
              </w:rPr>
              <w:t>8</w:t>
            </w:r>
          </w:p>
        </w:tc>
      </w:tr>
      <w:tr w:rsidR="00C23D10" w:rsidRPr="00B22D54" w:rsidTr="00AD6AE5">
        <w:tc>
          <w:tcPr>
            <w:tcW w:w="9638" w:type="dxa"/>
            <w:gridSpan w:val="7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5. Химическая мелиорация.</w:t>
            </w:r>
          </w:p>
        </w:tc>
      </w:tr>
      <w:tr w:rsidR="00C23D10" w:rsidRPr="00B22D54" w:rsidTr="00AD6AE5">
        <w:tc>
          <w:tcPr>
            <w:tcW w:w="567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 xml:space="preserve">Классификация засоленных и кислых почв. Влияние засоление и </w:t>
            </w:r>
            <w:proofErr w:type="spellStart"/>
            <w:r w:rsidRPr="00AF7943">
              <w:rPr>
                <w:sz w:val="24"/>
                <w:szCs w:val="24"/>
              </w:rPr>
              <w:t>закисления</w:t>
            </w:r>
            <w:proofErr w:type="spellEnd"/>
            <w:r w:rsidRPr="00AF7943">
              <w:rPr>
                <w:sz w:val="24"/>
                <w:szCs w:val="24"/>
              </w:rPr>
              <w:t xml:space="preserve"> почв на свойства и ее плодородие. Мелиорация заселенных и кислых почв. </w:t>
            </w:r>
            <w:r>
              <w:rPr>
                <w:sz w:val="24"/>
                <w:szCs w:val="24"/>
              </w:rPr>
              <w:t xml:space="preserve">Методы борьбы с засоленными и кислыми почвами. </w:t>
            </w:r>
            <w:r w:rsidRPr="00AF7943">
              <w:rPr>
                <w:sz w:val="24"/>
                <w:szCs w:val="24"/>
              </w:rPr>
              <w:t>Промывка, химическая мелиорация солонцов. Химическая мелиорация кислых почв.</w:t>
            </w:r>
          </w:p>
        </w:tc>
        <w:tc>
          <w:tcPr>
            <w:tcW w:w="708" w:type="dxa"/>
          </w:tcPr>
          <w:p w:rsidR="00C23D10" w:rsidRPr="00E44163" w:rsidRDefault="0022442D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E44163" w:rsidRDefault="0022442D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23D10" w:rsidRPr="00B22D54" w:rsidRDefault="00CB0C97" w:rsidP="00CB0C9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23D10" w:rsidRPr="00B22D54" w:rsidTr="00AD6AE5">
        <w:tc>
          <w:tcPr>
            <w:tcW w:w="9638" w:type="dxa"/>
            <w:gridSpan w:val="7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6. Мелиорация земель несельскохозяйственного назначения.</w:t>
            </w:r>
          </w:p>
        </w:tc>
      </w:tr>
      <w:tr w:rsidR="00C23D10" w:rsidRPr="00B22D54" w:rsidTr="00AD6AE5">
        <w:tc>
          <w:tcPr>
            <w:tcW w:w="567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Категории земель несельскохозяйственного назначения. Особенности мелиорации земель населенных пунктов, земель промышленности, земель транспорта, аэродромов и др. Методы инженерной защиты территории. Ускорение отвода поверхностного стока. Ограждение территорий от притока поверхностных вод. Понижения уровня грунтовых вод дренажами. Искусственное повышение территории.</w:t>
            </w:r>
          </w:p>
        </w:tc>
        <w:tc>
          <w:tcPr>
            <w:tcW w:w="708" w:type="dxa"/>
          </w:tcPr>
          <w:p w:rsidR="00C23D10" w:rsidRPr="00E44163" w:rsidRDefault="0022442D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23D10" w:rsidRPr="00E44163" w:rsidRDefault="0022442D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23D10" w:rsidRPr="00B22D54" w:rsidRDefault="00CB0C97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23D10">
              <w:rPr>
                <w:sz w:val="24"/>
                <w:szCs w:val="24"/>
              </w:rPr>
              <w:t>8</w:t>
            </w:r>
          </w:p>
        </w:tc>
      </w:tr>
      <w:tr w:rsidR="00C23D10" w:rsidRPr="00B22D54" w:rsidTr="00AD6AE5">
        <w:tc>
          <w:tcPr>
            <w:tcW w:w="9638" w:type="dxa"/>
            <w:gridSpan w:val="7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7. Тепловая мелиорация.</w:t>
            </w:r>
          </w:p>
        </w:tc>
      </w:tr>
      <w:tr w:rsidR="00C23D10" w:rsidRPr="00B22D54" w:rsidTr="00AD6AE5">
        <w:tc>
          <w:tcPr>
            <w:tcW w:w="567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Круговорот энергии в природе. Необходимость изменения тепловых условий в экосистемах. Солнечная радиация и биосфера. Возможности тепловой мелиорации. Пассивные и активные пути воздействия на микроклимат.</w:t>
            </w:r>
          </w:p>
        </w:tc>
        <w:tc>
          <w:tcPr>
            <w:tcW w:w="708" w:type="dxa"/>
          </w:tcPr>
          <w:p w:rsidR="00C23D10" w:rsidRPr="00E44163" w:rsidRDefault="0022442D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E44163" w:rsidRDefault="0022442D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23D10" w:rsidRPr="00B22D54" w:rsidRDefault="00CB0C97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23D10">
              <w:rPr>
                <w:sz w:val="24"/>
                <w:szCs w:val="24"/>
              </w:rPr>
              <w:t>8</w:t>
            </w:r>
          </w:p>
        </w:tc>
      </w:tr>
      <w:tr w:rsidR="00C23D10" w:rsidRPr="00B22D54" w:rsidTr="00AD6AE5">
        <w:tc>
          <w:tcPr>
            <w:tcW w:w="9638" w:type="dxa"/>
            <w:gridSpan w:val="7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 xml:space="preserve">8. Рекультивация и охрана природной среды. </w:t>
            </w:r>
          </w:p>
        </w:tc>
      </w:tr>
      <w:tr w:rsidR="00C23D10" w:rsidRPr="00B22D54" w:rsidTr="00AD6AE5">
        <w:tc>
          <w:tcPr>
            <w:tcW w:w="567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 xml:space="preserve">Комплекс работ направленных на восстановление продуктивности и народнохозяйственной ценности нарушенных и загрязненных земель. Требования к рекультивации земель при различных направлениях использования. Этапы проведения </w:t>
            </w:r>
            <w:proofErr w:type="spellStart"/>
            <w:r w:rsidRPr="00AF7943">
              <w:rPr>
                <w:sz w:val="24"/>
                <w:szCs w:val="24"/>
              </w:rPr>
              <w:t>рекультивационных</w:t>
            </w:r>
            <w:proofErr w:type="spellEnd"/>
            <w:r w:rsidRPr="00AF7943">
              <w:rPr>
                <w:sz w:val="24"/>
                <w:szCs w:val="24"/>
              </w:rPr>
              <w:t xml:space="preserve"> работ. Понятие и общая характеристика охраны земель. Система правовых, организационных, экономических и др. мероприятий рационального использования земель.</w:t>
            </w:r>
          </w:p>
        </w:tc>
        <w:tc>
          <w:tcPr>
            <w:tcW w:w="708" w:type="dxa"/>
          </w:tcPr>
          <w:p w:rsidR="00C23D10" w:rsidRPr="00E44163" w:rsidRDefault="0022442D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E44163" w:rsidRDefault="0022442D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23D10" w:rsidRPr="00B22D54" w:rsidRDefault="00CB0C97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23D10">
              <w:rPr>
                <w:sz w:val="24"/>
                <w:szCs w:val="24"/>
              </w:rPr>
              <w:t>8</w:t>
            </w:r>
          </w:p>
        </w:tc>
      </w:tr>
      <w:tr w:rsidR="00C23D10" w:rsidRPr="00B22D54" w:rsidTr="00AD6AE5">
        <w:tc>
          <w:tcPr>
            <w:tcW w:w="567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C23D10" w:rsidRPr="0037035B" w:rsidRDefault="00C23D10" w:rsidP="00AD6AE5">
            <w:pPr>
              <w:tabs>
                <w:tab w:val="left" w:pos="3402"/>
              </w:tabs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C23D10" w:rsidRPr="00B22D54" w:rsidRDefault="00AD6AE5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23D10" w:rsidRPr="00B22D54" w:rsidRDefault="00AD6AE5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C23D10" w:rsidRPr="00B22D54" w:rsidRDefault="00C23D10" w:rsidP="00AD6AE5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23D10" w:rsidRPr="00B22D54" w:rsidRDefault="00AD6AE5" w:rsidP="007A276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7A2769">
              <w:rPr>
                <w:sz w:val="24"/>
                <w:szCs w:val="24"/>
              </w:rPr>
              <w:t>2</w:t>
            </w:r>
          </w:p>
        </w:tc>
      </w:tr>
    </w:tbl>
    <w:p w:rsidR="00C23D10" w:rsidRDefault="00C23D10" w:rsidP="00C23D10">
      <w:pPr>
        <w:jc w:val="center"/>
        <w:rPr>
          <w:b/>
          <w:sz w:val="28"/>
        </w:rPr>
      </w:pPr>
    </w:p>
    <w:p w:rsidR="00C23D10" w:rsidRDefault="00C23D10" w:rsidP="00C23D10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</w:t>
      </w:r>
      <w:r>
        <w:rPr>
          <w:b/>
          <w:sz w:val="28"/>
        </w:rPr>
        <w:t>2</w:t>
      </w:r>
      <w:r w:rsidRPr="00F67B4A">
        <w:rPr>
          <w:b/>
          <w:sz w:val="28"/>
        </w:rPr>
        <w:t>.</w:t>
      </w:r>
      <w:r>
        <w:rPr>
          <w:sz w:val="28"/>
        </w:rPr>
        <w:t xml:space="preserve"> С</w:t>
      </w:r>
      <w:r>
        <w:rPr>
          <w:b/>
          <w:sz w:val="28"/>
        </w:rPr>
        <w:t>одержание</w:t>
      </w:r>
      <w:r w:rsidRPr="00312EED">
        <w:rPr>
          <w:b/>
          <w:sz w:val="28"/>
        </w:rPr>
        <w:t xml:space="preserve"> практических (семинарских) занятий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24"/>
        <w:gridCol w:w="2713"/>
        <w:gridCol w:w="124"/>
        <w:gridCol w:w="4268"/>
        <w:gridCol w:w="993"/>
        <w:gridCol w:w="50"/>
        <w:gridCol w:w="924"/>
      </w:tblGrid>
      <w:tr w:rsidR="00C23D10" w:rsidRPr="0037035B" w:rsidTr="00AD6AE5">
        <w:tc>
          <w:tcPr>
            <w:tcW w:w="691" w:type="dxa"/>
            <w:gridSpan w:val="2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№ п/п</w:t>
            </w:r>
          </w:p>
        </w:tc>
        <w:tc>
          <w:tcPr>
            <w:tcW w:w="2837" w:type="dxa"/>
            <w:gridSpan w:val="2"/>
          </w:tcPr>
          <w:p w:rsidR="00C23D10" w:rsidRPr="00AB55FC" w:rsidRDefault="00C23D10" w:rsidP="00AD6AE5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268" w:type="dxa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43" w:type="dxa"/>
            <w:gridSpan w:val="2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К-во</w:t>
            </w:r>
            <w:r w:rsidR="0022442D">
              <w:rPr>
                <w:sz w:val="24"/>
                <w:szCs w:val="24"/>
              </w:rPr>
              <w:t xml:space="preserve"> </w:t>
            </w:r>
            <w:r w:rsidRPr="0037035B">
              <w:rPr>
                <w:sz w:val="24"/>
                <w:szCs w:val="24"/>
              </w:rPr>
              <w:t>Часов</w:t>
            </w:r>
          </w:p>
        </w:tc>
        <w:tc>
          <w:tcPr>
            <w:tcW w:w="924" w:type="dxa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К-во часов</w:t>
            </w:r>
            <w:r>
              <w:rPr>
                <w:sz w:val="24"/>
                <w:szCs w:val="24"/>
              </w:rPr>
              <w:t xml:space="preserve"> СРС</w:t>
            </w:r>
          </w:p>
        </w:tc>
      </w:tr>
      <w:tr w:rsidR="00C23D10" w:rsidRPr="0037035B" w:rsidTr="00AD6AE5">
        <w:tc>
          <w:tcPr>
            <w:tcW w:w="9763" w:type="dxa"/>
            <w:gridSpan w:val="8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en-US"/>
              </w:rPr>
              <w:t>семестр №_</w:t>
            </w:r>
            <w:r>
              <w:rPr>
                <w:bCs/>
                <w:sz w:val="24"/>
                <w:szCs w:val="24"/>
                <w:u w:val="single"/>
                <w:lang w:eastAsia="en-US"/>
              </w:rPr>
              <w:t>4</w:t>
            </w:r>
            <w:r>
              <w:rPr>
                <w:bCs/>
                <w:sz w:val="24"/>
                <w:szCs w:val="24"/>
                <w:lang w:eastAsia="en-US"/>
              </w:rPr>
              <w:t>_</w:t>
            </w:r>
          </w:p>
        </w:tc>
      </w:tr>
      <w:tr w:rsidR="00C23D10" w:rsidRPr="0037035B" w:rsidTr="00AD6AE5">
        <w:tc>
          <w:tcPr>
            <w:tcW w:w="567" w:type="dxa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1</w:t>
            </w:r>
          </w:p>
        </w:tc>
        <w:tc>
          <w:tcPr>
            <w:tcW w:w="2837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Сущность мелиорации земель и потребность в ее проведении.</w:t>
            </w:r>
          </w:p>
        </w:tc>
        <w:tc>
          <w:tcPr>
            <w:tcW w:w="4392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 w:rsidRPr="00C75790">
              <w:rPr>
                <w:sz w:val="24"/>
                <w:szCs w:val="24"/>
              </w:rPr>
              <w:t>Законы движения жидкости. Течение воды. Гидравлический расчет оросительных каналов и трубопроводов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C23D10" w:rsidRPr="0037035B" w:rsidRDefault="00AD6AE5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  <w:gridSpan w:val="2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23D10" w:rsidRPr="0037035B" w:rsidTr="00AD6AE5">
        <w:tc>
          <w:tcPr>
            <w:tcW w:w="567" w:type="dxa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2</w:t>
            </w:r>
          </w:p>
        </w:tc>
        <w:tc>
          <w:tcPr>
            <w:tcW w:w="2837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Осушительные мелиорации</w:t>
            </w:r>
          </w:p>
        </w:tc>
        <w:tc>
          <w:tcPr>
            <w:tcW w:w="4392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 w:rsidRPr="00C75790">
              <w:rPr>
                <w:sz w:val="24"/>
                <w:szCs w:val="24"/>
              </w:rPr>
              <w:t>Осушительная мелиорация, ее виды эксплуатация</w:t>
            </w:r>
            <w:r>
              <w:rPr>
                <w:sz w:val="24"/>
                <w:szCs w:val="24"/>
              </w:rPr>
              <w:t>,</w:t>
            </w:r>
            <w:r w:rsidRPr="00C75790">
              <w:rPr>
                <w:sz w:val="24"/>
                <w:szCs w:val="24"/>
              </w:rPr>
              <w:t xml:space="preserve"> расчеты</w:t>
            </w:r>
            <w:r>
              <w:rPr>
                <w:sz w:val="24"/>
                <w:szCs w:val="24"/>
              </w:rPr>
              <w:t xml:space="preserve"> дренажных систем</w:t>
            </w:r>
            <w:r w:rsidRPr="00C7579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Специфика мелиоративного режима осушаемых территорий.</w:t>
            </w:r>
          </w:p>
        </w:tc>
        <w:tc>
          <w:tcPr>
            <w:tcW w:w="993" w:type="dxa"/>
          </w:tcPr>
          <w:p w:rsidR="00C23D10" w:rsidRPr="0037035B" w:rsidRDefault="0022442D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  <w:gridSpan w:val="2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23D10" w:rsidRPr="0037035B" w:rsidTr="00AD6AE5">
        <w:tc>
          <w:tcPr>
            <w:tcW w:w="567" w:type="dxa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3</w:t>
            </w:r>
          </w:p>
        </w:tc>
        <w:tc>
          <w:tcPr>
            <w:tcW w:w="2837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Оросительные мелиорации.</w:t>
            </w:r>
          </w:p>
        </w:tc>
        <w:tc>
          <w:tcPr>
            <w:tcW w:w="4392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 поливных и оросительных норм. Расчет режима орошения сельскохозяйственных культур. Режим регулирования орошения земель. Характеристика источников воды для орошения.</w:t>
            </w:r>
          </w:p>
        </w:tc>
        <w:tc>
          <w:tcPr>
            <w:tcW w:w="993" w:type="dxa"/>
          </w:tcPr>
          <w:p w:rsidR="00C23D10" w:rsidRPr="0037035B" w:rsidRDefault="0022442D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  <w:gridSpan w:val="2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23D10" w:rsidRPr="0037035B" w:rsidTr="00AD6AE5">
        <w:tc>
          <w:tcPr>
            <w:tcW w:w="567" w:type="dxa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7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proofErr w:type="spellStart"/>
            <w:r w:rsidRPr="00AF7943">
              <w:rPr>
                <w:sz w:val="24"/>
                <w:szCs w:val="24"/>
              </w:rPr>
              <w:t>Культуртехническая</w:t>
            </w:r>
            <w:proofErr w:type="spellEnd"/>
            <w:r w:rsidRPr="00AF7943">
              <w:rPr>
                <w:sz w:val="24"/>
                <w:szCs w:val="24"/>
              </w:rPr>
              <w:t xml:space="preserve"> мелиорация.</w:t>
            </w:r>
          </w:p>
        </w:tc>
        <w:tc>
          <w:tcPr>
            <w:tcW w:w="4392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Технологические особенности земель при </w:t>
            </w:r>
            <w:proofErr w:type="spellStart"/>
            <w:r>
              <w:rPr>
                <w:sz w:val="24"/>
                <w:szCs w:val="24"/>
              </w:rPr>
              <w:t>культуртехнических</w:t>
            </w:r>
            <w:proofErr w:type="spellEnd"/>
            <w:r>
              <w:rPr>
                <w:sz w:val="24"/>
                <w:szCs w:val="24"/>
              </w:rPr>
              <w:t xml:space="preserve"> работах. Характеристика </w:t>
            </w:r>
            <w:proofErr w:type="spellStart"/>
            <w:r>
              <w:rPr>
                <w:sz w:val="24"/>
                <w:szCs w:val="24"/>
              </w:rPr>
              <w:t>культуртехнических</w:t>
            </w:r>
            <w:proofErr w:type="spellEnd"/>
            <w:r>
              <w:rPr>
                <w:sz w:val="24"/>
                <w:szCs w:val="24"/>
              </w:rPr>
              <w:t xml:space="preserve"> мероприятий по категориям. Технологическая карта на выполнения </w:t>
            </w:r>
            <w:proofErr w:type="spellStart"/>
            <w:r>
              <w:rPr>
                <w:sz w:val="24"/>
                <w:szCs w:val="24"/>
              </w:rPr>
              <w:t>культуртехнических</w:t>
            </w:r>
            <w:proofErr w:type="spellEnd"/>
            <w:r>
              <w:rPr>
                <w:sz w:val="24"/>
                <w:szCs w:val="24"/>
              </w:rPr>
              <w:t xml:space="preserve"> работ.</w:t>
            </w:r>
          </w:p>
        </w:tc>
        <w:tc>
          <w:tcPr>
            <w:tcW w:w="993" w:type="dxa"/>
          </w:tcPr>
          <w:p w:rsidR="00C23D10" w:rsidRPr="0037035B" w:rsidRDefault="0022442D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  <w:gridSpan w:val="2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23D10" w:rsidRPr="0037035B" w:rsidTr="00AD6AE5">
        <w:tc>
          <w:tcPr>
            <w:tcW w:w="567" w:type="dxa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7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Химическая мелиорация.</w:t>
            </w:r>
          </w:p>
        </w:tc>
        <w:tc>
          <w:tcPr>
            <w:tcW w:w="4392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 w:rsidRPr="00C75790">
              <w:rPr>
                <w:bCs/>
                <w:sz w:val="24"/>
                <w:szCs w:val="24"/>
              </w:rPr>
              <w:t>Химическая мелиорация почв. Установление необходимости известкования и гипсования почв их расчеты.</w:t>
            </w:r>
          </w:p>
        </w:tc>
        <w:tc>
          <w:tcPr>
            <w:tcW w:w="993" w:type="dxa"/>
          </w:tcPr>
          <w:p w:rsidR="00C23D10" w:rsidRPr="0037035B" w:rsidRDefault="0022442D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  <w:gridSpan w:val="2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23D10" w:rsidRPr="0037035B" w:rsidTr="00AD6AE5">
        <w:tc>
          <w:tcPr>
            <w:tcW w:w="567" w:type="dxa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7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Мелиорация земель несельскохозяйственного назначения.</w:t>
            </w:r>
          </w:p>
        </w:tc>
        <w:tc>
          <w:tcPr>
            <w:tcW w:w="4392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мелиорации земель населенных пунктов. Методы инженерной защиты территорий от затопления и подтопления</w:t>
            </w:r>
          </w:p>
        </w:tc>
        <w:tc>
          <w:tcPr>
            <w:tcW w:w="993" w:type="dxa"/>
          </w:tcPr>
          <w:p w:rsidR="00C23D10" w:rsidRPr="0037035B" w:rsidRDefault="0022442D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  <w:gridSpan w:val="2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23D10" w:rsidRPr="0037035B" w:rsidTr="00AD6AE5">
        <w:tc>
          <w:tcPr>
            <w:tcW w:w="567" w:type="dxa"/>
          </w:tcPr>
          <w:p w:rsidR="00C23D10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37" w:type="dxa"/>
            <w:gridSpan w:val="2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Тепловая мелиорация.</w:t>
            </w:r>
          </w:p>
        </w:tc>
        <w:tc>
          <w:tcPr>
            <w:tcW w:w="4392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Круговорот энергии в природе. Необходимость изменения тепловых условий в </w:t>
            </w:r>
            <w:proofErr w:type="spellStart"/>
            <w:r>
              <w:rPr>
                <w:sz w:val="24"/>
                <w:szCs w:val="24"/>
              </w:rPr>
              <w:t>агроэкосиситемах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C23D10" w:rsidRPr="0037035B" w:rsidRDefault="0022442D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  <w:gridSpan w:val="2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23D10" w:rsidRPr="0037035B" w:rsidTr="00AD6AE5">
        <w:tc>
          <w:tcPr>
            <w:tcW w:w="567" w:type="dxa"/>
          </w:tcPr>
          <w:p w:rsidR="00C23D10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37" w:type="dxa"/>
            <w:gridSpan w:val="2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 xml:space="preserve"> Рекультивация и охрана природной среды.</w:t>
            </w:r>
          </w:p>
        </w:tc>
        <w:tc>
          <w:tcPr>
            <w:tcW w:w="4392" w:type="dxa"/>
            <w:gridSpan w:val="2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Рекультивация природно-промышленных комплексов. </w:t>
            </w:r>
            <w:r>
              <w:rPr>
                <w:sz w:val="24"/>
                <w:szCs w:val="24"/>
              </w:rPr>
              <w:lastRenderedPageBreak/>
              <w:t>Требования к рекультивации земель при различных направлениях. Земельный кодекс.</w:t>
            </w:r>
          </w:p>
        </w:tc>
        <w:tc>
          <w:tcPr>
            <w:tcW w:w="993" w:type="dxa"/>
          </w:tcPr>
          <w:p w:rsidR="00C23D10" w:rsidRPr="0037035B" w:rsidRDefault="0022442D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74" w:type="dxa"/>
            <w:gridSpan w:val="2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23D10" w:rsidRPr="0037035B" w:rsidTr="00AD6AE5">
        <w:tc>
          <w:tcPr>
            <w:tcW w:w="8789" w:type="dxa"/>
            <w:gridSpan w:val="6"/>
          </w:tcPr>
          <w:p w:rsidR="00C23D10" w:rsidRPr="0037035B" w:rsidRDefault="00C23D10" w:rsidP="00AD6AE5">
            <w:pPr>
              <w:jc w:val="right"/>
              <w:rPr>
                <w:sz w:val="24"/>
                <w:szCs w:val="24"/>
              </w:rPr>
            </w:pPr>
            <w:r>
              <w:lastRenderedPageBreak/>
              <w:t>ВСЕГО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974" w:type="dxa"/>
            <w:gridSpan w:val="2"/>
          </w:tcPr>
          <w:p w:rsidR="00C23D10" w:rsidRPr="0037035B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</w:tbl>
    <w:p w:rsidR="00C23D10" w:rsidRPr="006870D8" w:rsidRDefault="00C23D10" w:rsidP="00C23D10">
      <w:pPr>
        <w:pStyle w:val="a5"/>
        <w:numPr>
          <w:ilvl w:val="1"/>
          <w:numId w:val="7"/>
        </w:numPr>
        <w:rPr>
          <w:b/>
          <w:sz w:val="28"/>
        </w:rPr>
      </w:pPr>
      <w:r w:rsidRPr="006870D8">
        <w:rPr>
          <w:b/>
          <w:sz w:val="28"/>
        </w:rPr>
        <w:t>Содержание лабораторных занятий</w:t>
      </w:r>
    </w:p>
    <w:p w:rsidR="00C23D10" w:rsidRPr="006870D8" w:rsidRDefault="00C23D10" w:rsidP="00C23D10">
      <w:pPr>
        <w:pStyle w:val="a5"/>
        <w:ind w:left="1647"/>
        <w:rPr>
          <w:sz w:val="28"/>
        </w:rPr>
      </w:pPr>
      <w:r w:rsidRPr="006870D8">
        <w:rPr>
          <w:sz w:val="28"/>
        </w:rPr>
        <w:t>Не предусмотрены</w:t>
      </w:r>
    </w:p>
    <w:p w:rsidR="00C23D10" w:rsidRDefault="00C23D10" w:rsidP="00C23D10">
      <w:pPr>
        <w:pStyle w:val="a5"/>
        <w:numPr>
          <w:ilvl w:val="0"/>
          <w:numId w:val="7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C23D10" w:rsidRDefault="00C23D10" w:rsidP="00C23D10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5.1</w:t>
      </w:r>
      <w:r w:rsidRPr="00F67B4A">
        <w:rPr>
          <w:b/>
          <w:sz w:val="28"/>
        </w:rPr>
        <w:t>.</w:t>
      </w:r>
      <w:r w:rsidRPr="00312EED">
        <w:rPr>
          <w:b/>
          <w:sz w:val="28"/>
        </w:rPr>
        <w:t>Перечень контрольных вопросов</w:t>
      </w:r>
      <w:r>
        <w:rPr>
          <w:b/>
          <w:sz w:val="28"/>
        </w:rPr>
        <w:t xml:space="preserve"> (типовых заданий)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6"/>
        <w:gridCol w:w="2837"/>
        <w:gridCol w:w="6474"/>
      </w:tblGrid>
      <w:tr w:rsidR="00C23D10" w:rsidRPr="00BE61B4" w:rsidTr="00AD6AE5">
        <w:tc>
          <w:tcPr>
            <w:tcW w:w="826" w:type="dxa"/>
          </w:tcPr>
          <w:p w:rsidR="00C23D10" w:rsidRDefault="00C23D10" w:rsidP="00AD6AE5">
            <w:pPr>
              <w:jc w:val="center"/>
              <w:rPr>
                <w:sz w:val="24"/>
                <w:szCs w:val="24"/>
              </w:rPr>
            </w:pPr>
          </w:p>
          <w:p w:rsidR="00C23D10" w:rsidRPr="00BE61B4" w:rsidRDefault="00C23D10" w:rsidP="00AD6AE5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№ п/п</w:t>
            </w:r>
          </w:p>
        </w:tc>
        <w:tc>
          <w:tcPr>
            <w:tcW w:w="2837" w:type="dxa"/>
          </w:tcPr>
          <w:p w:rsidR="00C23D10" w:rsidRPr="00AB55FC" w:rsidRDefault="00C23D10" w:rsidP="00AD6AE5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C23D10" w:rsidRPr="00BE61B4" w:rsidRDefault="00C23D10" w:rsidP="00AD6AE5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474" w:type="dxa"/>
          </w:tcPr>
          <w:p w:rsidR="00C23D10" w:rsidRPr="00BE61B4" w:rsidRDefault="00C23D10" w:rsidP="00AD6AE5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C23D10" w:rsidRPr="00BE61B4" w:rsidTr="00AD6AE5">
        <w:tc>
          <w:tcPr>
            <w:tcW w:w="826" w:type="dxa"/>
          </w:tcPr>
          <w:p w:rsidR="00C23D10" w:rsidRPr="00BE61B4" w:rsidRDefault="00C23D10" w:rsidP="00AD6AE5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1</w:t>
            </w:r>
          </w:p>
        </w:tc>
        <w:tc>
          <w:tcPr>
            <w:tcW w:w="2837" w:type="dxa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Сущность мелиорации земель и потребность в ее проведении.</w:t>
            </w:r>
          </w:p>
        </w:tc>
        <w:tc>
          <w:tcPr>
            <w:tcW w:w="6474" w:type="dxa"/>
          </w:tcPr>
          <w:p w:rsidR="00C23D10" w:rsidRPr="00BE61B4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Краткая характеристика земель в России и их потребность в мелиорации. История развития науки мелиорации. Понятие о </w:t>
            </w:r>
            <w:proofErr w:type="gramStart"/>
            <w:r>
              <w:rPr>
                <w:sz w:val="24"/>
                <w:szCs w:val="24"/>
              </w:rPr>
              <w:t>культурных</w:t>
            </w:r>
            <w:proofErr w:type="gramEnd"/>
            <w:r w:rsidR="00E36430"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агрогеосистемах</w:t>
            </w:r>
            <w:proofErr w:type="spellEnd"/>
            <w:r>
              <w:rPr>
                <w:sz w:val="24"/>
                <w:szCs w:val="24"/>
              </w:rPr>
              <w:t>. Требования сельскохозяйственного производства к мелиоративным системам.</w:t>
            </w:r>
          </w:p>
        </w:tc>
      </w:tr>
      <w:tr w:rsidR="00C23D10" w:rsidRPr="00BE61B4" w:rsidTr="00AD6AE5">
        <w:tc>
          <w:tcPr>
            <w:tcW w:w="826" w:type="dxa"/>
          </w:tcPr>
          <w:p w:rsidR="00C23D10" w:rsidRPr="00BE61B4" w:rsidRDefault="00C23D10" w:rsidP="00AD6AE5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Осушительные мелиорации</w:t>
            </w:r>
          </w:p>
        </w:tc>
        <w:tc>
          <w:tcPr>
            <w:tcW w:w="6474" w:type="dxa"/>
          </w:tcPr>
          <w:p w:rsidR="00C23D10" w:rsidRPr="00BE61B4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Краткая характеристика переувлажненных земель, их использование. История развития осушительных работ. Требования сельскохозяйственного производства к осушительным мелиорациям. Особенности водного баланса осушаемых земель. Основные элементы осушительной системы. Методы осушения почв. Схемы и конструкции регулирующий осушительной сети. Краткая характеристика водоприемников осушительных систем. </w:t>
            </w:r>
          </w:p>
        </w:tc>
      </w:tr>
      <w:tr w:rsidR="00C23D10" w:rsidRPr="00BE61B4" w:rsidTr="00AD6AE5">
        <w:tc>
          <w:tcPr>
            <w:tcW w:w="826" w:type="dxa"/>
          </w:tcPr>
          <w:p w:rsidR="00C23D10" w:rsidRPr="00BE61B4" w:rsidRDefault="00C23D10" w:rsidP="00AD6AE5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3</w:t>
            </w:r>
          </w:p>
        </w:tc>
        <w:tc>
          <w:tcPr>
            <w:tcW w:w="2837" w:type="dxa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Оросительные мелиорации.</w:t>
            </w:r>
          </w:p>
        </w:tc>
        <w:tc>
          <w:tcPr>
            <w:tcW w:w="6474" w:type="dxa"/>
          </w:tcPr>
          <w:p w:rsidR="00C23D10" w:rsidRPr="00BE61B4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Теоретические основы расчета режима орошения. Оросительная норма. Поливная норма и сроки полива. Графики гидромодуля. Характеристика поверхностного орошения и техника полива.</w:t>
            </w:r>
            <w:r w:rsidR="0022442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Оросительная сеть при поверхностном поливе. Потери воды в каналах и их расчеты. Трубчатая оросительная сеть. Орошение дождеванием. Элементы техники полива дождеванием, дождевальные устройства.</w:t>
            </w:r>
            <w:r w:rsidR="0022442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Внутрипочвенное орошение. Капельное орошение. Мелкодисперсное и аэрозольное орошение. Характеристика источников воды для орошения. Орошение из рек, водами местного стока, подземными, морскими, сточными водами.</w:t>
            </w:r>
          </w:p>
        </w:tc>
      </w:tr>
      <w:tr w:rsidR="00C23D10" w:rsidRPr="00BE61B4" w:rsidTr="00AD6AE5">
        <w:trPr>
          <w:trHeight w:val="416"/>
        </w:trPr>
        <w:tc>
          <w:tcPr>
            <w:tcW w:w="826" w:type="dxa"/>
          </w:tcPr>
          <w:p w:rsidR="00C23D10" w:rsidRPr="00BE61B4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7" w:type="dxa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proofErr w:type="spellStart"/>
            <w:r w:rsidRPr="00AF7943">
              <w:rPr>
                <w:sz w:val="24"/>
                <w:szCs w:val="24"/>
              </w:rPr>
              <w:t>Культуртехническая</w:t>
            </w:r>
            <w:proofErr w:type="spellEnd"/>
            <w:r w:rsidRPr="00AF7943">
              <w:rPr>
                <w:sz w:val="24"/>
                <w:szCs w:val="24"/>
              </w:rPr>
              <w:t xml:space="preserve"> мелиорация.</w:t>
            </w:r>
          </w:p>
        </w:tc>
        <w:tc>
          <w:tcPr>
            <w:tcW w:w="6474" w:type="dxa"/>
          </w:tcPr>
          <w:p w:rsidR="00C23D10" w:rsidRPr="00BE61B4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Характеристика структурной мелиорации. Понятие землевание, </w:t>
            </w:r>
            <w:proofErr w:type="spellStart"/>
            <w:r>
              <w:rPr>
                <w:sz w:val="24"/>
                <w:szCs w:val="24"/>
              </w:rPr>
              <w:t>пескование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торфование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глинование</w:t>
            </w:r>
            <w:proofErr w:type="spellEnd"/>
            <w:r>
              <w:rPr>
                <w:sz w:val="24"/>
                <w:szCs w:val="24"/>
              </w:rPr>
              <w:t xml:space="preserve"> почв. Глубокое мелиоративное рыхление. </w:t>
            </w:r>
            <w:proofErr w:type="spellStart"/>
            <w:r>
              <w:rPr>
                <w:sz w:val="24"/>
                <w:szCs w:val="24"/>
              </w:rPr>
              <w:t>Культуртехника</w:t>
            </w:r>
            <w:proofErr w:type="spellEnd"/>
            <w:r>
              <w:rPr>
                <w:sz w:val="24"/>
                <w:szCs w:val="24"/>
              </w:rPr>
              <w:t xml:space="preserve"> и ее объем в зависимости от категории земель. Агромелиоративные мероприятия. </w:t>
            </w:r>
          </w:p>
        </w:tc>
      </w:tr>
      <w:tr w:rsidR="00C23D10" w:rsidRPr="00BE61B4" w:rsidTr="00AD6AE5">
        <w:tc>
          <w:tcPr>
            <w:tcW w:w="826" w:type="dxa"/>
          </w:tcPr>
          <w:p w:rsidR="00C23D10" w:rsidRPr="00BE61B4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7" w:type="dxa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Химическая мелиорация.</w:t>
            </w:r>
          </w:p>
        </w:tc>
        <w:tc>
          <w:tcPr>
            <w:tcW w:w="6474" w:type="dxa"/>
          </w:tcPr>
          <w:p w:rsidR="00C23D10" w:rsidRPr="00BE61B4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Характеристика вредного влияния засоленных и кислых почв. Каковы принципы мелиорации засоленных и кислых почв. </w:t>
            </w:r>
            <w:r w:rsidRPr="00C75790">
              <w:rPr>
                <w:bCs/>
                <w:sz w:val="24"/>
                <w:szCs w:val="24"/>
              </w:rPr>
              <w:t>Установление необходимости известкова</w:t>
            </w:r>
            <w:r>
              <w:rPr>
                <w:bCs/>
                <w:sz w:val="24"/>
                <w:szCs w:val="24"/>
              </w:rPr>
              <w:t>ния и гипсования почв</w:t>
            </w:r>
            <w:r w:rsidRPr="00C75790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 xml:space="preserve"> Расчет дозы химических </w:t>
            </w:r>
            <w:proofErr w:type="spellStart"/>
            <w:r>
              <w:rPr>
                <w:bCs/>
                <w:sz w:val="24"/>
                <w:szCs w:val="24"/>
              </w:rPr>
              <w:t>мелиорантов</w:t>
            </w:r>
            <w:proofErr w:type="spellEnd"/>
            <w:r>
              <w:rPr>
                <w:bCs/>
                <w:sz w:val="24"/>
                <w:szCs w:val="24"/>
              </w:rPr>
              <w:t xml:space="preserve"> для нейтрализации кислых и щелочных почв. Технология известкования и гипсования почв.</w:t>
            </w:r>
          </w:p>
        </w:tc>
      </w:tr>
      <w:tr w:rsidR="00C23D10" w:rsidRPr="00BE61B4" w:rsidTr="00AD6AE5">
        <w:tc>
          <w:tcPr>
            <w:tcW w:w="826" w:type="dxa"/>
          </w:tcPr>
          <w:p w:rsidR="00C23D10" w:rsidRPr="00BE61B4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7" w:type="dxa"/>
          </w:tcPr>
          <w:p w:rsidR="00C23D10" w:rsidRPr="0037035B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Мелиорация земель несельскохозяйственного назначения.</w:t>
            </w:r>
          </w:p>
        </w:tc>
        <w:tc>
          <w:tcPr>
            <w:tcW w:w="6474" w:type="dxa"/>
          </w:tcPr>
          <w:p w:rsidR="00C23D10" w:rsidRPr="00BE61B4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Краткая характеристика категории земель несельскохозяйственного назначения. Особенности мелиорации земель населенных пунктов. Методы инженерной защиты территории от затопления и </w:t>
            </w:r>
            <w:r>
              <w:rPr>
                <w:sz w:val="24"/>
                <w:szCs w:val="24"/>
              </w:rPr>
              <w:lastRenderedPageBreak/>
              <w:t>подтопления. Ускорение отвода поверхностного стока. Ограждение территории от притока поверхностных вод. Искусственное повышение поверхности территории. Понижение грунтовых вод дренажами. Мелиорация земель промышленности и транспорта.</w:t>
            </w:r>
          </w:p>
        </w:tc>
      </w:tr>
      <w:tr w:rsidR="00C23D10" w:rsidRPr="00BE61B4" w:rsidTr="00AD6AE5">
        <w:tc>
          <w:tcPr>
            <w:tcW w:w="826" w:type="dxa"/>
          </w:tcPr>
          <w:p w:rsidR="00C23D10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837" w:type="dxa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Тепловая мелиорация.</w:t>
            </w:r>
          </w:p>
        </w:tc>
        <w:tc>
          <w:tcPr>
            <w:tcW w:w="6474" w:type="dxa"/>
          </w:tcPr>
          <w:p w:rsidR="00C23D10" w:rsidRPr="00BE61B4" w:rsidRDefault="00C23D10" w:rsidP="00AD6A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законы движения веществ и энергии в </w:t>
            </w:r>
            <w:proofErr w:type="spellStart"/>
            <w:r>
              <w:rPr>
                <w:sz w:val="24"/>
                <w:szCs w:val="24"/>
              </w:rPr>
              <w:t>геосистемах</w:t>
            </w:r>
            <w:proofErr w:type="spellEnd"/>
            <w:r>
              <w:rPr>
                <w:sz w:val="24"/>
                <w:szCs w:val="24"/>
              </w:rPr>
              <w:t>. Тепло и почвы. Тепло и растения.</w:t>
            </w:r>
            <w:r>
              <w:rPr>
                <w:sz w:val="24"/>
                <w:szCs w:val="24"/>
              </w:rPr>
              <w:br/>
              <w:t xml:space="preserve">Круговорот энергии в природе. Необходимость изменения тепловых условий в </w:t>
            </w:r>
            <w:proofErr w:type="spellStart"/>
            <w:r>
              <w:rPr>
                <w:sz w:val="24"/>
                <w:szCs w:val="24"/>
              </w:rPr>
              <w:t>агроэкосиситемах</w:t>
            </w:r>
            <w:proofErr w:type="spellEnd"/>
            <w:r>
              <w:rPr>
                <w:sz w:val="24"/>
                <w:szCs w:val="24"/>
              </w:rPr>
              <w:t>. Закономерности температурного режима земель. Пути воздействия на микроклимат территории. Активные и пассивные способы управления климатом. Возможности тепловой мелиорации.</w:t>
            </w:r>
          </w:p>
        </w:tc>
      </w:tr>
      <w:tr w:rsidR="00C23D10" w:rsidRPr="00BE61B4" w:rsidTr="00AD6AE5">
        <w:tc>
          <w:tcPr>
            <w:tcW w:w="826" w:type="dxa"/>
          </w:tcPr>
          <w:p w:rsidR="00C23D10" w:rsidRDefault="00C23D10" w:rsidP="00AD6A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37" w:type="dxa"/>
          </w:tcPr>
          <w:p w:rsidR="00C23D10" w:rsidRPr="00AF7943" w:rsidRDefault="00C23D10" w:rsidP="00AD6AE5">
            <w:pPr>
              <w:jc w:val="both"/>
              <w:rPr>
                <w:sz w:val="24"/>
                <w:szCs w:val="24"/>
              </w:rPr>
            </w:pPr>
            <w:r w:rsidRPr="00AF7943">
              <w:rPr>
                <w:sz w:val="24"/>
                <w:szCs w:val="24"/>
              </w:rPr>
              <w:t>Рекультивация и охрана природной среды.</w:t>
            </w:r>
          </w:p>
        </w:tc>
        <w:tc>
          <w:tcPr>
            <w:tcW w:w="6474" w:type="dxa"/>
          </w:tcPr>
          <w:p w:rsidR="00C23D10" w:rsidRPr="00BE61B4" w:rsidRDefault="00C23D10" w:rsidP="00AD6AE5">
            <w:pPr>
              <w:ind w:hanging="15"/>
              <w:jc w:val="both"/>
              <w:rPr>
                <w:sz w:val="24"/>
                <w:szCs w:val="24"/>
              </w:rPr>
            </w:pPr>
            <w:r w:rsidRPr="005872D7">
              <w:rPr>
                <w:sz w:val="24"/>
                <w:szCs w:val="24"/>
              </w:rPr>
              <w:t>Государственная система по контролю за использованием и охраной земель. Задачи и роль землеустроительных органов, специально уполномоченных министерств и ведомств, республиканских органов и органов местного самоуправления по обеспечению экологически устойчивого землепользования.</w:t>
            </w:r>
            <w:r w:rsidR="00E36430">
              <w:rPr>
                <w:sz w:val="24"/>
                <w:szCs w:val="24"/>
              </w:rPr>
              <w:t xml:space="preserve"> </w:t>
            </w:r>
            <w:r w:rsidRPr="005872D7">
              <w:rPr>
                <w:sz w:val="24"/>
              </w:rPr>
              <w:t xml:space="preserve">Ответственность землевладельцев и землепользователей за обеспечение экологической устойчивости закрепленных за ними земельных массивов. </w:t>
            </w:r>
            <w:r>
              <w:rPr>
                <w:sz w:val="24"/>
                <w:szCs w:val="24"/>
              </w:rPr>
              <w:t>Рекультивация природно-промышленных комплексов. Этапы рекультивации нарушенных территорий. Требования к рекультивации земель при различных направлениях. Охрана земель.</w:t>
            </w:r>
          </w:p>
        </w:tc>
      </w:tr>
    </w:tbl>
    <w:p w:rsidR="00C23D10" w:rsidRDefault="00C23D10" w:rsidP="00C23D10">
      <w:pPr>
        <w:pStyle w:val="a3"/>
        <w:jc w:val="center"/>
        <w:rPr>
          <w:b/>
        </w:rPr>
      </w:pPr>
      <w:r>
        <w:rPr>
          <w:b/>
        </w:rPr>
        <w:t>5.2</w:t>
      </w:r>
      <w:r w:rsidRPr="00F67B4A">
        <w:rPr>
          <w:b/>
        </w:rPr>
        <w:t>.</w:t>
      </w:r>
      <w:r w:rsidRPr="00312EED">
        <w:rPr>
          <w:b/>
        </w:rPr>
        <w:t>Перечень тем курсовых проектов</w:t>
      </w:r>
      <w:r>
        <w:rPr>
          <w:b/>
        </w:rPr>
        <w:t>, курсовых работ</w:t>
      </w:r>
      <w:r w:rsidRPr="00312EED">
        <w:rPr>
          <w:b/>
        </w:rPr>
        <w:t xml:space="preserve">, </w:t>
      </w:r>
    </w:p>
    <w:p w:rsidR="00C23D10" w:rsidRDefault="00C23D10" w:rsidP="00C23D10">
      <w:pPr>
        <w:pStyle w:val="a3"/>
        <w:ind w:firstLine="567"/>
        <w:jc w:val="center"/>
        <w:rPr>
          <w:b/>
        </w:rPr>
      </w:pPr>
      <w:r w:rsidRPr="00312EED">
        <w:rPr>
          <w:b/>
        </w:rPr>
        <w:t>их краткое содержание и объем.</w:t>
      </w:r>
    </w:p>
    <w:p w:rsidR="00C23D10" w:rsidRPr="00CE4C52" w:rsidRDefault="00C23D10" w:rsidP="00C23D10">
      <w:pPr>
        <w:pStyle w:val="a3"/>
        <w:ind w:firstLine="567"/>
        <w:rPr>
          <w:sz w:val="24"/>
        </w:rPr>
      </w:pPr>
      <w:r w:rsidRPr="00CE4C52">
        <w:rPr>
          <w:sz w:val="24"/>
        </w:rPr>
        <w:t xml:space="preserve">Курсовая работа </w:t>
      </w:r>
      <w:r>
        <w:rPr>
          <w:sz w:val="24"/>
        </w:rPr>
        <w:t>на тему «</w:t>
      </w:r>
      <w:r w:rsidRPr="00B42A81">
        <w:rPr>
          <w:sz w:val="24"/>
        </w:rPr>
        <w:t>Расчет оросительной нормы культуры и режима орошения земельного участка</w:t>
      </w:r>
      <w:r>
        <w:rPr>
          <w:sz w:val="24"/>
        </w:rPr>
        <w:t>»</w:t>
      </w:r>
      <w:r w:rsidRPr="00CE4C52">
        <w:rPr>
          <w:sz w:val="24"/>
        </w:rPr>
        <w:t xml:space="preserve"> состоит из двух разделов. Первый раздел задания представлен теоретической часть с описанием организационно-хозяйственных и технических мероприятий, предусматривающих коренное улучшение неблагоприятных природных, гидрологических, почвенных, агроклиматических условий. Второй раздел задания представлен технологической схемой и расчетной частью гидротехнических, агротехнических, лесных, химических и </w:t>
      </w:r>
      <w:proofErr w:type="spellStart"/>
      <w:r w:rsidRPr="00CE4C52">
        <w:rPr>
          <w:sz w:val="24"/>
        </w:rPr>
        <w:t>рекультивационных</w:t>
      </w:r>
      <w:proofErr w:type="spellEnd"/>
      <w:r w:rsidRPr="00CE4C52">
        <w:rPr>
          <w:sz w:val="24"/>
        </w:rPr>
        <w:t xml:space="preserve"> мероприятий. В этом разделе предлагаются мероприятия по улучшению исследуемой студентом территории (применение оросительной, осушительной, </w:t>
      </w:r>
      <w:proofErr w:type="spellStart"/>
      <w:r w:rsidRPr="00CE4C52">
        <w:rPr>
          <w:sz w:val="24"/>
        </w:rPr>
        <w:t>культуртехнической</w:t>
      </w:r>
      <w:proofErr w:type="spellEnd"/>
      <w:r w:rsidRPr="00CE4C52">
        <w:rPr>
          <w:sz w:val="24"/>
        </w:rPr>
        <w:t xml:space="preserve">, химической или тепловой мелиорации.). Приводится расчет поливной и оросительной нормы воды, глубины закладки дренажа и его </w:t>
      </w:r>
      <w:proofErr w:type="spellStart"/>
      <w:r w:rsidRPr="00CE4C52">
        <w:rPr>
          <w:sz w:val="24"/>
        </w:rPr>
        <w:t>междренных</w:t>
      </w:r>
      <w:proofErr w:type="spellEnd"/>
      <w:r w:rsidRPr="00CE4C52">
        <w:rPr>
          <w:sz w:val="24"/>
        </w:rPr>
        <w:t xml:space="preserve"> расстояний, дозы химического </w:t>
      </w:r>
      <w:proofErr w:type="spellStart"/>
      <w:r w:rsidRPr="00CE4C52">
        <w:rPr>
          <w:sz w:val="24"/>
        </w:rPr>
        <w:t>мелиоранта</w:t>
      </w:r>
      <w:proofErr w:type="spellEnd"/>
      <w:r w:rsidRPr="00CE4C52">
        <w:rPr>
          <w:sz w:val="24"/>
        </w:rPr>
        <w:t xml:space="preserve"> для изменения кислотно щелочных свойств почвы.</w:t>
      </w:r>
    </w:p>
    <w:p w:rsidR="00C23D10" w:rsidRPr="00CE4C52" w:rsidRDefault="00C23D10" w:rsidP="00C23D10">
      <w:pPr>
        <w:pStyle w:val="a3"/>
        <w:ind w:firstLine="567"/>
        <w:rPr>
          <w:sz w:val="24"/>
        </w:rPr>
      </w:pPr>
      <w:r w:rsidRPr="00CE4C52">
        <w:rPr>
          <w:sz w:val="24"/>
        </w:rPr>
        <w:t>В заключение курсовой работы предлагаются поэтапная технологическая схема с набором машин и механизмов анализируемого участка почвы.</w:t>
      </w:r>
    </w:p>
    <w:p w:rsidR="00C23D10" w:rsidRDefault="00C23D10" w:rsidP="00C23D10">
      <w:pPr>
        <w:pStyle w:val="a3"/>
        <w:ind w:firstLine="567"/>
        <w:jc w:val="center"/>
        <w:rPr>
          <w:b/>
        </w:rPr>
      </w:pPr>
      <w:r>
        <w:rPr>
          <w:b/>
        </w:rPr>
        <w:t>5.3</w:t>
      </w:r>
      <w:r w:rsidRPr="00F67B4A">
        <w:rPr>
          <w:b/>
        </w:rPr>
        <w:t>.</w:t>
      </w:r>
      <w:r w:rsidRPr="00312EED">
        <w:rPr>
          <w:b/>
        </w:rPr>
        <w:t xml:space="preserve">Перечень </w:t>
      </w:r>
      <w:r>
        <w:rPr>
          <w:b/>
        </w:rPr>
        <w:t>индивидуальных домашних заданий,</w:t>
      </w:r>
    </w:p>
    <w:p w:rsidR="00C23D10" w:rsidRDefault="00C23D10" w:rsidP="00C23D10">
      <w:pPr>
        <w:pStyle w:val="a3"/>
        <w:ind w:firstLine="567"/>
        <w:jc w:val="center"/>
        <w:rPr>
          <w:b/>
        </w:rPr>
      </w:pPr>
      <w:r w:rsidRPr="00312EED">
        <w:rPr>
          <w:b/>
        </w:rPr>
        <w:t>расчетно-графических заданий.</w:t>
      </w:r>
    </w:p>
    <w:p w:rsidR="00C23D10" w:rsidRPr="00B42A81" w:rsidRDefault="00C23D10" w:rsidP="00C23D10">
      <w:pPr>
        <w:pStyle w:val="a3"/>
        <w:ind w:firstLine="567"/>
        <w:rPr>
          <w:sz w:val="24"/>
        </w:rPr>
      </w:pPr>
      <w:r w:rsidRPr="00B42A81">
        <w:rPr>
          <w:sz w:val="24"/>
        </w:rPr>
        <w:t xml:space="preserve">Не предусмотрено </w:t>
      </w:r>
    </w:p>
    <w:p w:rsidR="00C23D10" w:rsidRDefault="00C23D10" w:rsidP="00C23D10">
      <w:pPr>
        <w:pStyle w:val="a3"/>
        <w:ind w:firstLine="567"/>
        <w:jc w:val="center"/>
        <w:rPr>
          <w:b/>
        </w:rPr>
      </w:pPr>
      <w:r>
        <w:rPr>
          <w:b/>
        </w:rPr>
        <w:t>5.4</w:t>
      </w:r>
      <w:r w:rsidRPr="00F67B4A">
        <w:rPr>
          <w:b/>
        </w:rPr>
        <w:t>.</w:t>
      </w:r>
      <w:r w:rsidRPr="00312EED">
        <w:rPr>
          <w:b/>
        </w:rPr>
        <w:t>Перечень контрольных работ</w:t>
      </w:r>
      <w:r>
        <w:rPr>
          <w:b/>
        </w:rPr>
        <w:t>.</w:t>
      </w:r>
    </w:p>
    <w:p w:rsidR="00C23D10" w:rsidRDefault="00E36430" w:rsidP="00E36430">
      <w:pPr>
        <w:pStyle w:val="BodyTextIndent1"/>
        <w:ind w:left="567" w:firstLine="0"/>
        <w:rPr>
          <w:sz w:val="24"/>
        </w:rPr>
      </w:pPr>
      <w:r>
        <w:rPr>
          <w:sz w:val="24"/>
        </w:rPr>
        <w:t>Не предусмотрены</w:t>
      </w:r>
    </w:p>
    <w:p w:rsidR="007A2769" w:rsidRPr="006D648F" w:rsidRDefault="007A2769" w:rsidP="007A2769">
      <w:pPr>
        <w:spacing w:before="120" w:after="120"/>
        <w:jc w:val="center"/>
        <w:rPr>
          <w:b/>
          <w:sz w:val="28"/>
          <w:szCs w:val="28"/>
        </w:rPr>
      </w:pPr>
      <w:r w:rsidRPr="006D648F">
        <w:rPr>
          <w:b/>
          <w:sz w:val="28"/>
          <w:szCs w:val="28"/>
        </w:rPr>
        <w:t>5.5. Перечень вопросов для подготовки к зачету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Краткая характеристика земель в России и их потребность в мелиорации.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История развития науки мелиорации.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Понятие о культурных</w:t>
      </w:r>
      <w:r>
        <w:rPr>
          <w:sz w:val="24"/>
          <w:szCs w:val="24"/>
        </w:rPr>
        <w:t xml:space="preserve"> </w:t>
      </w:r>
      <w:proofErr w:type="spellStart"/>
      <w:r w:rsidRPr="00381EF2">
        <w:rPr>
          <w:sz w:val="24"/>
          <w:szCs w:val="24"/>
        </w:rPr>
        <w:t>агрогеосистемах</w:t>
      </w:r>
      <w:proofErr w:type="spellEnd"/>
      <w:r w:rsidRPr="00381EF2">
        <w:rPr>
          <w:sz w:val="24"/>
          <w:szCs w:val="24"/>
        </w:rPr>
        <w:t xml:space="preserve">. </w:t>
      </w:r>
    </w:p>
    <w:p w:rsidR="007A2769" w:rsidRPr="00381EF2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Требования сельскохозяйственного производства к мелиоративным системам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Краткая характеристика переувлажненных земель, их использование.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История развития осушительных работ.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Требования сельскохозяйственного производства к осушительным мелиорациям.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lastRenderedPageBreak/>
        <w:t xml:space="preserve">Особенности водного баланса осушаемых земель.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Основные элементы осушительной системы.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Методы осушения почв.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Схемы и конструкции регулирующий осушительной сети.</w:t>
      </w:r>
    </w:p>
    <w:p w:rsidR="007A2769" w:rsidRPr="00381EF2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Краткая характеристика водоприемников осушительных систем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Теоретические основы расчета режима орошения.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Оросительная норма.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Поливная норма и сроки полива.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Графики гидромодуля.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Характеристика поверхностного орошения и техника полива.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Оросительная сеть при поверхностном поливе.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Потери воды в каналах и их расчеты.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Трубчатая оросительная сеть.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Орошение дождеванием.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Элементы техники полива дождеванием, дождевальные устройства.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Внутрипочвенное орошение.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Капельное орошение.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Мелкодисперсное и аэрозольное орошение.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Характеристика источников воды для орошения.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Орошение из рек, водами местного стока, подземными, морскими, сточными водами.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Характеристика структурной мелиорации.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Понятие землевание, </w:t>
      </w:r>
      <w:proofErr w:type="spellStart"/>
      <w:r w:rsidRPr="00381EF2">
        <w:rPr>
          <w:sz w:val="24"/>
          <w:szCs w:val="24"/>
        </w:rPr>
        <w:t>пескование</w:t>
      </w:r>
      <w:proofErr w:type="spellEnd"/>
      <w:r w:rsidRPr="00381EF2">
        <w:rPr>
          <w:sz w:val="24"/>
          <w:szCs w:val="24"/>
        </w:rPr>
        <w:t xml:space="preserve">, </w:t>
      </w:r>
      <w:proofErr w:type="spellStart"/>
      <w:r w:rsidRPr="00381EF2">
        <w:rPr>
          <w:sz w:val="24"/>
          <w:szCs w:val="24"/>
        </w:rPr>
        <w:t>торфование</w:t>
      </w:r>
      <w:proofErr w:type="spellEnd"/>
      <w:r w:rsidRPr="00381EF2">
        <w:rPr>
          <w:sz w:val="24"/>
          <w:szCs w:val="24"/>
        </w:rPr>
        <w:t xml:space="preserve"> и </w:t>
      </w:r>
      <w:proofErr w:type="spellStart"/>
      <w:r w:rsidRPr="00381EF2">
        <w:rPr>
          <w:sz w:val="24"/>
          <w:szCs w:val="24"/>
        </w:rPr>
        <w:t>глинование</w:t>
      </w:r>
      <w:proofErr w:type="spellEnd"/>
      <w:r w:rsidRPr="00381EF2">
        <w:rPr>
          <w:sz w:val="24"/>
          <w:szCs w:val="24"/>
        </w:rPr>
        <w:t xml:space="preserve"> почв.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Глубокое мелиоративное рыхление.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proofErr w:type="spellStart"/>
      <w:r w:rsidRPr="00381EF2">
        <w:rPr>
          <w:sz w:val="24"/>
          <w:szCs w:val="24"/>
        </w:rPr>
        <w:t>Культуртехника</w:t>
      </w:r>
      <w:proofErr w:type="spellEnd"/>
      <w:r w:rsidRPr="00381EF2">
        <w:rPr>
          <w:sz w:val="24"/>
          <w:szCs w:val="24"/>
        </w:rPr>
        <w:t xml:space="preserve"> и ее объем в зависимости от категории земель.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Агромелиоративные мероприятия.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Характеристика вредного влияния засоленных и кислых почв.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Каковы принципы мелиорации засоленных и кислых почв. </w:t>
      </w:r>
    </w:p>
    <w:p w:rsidR="007A2769" w:rsidRPr="0057233F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bCs/>
          <w:sz w:val="24"/>
          <w:szCs w:val="24"/>
        </w:rPr>
        <w:t xml:space="preserve">Установление необходимости известкования и гипсования почв. </w:t>
      </w:r>
    </w:p>
    <w:p w:rsidR="007A2769" w:rsidRPr="0057233F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bCs/>
          <w:sz w:val="24"/>
          <w:szCs w:val="24"/>
        </w:rPr>
        <w:t xml:space="preserve">Расчет дозы химических </w:t>
      </w:r>
      <w:proofErr w:type="spellStart"/>
      <w:r w:rsidRPr="00381EF2">
        <w:rPr>
          <w:bCs/>
          <w:sz w:val="24"/>
          <w:szCs w:val="24"/>
        </w:rPr>
        <w:t>мелиорантов</w:t>
      </w:r>
      <w:proofErr w:type="spellEnd"/>
      <w:r w:rsidRPr="00381EF2">
        <w:rPr>
          <w:bCs/>
          <w:sz w:val="24"/>
          <w:szCs w:val="24"/>
        </w:rPr>
        <w:t xml:space="preserve"> для нейтрализации кислых и щелочных почв. </w:t>
      </w:r>
    </w:p>
    <w:p w:rsidR="007A2769" w:rsidRPr="0057233F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bCs/>
          <w:sz w:val="24"/>
          <w:szCs w:val="24"/>
        </w:rPr>
        <w:t>Технология известкования и гипсования почв.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Краткая характеристика категории земель несельскохозяйственного назначения.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Особенности мелиорации земель населенных пунктов.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Методы инженерной защиты территории от затопления и подтопления.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Ускорение отвода поверхностного стока.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Ограждение территории от притока поверхностных вод.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Искусственное повышение поверхности территории.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Понижение грунтовых вод дренажами.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Мелиорация земель промышленности и транспорта.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Основные законы движения веществ и энергии в </w:t>
      </w:r>
      <w:proofErr w:type="spellStart"/>
      <w:r w:rsidRPr="00381EF2">
        <w:rPr>
          <w:sz w:val="24"/>
          <w:szCs w:val="24"/>
        </w:rPr>
        <w:t>геосистемах</w:t>
      </w:r>
      <w:proofErr w:type="spellEnd"/>
      <w:r w:rsidRPr="00381EF2">
        <w:rPr>
          <w:sz w:val="24"/>
          <w:szCs w:val="24"/>
        </w:rPr>
        <w:t xml:space="preserve">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Тепло и почвы.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Тепло и растения.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Круговорот энергии в природе.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Необходимость изменения тепловых условий в </w:t>
      </w:r>
      <w:proofErr w:type="spellStart"/>
      <w:r w:rsidRPr="00381EF2">
        <w:rPr>
          <w:sz w:val="24"/>
          <w:szCs w:val="24"/>
        </w:rPr>
        <w:t>агроэкосиситемах</w:t>
      </w:r>
      <w:proofErr w:type="spellEnd"/>
      <w:r w:rsidRPr="00381EF2">
        <w:rPr>
          <w:sz w:val="24"/>
          <w:szCs w:val="24"/>
        </w:rPr>
        <w:t>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Закономерности температурного режима земель.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Пути воздействия на микроклимат территории.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Активные и пассивные способы управления климатом.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Возможности тепловой мелиорации.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Государственная система по контролю за использованием и охраной земель.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Задачи и роль землеустроительных органов, специально уполномоченных министерств и ведомств, республиканских органов и органов местного самоуправления по обеспечению экологически устойчивого землепользования.</w:t>
      </w:r>
    </w:p>
    <w:p w:rsidR="007A2769" w:rsidRPr="0057233F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</w:rPr>
        <w:lastRenderedPageBreak/>
        <w:t xml:space="preserve">Ответственность землевладельцев и землепользователей за обеспечение экологической устойчивости закрепленных за ними земельных массивов.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Рекультивация природно-промышленных комплексов.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 Этапы рекультивации нарушенных территорий. </w:t>
      </w:r>
    </w:p>
    <w:p w:rsidR="007A2769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 xml:space="preserve">Требования к рекультивации земель при различных направлениях. </w:t>
      </w:r>
    </w:p>
    <w:p w:rsidR="007A2769" w:rsidRPr="00381EF2" w:rsidRDefault="007A2769" w:rsidP="007A2769">
      <w:pPr>
        <w:pStyle w:val="a5"/>
        <w:widowControl/>
        <w:numPr>
          <w:ilvl w:val="0"/>
          <w:numId w:val="10"/>
        </w:numPr>
        <w:autoSpaceDE/>
        <w:autoSpaceDN/>
        <w:adjustRightInd/>
        <w:ind w:left="851" w:firstLine="0"/>
        <w:jc w:val="both"/>
        <w:rPr>
          <w:sz w:val="24"/>
          <w:szCs w:val="24"/>
        </w:rPr>
      </w:pPr>
      <w:r w:rsidRPr="00381EF2">
        <w:rPr>
          <w:sz w:val="24"/>
          <w:szCs w:val="24"/>
        </w:rPr>
        <w:t>Охрана земель.</w:t>
      </w:r>
    </w:p>
    <w:p w:rsidR="00E36430" w:rsidRDefault="00E36430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7A2769" w:rsidRDefault="007A2769" w:rsidP="00E36430">
      <w:pPr>
        <w:pStyle w:val="BodyTextIndent1"/>
        <w:ind w:left="567" w:firstLine="0"/>
        <w:rPr>
          <w:sz w:val="24"/>
        </w:rPr>
      </w:pPr>
    </w:p>
    <w:p w:rsidR="00E36430" w:rsidRDefault="00E36430" w:rsidP="00E36430">
      <w:pPr>
        <w:pStyle w:val="BodyTextIndent1"/>
        <w:ind w:left="567" w:firstLine="0"/>
        <w:rPr>
          <w:sz w:val="24"/>
        </w:rPr>
      </w:pPr>
    </w:p>
    <w:p w:rsidR="00E36430" w:rsidRDefault="00E36430" w:rsidP="00E36430">
      <w:pPr>
        <w:pStyle w:val="BodyTextIndent1"/>
        <w:ind w:left="567" w:firstLine="0"/>
        <w:rPr>
          <w:sz w:val="24"/>
        </w:rPr>
      </w:pPr>
    </w:p>
    <w:p w:rsidR="00E36430" w:rsidRDefault="00E36430" w:rsidP="00E36430">
      <w:pPr>
        <w:pStyle w:val="BodyTextIndent1"/>
        <w:ind w:left="567" w:firstLine="0"/>
        <w:rPr>
          <w:sz w:val="24"/>
        </w:rPr>
      </w:pPr>
    </w:p>
    <w:p w:rsidR="00E36430" w:rsidRDefault="00E36430" w:rsidP="00E36430">
      <w:pPr>
        <w:pStyle w:val="BodyTextIndent1"/>
        <w:ind w:left="567" w:firstLine="0"/>
        <w:rPr>
          <w:sz w:val="24"/>
        </w:rPr>
      </w:pPr>
    </w:p>
    <w:p w:rsidR="00E36430" w:rsidRDefault="00E36430" w:rsidP="00E36430">
      <w:pPr>
        <w:pStyle w:val="BodyTextIndent1"/>
        <w:ind w:left="567" w:firstLine="0"/>
        <w:rPr>
          <w:sz w:val="24"/>
        </w:rPr>
      </w:pPr>
    </w:p>
    <w:p w:rsidR="00E36430" w:rsidRDefault="00E36430" w:rsidP="00E36430">
      <w:pPr>
        <w:pStyle w:val="BodyTextIndent1"/>
        <w:ind w:left="567" w:firstLine="0"/>
        <w:rPr>
          <w:sz w:val="24"/>
        </w:rPr>
      </w:pPr>
    </w:p>
    <w:p w:rsidR="00E36430" w:rsidRDefault="00E36430" w:rsidP="00E36430">
      <w:pPr>
        <w:pStyle w:val="BodyTextIndent1"/>
        <w:ind w:left="567" w:firstLine="0"/>
        <w:rPr>
          <w:sz w:val="24"/>
        </w:rPr>
      </w:pPr>
    </w:p>
    <w:p w:rsidR="00E36430" w:rsidRPr="004068FE" w:rsidRDefault="00E36430" w:rsidP="00E36430">
      <w:pPr>
        <w:pStyle w:val="BodyTextIndent1"/>
        <w:ind w:left="567" w:firstLine="0"/>
        <w:rPr>
          <w:sz w:val="24"/>
        </w:rPr>
      </w:pPr>
    </w:p>
    <w:p w:rsidR="00C23D10" w:rsidRDefault="00C23D10" w:rsidP="00C23D10">
      <w:pPr>
        <w:pStyle w:val="a5"/>
        <w:numPr>
          <w:ilvl w:val="0"/>
          <w:numId w:val="7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lastRenderedPageBreak/>
        <w:t>ОСНОВНАЯ И ДОПОЛНИТЕЛЬНАЯ ЛИТЕРАТУРА</w:t>
      </w:r>
    </w:p>
    <w:p w:rsidR="00C23D10" w:rsidRDefault="00C23D10" w:rsidP="00C23D10">
      <w:pPr>
        <w:ind w:firstLine="432"/>
        <w:jc w:val="center"/>
        <w:rPr>
          <w:sz w:val="28"/>
          <w:u w:val="single"/>
        </w:rPr>
      </w:pPr>
    </w:p>
    <w:p w:rsidR="00C23D10" w:rsidRDefault="00C23D10" w:rsidP="00C23D10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6.1. Перечень</w:t>
      </w:r>
      <w:r>
        <w:rPr>
          <w:b/>
          <w:sz w:val="28"/>
          <w:szCs w:val="28"/>
        </w:rPr>
        <w:t xml:space="preserve"> основной литературы</w:t>
      </w:r>
    </w:p>
    <w:p w:rsidR="00C23D10" w:rsidRPr="00912ACE" w:rsidRDefault="00C23D10" w:rsidP="00C23D10">
      <w:pPr>
        <w:jc w:val="center"/>
        <w:rPr>
          <w:b/>
          <w:sz w:val="28"/>
          <w:szCs w:val="28"/>
        </w:rPr>
      </w:pPr>
    </w:p>
    <w:p w:rsidR="007A2769" w:rsidRPr="009A11C9" w:rsidRDefault="007A2769" w:rsidP="007A2769">
      <w:pPr>
        <w:numPr>
          <w:ilvl w:val="0"/>
          <w:numId w:val="4"/>
        </w:numPr>
        <w:tabs>
          <w:tab w:val="clear" w:pos="720"/>
          <w:tab w:val="num" w:pos="0"/>
        </w:tabs>
        <w:ind w:left="426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Голованов, А.И. Мелиорация земель: Учебник /</w:t>
      </w:r>
      <w:r w:rsidRPr="009A11C9">
        <w:rPr>
          <w:sz w:val="28"/>
          <w:szCs w:val="28"/>
        </w:rPr>
        <w:t xml:space="preserve">А.И. Голованов, И.П. Айдаров, М.С. Григоров и др.; под ред. А.И. Голованова. – М.: </w:t>
      </w:r>
      <w:proofErr w:type="spellStart"/>
      <w:r w:rsidRPr="009A11C9">
        <w:rPr>
          <w:sz w:val="28"/>
          <w:szCs w:val="28"/>
        </w:rPr>
        <w:t>КолосС</w:t>
      </w:r>
      <w:proofErr w:type="spellEnd"/>
      <w:r w:rsidRPr="009A11C9">
        <w:rPr>
          <w:sz w:val="28"/>
          <w:szCs w:val="28"/>
        </w:rPr>
        <w:t>, 2011.-824 с.</w:t>
      </w:r>
    </w:p>
    <w:p w:rsidR="007A2769" w:rsidRPr="009A11C9" w:rsidRDefault="007A2769" w:rsidP="007A2769">
      <w:pPr>
        <w:numPr>
          <w:ilvl w:val="0"/>
          <w:numId w:val="4"/>
        </w:numPr>
        <w:tabs>
          <w:tab w:val="clear" w:pos="720"/>
          <w:tab w:val="num" w:pos="0"/>
        </w:tabs>
        <w:ind w:left="426" w:firstLine="0"/>
        <w:jc w:val="both"/>
        <w:rPr>
          <w:sz w:val="28"/>
          <w:szCs w:val="28"/>
          <w:u w:val="single"/>
        </w:rPr>
      </w:pPr>
      <w:r w:rsidRPr="009A11C9">
        <w:rPr>
          <w:sz w:val="28"/>
          <w:szCs w:val="28"/>
        </w:rPr>
        <w:t xml:space="preserve">Пендюрин, Е.А. Экология землепользования: </w:t>
      </w:r>
      <w:r>
        <w:rPr>
          <w:sz w:val="28"/>
          <w:szCs w:val="28"/>
        </w:rPr>
        <w:t>У</w:t>
      </w:r>
      <w:r w:rsidRPr="009A11C9">
        <w:rPr>
          <w:sz w:val="28"/>
          <w:szCs w:val="28"/>
        </w:rPr>
        <w:t xml:space="preserve">чебно-практическое пособие / Е.А. Пендюрин, Л.М. </w:t>
      </w:r>
      <w:proofErr w:type="gramStart"/>
      <w:r w:rsidRPr="009A11C9">
        <w:rPr>
          <w:sz w:val="28"/>
          <w:szCs w:val="28"/>
        </w:rPr>
        <w:t>Смоленская</w:t>
      </w:r>
      <w:proofErr w:type="gramEnd"/>
      <w:r w:rsidRPr="009A11C9">
        <w:rPr>
          <w:sz w:val="28"/>
          <w:szCs w:val="28"/>
        </w:rPr>
        <w:t>, В.Г. Рыбин.- Белгород: Изд-во БГТУ,  2015. - 106 с.</w:t>
      </w:r>
    </w:p>
    <w:p w:rsidR="007A2769" w:rsidRPr="009A11C9" w:rsidRDefault="007A2769" w:rsidP="007A2769">
      <w:pPr>
        <w:numPr>
          <w:ilvl w:val="0"/>
          <w:numId w:val="4"/>
        </w:numPr>
        <w:tabs>
          <w:tab w:val="clear" w:pos="720"/>
          <w:tab w:val="num" w:pos="0"/>
        </w:tabs>
        <w:ind w:left="426" w:firstLine="0"/>
        <w:jc w:val="both"/>
        <w:rPr>
          <w:sz w:val="28"/>
          <w:szCs w:val="28"/>
          <w:u w:val="single"/>
        </w:rPr>
      </w:pPr>
      <w:r w:rsidRPr="009A11C9">
        <w:rPr>
          <w:sz w:val="28"/>
          <w:szCs w:val="28"/>
        </w:rPr>
        <w:t xml:space="preserve">Пендюрин, Е.А. Почвоведение и инженерная геология: </w:t>
      </w:r>
      <w:r>
        <w:rPr>
          <w:sz w:val="28"/>
          <w:szCs w:val="28"/>
        </w:rPr>
        <w:t>Л</w:t>
      </w:r>
      <w:r w:rsidRPr="009A11C9">
        <w:rPr>
          <w:sz w:val="28"/>
          <w:szCs w:val="28"/>
        </w:rPr>
        <w:t>абораторный практикум / Е. А. Пендюрин, Л.М. Смоленская, А.С. Черныш. - Белгород: Изд-во БГТУ,  2013</w:t>
      </w:r>
      <w:hyperlink r:id="rId8" w:history="1">
        <w:r w:rsidRPr="009A11C9">
          <w:rPr>
            <w:rStyle w:val="a6"/>
            <w:sz w:val="28"/>
            <w:szCs w:val="28"/>
          </w:rPr>
          <w:t>https://elib.bstu.ru/Reader/Book/2014040920533642714800006839</w:t>
        </w:r>
      </w:hyperlink>
    </w:p>
    <w:p w:rsidR="007A2769" w:rsidRPr="009A11C9" w:rsidRDefault="007A2769" w:rsidP="007A2769">
      <w:pPr>
        <w:numPr>
          <w:ilvl w:val="0"/>
          <w:numId w:val="4"/>
        </w:numPr>
        <w:tabs>
          <w:tab w:val="clear" w:pos="720"/>
          <w:tab w:val="num" w:pos="0"/>
        </w:tabs>
        <w:ind w:left="426" w:firstLine="0"/>
        <w:jc w:val="both"/>
        <w:rPr>
          <w:sz w:val="28"/>
          <w:szCs w:val="28"/>
          <w:u w:val="single"/>
        </w:rPr>
      </w:pPr>
      <w:proofErr w:type="spellStart"/>
      <w:r w:rsidRPr="009A11C9">
        <w:rPr>
          <w:sz w:val="28"/>
          <w:szCs w:val="28"/>
        </w:rPr>
        <w:t>Пендюрин</w:t>
      </w:r>
      <w:proofErr w:type="spellEnd"/>
      <w:r w:rsidRPr="009A11C9">
        <w:rPr>
          <w:sz w:val="28"/>
          <w:szCs w:val="28"/>
        </w:rPr>
        <w:t xml:space="preserve">, Е.А. Почвоведение: </w:t>
      </w:r>
      <w:r>
        <w:rPr>
          <w:sz w:val="28"/>
          <w:szCs w:val="28"/>
        </w:rPr>
        <w:t>У</w:t>
      </w:r>
      <w:r w:rsidRPr="009A11C9">
        <w:rPr>
          <w:sz w:val="28"/>
          <w:szCs w:val="28"/>
        </w:rPr>
        <w:t xml:space="preserve">чебное пособие / Е.А. </w:t>
      </w:r>
      <w:proofErr w:type="spellStart"/>
      <w:r w:rsidRPr="009A11C9">
        <w:rPr>
          <w:sz w:val="28"/>
          <w:szCs w:val="28"/>
        </w:rPr>
        <w:t>Пендюрин</w:t>
      </w:r>
      <w:proofErr w:type="spellEnd"/>
      <w:r w:rsidRPr="009A11C9">
        <w:rPr>
          <w:sz w:val="28"/>
          <w:szCs w:val="28"/>
        </w:rPr>
        <w:t xml:space="preserve">, М.М. </w:t>
      </w:r>
      <w:proofErr w:type="spellStart"/>
      <w:r w:rsidRPr="009A11C9">
        <w:rPr>
          <w:sz w:val="28"/>
          <w:szCs w:val="28"/>
        </w:rPr>
        <w:t>Латыпова</w:t>
      </w:r>
      <w:proofErr w:type="spellEnd"/>
      <w:r w:rsidRPr="009A11C9">
        <w:rPr>
          <w:sz w:val="28"/>
          <w:szCs w:val="28"/>
        </w:rPr>
        <w:t xml:space="preserve">. – Белгород: Изд-во БГТУ,  2009.  </w:t>
      </w:r>
      <w:hyperlink r:id="rId9" w:history="1">
        <w:r w:rsidRPr="009A11C9">
          <w:rPr>
            <w:rStyle w:val="a6"/>
            <w:sz w:val="28"/>
            <w:szCs w:val="28"/>
          </w:rPr>
          <w:t>https://elib.bstu.ru/Reader/Book/2013040919354862113900003514</w:t>
        </w:r>
      </w:hyperlink>
    </w:p>
    <w:p w:rsidR="007A2769" w:rsidRPr="009A11C9" w:rsidRDefault="007A2769" w:rsidP="007A2769">
      <w:pPr>
        <w:ind w:firstLine="432"/>
        <w:jc w:val="both"/>
        <w:rPr>
          <w:i/>
          <w:sz w:val="28"/>
          <w:szCs w:val="28"/>
        </w:rPr>
      </w:pPr>
    </w:p>
    <w:p w:rsidR="007A2769" w:rsidRPr="009A11C9" w:rsidRDefault="007A2769" w:rsidP="007A2769">
      <w:pPr>
        <w:jc w:val="center"/>
        <w:rPr>
          <w:b/>
          <w:sz w:val="28"/>
          <w:szCs w:val="28"/>
        </w:rPr>
      </w:pPr>
      <w:r w:rsidRPr="009A11C9">
        <w:rPr>
          <w:b/>
          <w:sz w:val="28"/>
          <w:szCs w:val="28"/>
        </w:rPr>
        <w:t>6.2. Перечень дополнительной литературы</w:t>
      </w:r>
    </w:p>
    <w:p w:rsidR="007A2769" w:rsidRPr="009A11C9" w:rsidRDefault="007A2769" w:rsidP="007A2769">
      <w:pPr>
        <w:jc w:val="center"/>
        <w:rPr>
          <w:b/>
          <w:sz w:val="28"/>
          <w:szCs w:val="28"/>
        </w:rPr>
      </w:pPr>
    </w:p>
    <w:p w:rsidR="007A2769" w:rsidRPr="00AD432C" w:rsidRDefault="007A2769" w:rsidP="007A2769">
      <w:pPr>
        <w:pStyle w:val="a5"/>
        <w:numPr>
          <w:ilvl w:val="0"/>
          <w:numId w:val="8"/>
        </w:numPr>
        <w:ind w:left="426" w:firstLine="0"/>
        <w:jc w:val="both"/>
        <w:rPr>
          <w:sz w:val="28"/>
          <w:szCs w:val="28"/>
        </w:rPr>
      </w:pPr>
      <w:r w:rsidRPr="00AD432C">
        <w:rPr>
          <w:sz w:val="28"/>
          <w:szCs w:val="28"/>
        </w:rPr>
        <w:t xml:space="preserve">Другов, Ю.С. Анализ загрязненной почвы и опасных отходов: </w:t>
      </w:r>
      <w:proofErr w:type="spellStart"/>
      <w:r w:rsidRPr="00AD432C">
        <w:rPr>
          <w:sz w:val="28"/>
          <w:szCs w:val="28"/>
        </w:rPr>
        <w:t>практическоеруководство</w:t>
      </w:r>
      <w:proofErr w:type="spellEnd"/>
      <w:r w:rsidRPr="00AD432C">
        <w:rPr>
          <w:sz w:val="28"/>
          <w:szCs w:val="28"/>
        </w:rPr>
        <w:t xml:space="preserve"> / Ю.С. Другов, А.А. Родин. -  М.: БИНОМ. Лаборатория знаний,  2013  </w:t>
      </w:r>
      <w:hyperlink r:id="rId10" w:history="1">
        <w:r w:rsidRPr="00AD432C">
          <w:rPr>
            <w:rStyle w:val="a6"/>
            <w:sz w:val="28"/>
            <w:szCs w:val="28"/>
          </w:rPr>
          <w:t>http://www.iprbookshop.ru/4581</w:t>
        </w:r>
      </w:hyperlink>
    </w:p>
    <w:p w:rsidR="007A2769" w:rsidRPr="009A11C9" w:rsidRDefault="007A2769" w:rsidP="007A2769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9A11C9">
        <w:rPr>
          <w:sz w:val="28"/>
          <w:szCs w:val="28"/>
        </w:rPr>
        <w:t xml:space="preserve">.Зайдельман, Ф.Р. Мелиорация почв: </w:t>
      </w:r>
      <w:r>
        <w:rPr>
          <w:sz w:val="28"/>
          <w:szCs w:val="28"/>
        </w:rPr>
        <w:t>У</w:t>
      </w:r>
      <w:r w:rsidRPr="009A11C9">
        <w:rPr>
          <w:sz w:val="28"/>
          <w:szCs w:val="28"/>
        </w:rPr>
        <w:t xml:space="preserve">чебник / Ф.Р. </w:t>
      </w:r>
      <w:proofErr w:type="spellStart"/>
      <w:r w:rsidRPr="009A11C9">
        <w:rPr>
          <w:sz w:val="28"/>
          <w:szCs w:val="28"/>
        </w:rPr>
        <w:t>Зайдельман</w:t>
      </w:r>
      <w:proofErr w:type="spellEnd"/>
      <w:r w:rsidRPr="009A11C9">
        <w:rPr>
          <w:sz w:val="28"/>
          <w:szCs w:val="28"/>
        </w:rPr>
        <w:t xml:space="preserve"> М.: Московский государственный университет имени М.В. Ломоносова, 2003 </w:t>
      </w:r>
      <w:hyperlink r:id="rId11" w:history="1">
        <w:r w:rsidRPr="009A11C9">
          <w:rPr>
            <w:rStyle w:val="a6"/>
            <w:sz w:val="28"/>
            <w:szCs w:val="28"/>
          </w:rPr>
          <w:t>http://www.iprbookshop.ru/13059</w:t>
        </w:r>
      </w:hyperlink>
    </w:p>
    <w:p w:rsidR="007A2769" w:rsidRPr="009A11C9" w:rsidRDefault="007A2769" w:rsidP="007A2769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A11C9">
        <w:rPr>
          <w:sz w:val="28"/>
          <w:szCs w:val="28"/>
        </w:rPr>
        <w:t xml:space="preserve">.Вальков, В.Ф. Почвоведение: </w:t>
      </w:r>
      <w:r>
        <w:rPr>
          <w:sz w:val="28"/>
          <w:szCs w:val="28"/>
        </w:rPr>
        <w:t>У</w:t>
      </w:r>
      <w:r w:rsidRPr="009A11C9">
        <w:rPr>
          <w:sz w:val="28"/>
          <w:szCs w:val="28"/>
        </w:rPr>
        <w:t xml:space="preserve">чебник / В.Ф. Вальков, К.Ш. </w:t>
      </w:r>
      <w:proofErr w:type="spellStart"/>
      <w:r w:rsidRPr="009A11C9">
        <w:rPr>
          <w:sz w:val="28"/>
          <w:szCs w:val="28"/>
        </w:rPr>
        <w:t>Казеев</w:t>
      </w:r>
      <w:proofErr w:type="spellEnd"/>
      <w:r w:rsidRPr="009A11C9">
        <w:rPr>
          <w:sz w:val="28"/>
          <w:szCs w:val="28"/>
        </w:rPr>
        <w:t>, С. И. Колесников.- М.: 2006. - 495 с.</w:t>
      </w:r>
    </w:p>
    <w:p w:rsidR="007A2769" w:rsidRPr="009A11C9" w:rsidRDefault="007A2769" w:rsidP="007A2769">
      <w:pPr>
        <w:jc w:val="center"/>
        <w:rPr>
          <w:b/>
          <w:sz w:val="28"/>
          <w:szCs w:val="28"/>
        </w:rPr>
      </w:pPr>
    </w:p>
    <w:p w:rsidR="007A2769" w:rsidRDefault="007A2769" w:rsidP="007A2769">
      <w:pPr>
        <w:jc w:val="center"/>
        <w:rPr>
          <w:b/>
          <w:sz w:val="28"/>
          <w:szCs w:val="28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3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интернет ресурсов</w:t>
      </w:r>
    </w:p>
    <w:p w:rsidR="007A2769" w:rsidRPr="00912ACE" w:rsidRDefault="007A2769" w:rsidP="007A2769">
      <w:pPr>
        <w:jc w:val="center"/>
        <w:rPr>
          <w:b/>
          <w:sz w:val="28"/>
          <w:szCs w:val="28"/>
        </w:rPr>
      </w:pPr>
    </w:p>
    <w:p w:rsidR="007A2769" w:rsidRPr="00586F5C" w:rsidRDefault="00150944" w:rsidP="007A2769">
      <w:pPr>
        <w:pStyle w:val="a5"/>
        <w:numPr>
          <w:ilvl w:val="0"/>
          <w:numId w:val="5"/>
        </w:numPr>
        <w:ind w:left="0" w:firstLine="709"/>
        <w:jc w:val="both"/>
        <w:rPr>
          <w:color w:val="000000" w:themeColor="text1"/>
          <w:sz w:val="24"/>
          <w:szCs w:val="24"/>
        </w:rPr>
      </w:pPr>
      <w:hyperlink r:id="rId12" w:history="1">
        <w:r w:rsidR="007A2769" w:rsidRPr="00586F5C">
          <w:rPr>
            <w:rStyle w:val="a6"/>
            <w:rFonts w:eastAsia="Calibri"/>
            <w:color w:val="000000" w:themeColor="text1"/>
            <w:sz w:val="24"/>
            <w:szCs w:val="24"/>
          </w:rPr>
          <w:t>http://www.etch.ru/</w:t>
        </w:r>
      </w:hyperlink>
    </w:p>
    <w:p w:rsidR="007A2769" w:rsidRPr="00586F5C" w:rsidRDefault="00150944" w:rsidP="007A2769">
      <w:pPr>
        <w:pStyle w:val="a5"/>
        <w:numPr>
          <w:ilvl w:val="0"/>
          <w:numId w:val="5"/>
        </w:numPr>
        <w:ind w:left="0" w:firstLine="709"/>
        <w:jc w:val="both"/>
        <w:rPr>
          <w:color w:val="000000" w:themeColor="text1"/>
          <w:sz w:val="24"/>
          <w:szCs w:val="24"/>
        </w:rPr>
      </w:pPr>
      <w:hyperlink r:id="rId13" w:history="1">
        <w:r w:rsidR="007A2769" w:rsidRPr="00586F5C">
          <w:rPr>
            <w:rStyle w:val="a6"/>
            <w:rFonts w:eastAsia="Calibri"/>
            <w:color w:val="000000" w:themeColor="text1"/>
            <w:sz w:val="24"/>
            <w:szCs w:val="24"/>
          </w:rPr>
          <w:t>http://www.</w:t>
        </w:r>
        <w:r w:rsidR="007A2769" w:rsidRPr="00586F5C">
          <w:rPr>
            <w:rStyle w:val="a6"/>
            <w:rFonts w:eastAsia="Calibri"/>
            <w:color w:val="000000" w:themeColor="text1"/>
            <w:sz w:val="24"/>
            <w:szCs w:val="24"/>
            <w:lang w:val="en-US"/>
          </w:rPr>
          <w:t>consultant</w:t>
        </w:r>
        <w:r w:rsidR="007A2769" w:rsidRPr="00586F5C">
          <w:rPr>
            <w:rStyle w:val="a6"/>
            <w:rFonts w:eastAsia="Calibri"/>
            <w:color w:val="000000" w:themeColor="text1"/>
            <w:sz w:val="24"/>
            <w:szCs w:val="24"/>
          </w:rPr>
          <w:t>.</w:t>
        </w:r>
        <w:proofErr w:type="spellStart"/>
        <w:r w:rsidR="007A2769" w:rsidRPr="00586F5C">
          <w:rPr>
            <w:rStyle w:val="a6"/>
            <w:rFonts w:eastAsia="Calibri"/>
            <w:color w:val="000000" w:themeColor="text1"/>
            <w:sz w:val="24"/>
            <w:szCs w:val="24"/>
            <w:lang w:val="en-US"/>
          </w:rPr>
          <w:t>ru</w:t>
        </w:r>
        <w:proofErr w:type="spellEnd"/>
        <w:r w:rsidR="007A2769" w:rsidRPr="00586F5C">
          <w:rPr>
            <w:rStyle w:val="a6"/>
            <w:rFonts w:eastAsia="Calibri"/>
            <w:color w:val="000000" w:themeColor="text1"/>
            <w:sz w:val="24"/>
            <w:szCs w:val="24"/>
          </w:rPr>
          <w:t>/</w:t>
        </w:r>
      </w:hyperlink>
    </w:p>
    <w:p w:rsidR="007A2769" w:rsidRPr="00586F5C" w:rsidRDefault="00150944" w:rsidP="007A2769">
      <w:pPr>
        <w:pStyle w:val="a5"/>
        <w:numPr>
          <w:ilvl w:val="0"/>
          <w:numId w:val="5"/>
        </w:numPr>
        <w:ind w:left="0" w:firstLine="709"/>
        <w:jc w:val="both"/>
        <w:rPr>
          <w:color w:val="000000" w:themeColor="text1"/>
          <w:sz w:val="24"/>
          <w:szCs w:val="24"/>
        </w:rPr>
      </w:pPr>
      <w:hyperlink r:id="rId14" w:history="1">
        <w:r w:rsidR="007A2769" w:rsidRPr="00586F5C">
          <w:rPr>
            <w:rStyle w:val="a6"/>
            <w:color w:val="000000" w:themeColor="text1"/>
            <w:sz w:val="24"/>
            <w:szCs w:val="24"/>
          </w:rPr>
          <w:t>http://www.ecoindustry.ru/</w:t>
        </w:r>
      </w:hyperlink>
    </w:p>
    <w:p w:rsidR="007A2769" w:rsidRPr="00586F5C" w:rsidRDefault="007A2769" w:rsidP="007A2769">
      <w:pPr>
        <w:pStyle w:val="a5"/>
        <w:numPr>
          <w:ilvl w:val="0"/>
          <w:numId w:val="5"/>
        </w:numPr>
        <w:ind w:left="0" w:firstLine="709"/>
        <w:jc w:val="both"/>
        <w:rPr>
          <w:color w:val="000000" w:themeColor="text1"/>
          <w:sz w:val="24"/>
          <w:szCs w:val="24"/>
        </w:rPr>
      </w:pPr>
      <w:r w:rsidRPr="00586F5C">
        <w:rPr>
          <w:color w:val="000000" w:themeColor="text1"/>
          <w:sz w:val="24"/>
          <w:szCs w:val="24"/>
        </w:rPr>
        <w:t>http://www.elibrary.ru</w:t>
      </w:r>
    </w:p>
    <w:p w:rsidR="007A2769" w:rsidRPr="00586F5C" w:rsidRDefault="00150944" w:rsidP="007A2769">
      <w:pPr>
        <w:pStyle w:val="a5"/>
        <w:numPr>
          <w:ilvl w:val="0"/>
          <w:numId w:val="5"/>
        </w:numPr>
        <w:ind w:left="0" w:firstLine="709"/>
        <w:jc w:val="both"/>
        <w:rPr>
          <w:color w:val="000000" w:themeColor="text1"/>
          <w:sz w:val="24"/>
          <w:szCs w:val="24"/>
        </w:rPr>
      </w:pPr>
      <w:hyperlink r:id="rId15" w:history="1">
        <w:r w:rsidR="007A2769" w:rsidRPr="00586F5C">
          <w:rPr>
            <w:rStyle w:val="a6"/>
            <w:rFonts w:eastAsia="Calibri"/>
            <w:color w:val="000000" w:themeColor="text1"/>
            <w:sz w:val="24"/>
            <w:szCs w:val="24"/>
          </w:rPr>
          <w:t>http://ru.wikipedia.org</w:t>
        </w:r>
      </w:hyperlink>
    </w:p>
    <w:p w:rsidR="007A2769" w:rsidRDefault="00150944" w:rsidP="007A2769">
      <w:pPr>
        <w:pStyle w:val="a5"/>
        <w:numPr>
          <w:ilvl w:val="0"/>
          <w:numId w:val="5"/>
        </w:numPr>
        <w:ind w:left="0" w:firstLine="709"/>
        <w:jc w:val="both"/>
        <w:rPr>
          <w:i/>
          <w:sz w:val="24"/>
          <w:szCs w:val="24"/>
        </w:rPr>
      </w:pPr>
      <w:hyperlink r:id="rId16" w:history="1">
        <w:r w:rsidR="007A2769" w:rsidRPr="00586F5C">
          <w:rPr>
            <w:rStyle w:val="a6"/>
            <w:rFonts w:eastAsia="Calibri"/>
            <w:color w:val="000000" w:themeColor="text1"/>
            <w:sz w:val="24"/>
            <w:szCs w:val="24"/>
          </w:rPr>
          <w:t>http://bse.sci-lib.com/</w:t>
        </w:r>
      </w:hyperlink>
    </w:p>
    <w:p w:rsidR="00C23D10" w:rsidRDefault="00C23D10" w:rsidP="00C23D10">
      <w:pPr>
        <w:ind w:firstLine="432"/>
        <w:jc w:val="both"/>
        <w:rPr>
          <w:sz w:val="28"/>
          <w:u w:val="single"/>
        </w:rPr>
      </w:pPr>
    </w:p>
    <w:p w:rsidR="00C23D10" w:rsidRDefault="00C23D10" w:rsidP="00C23D10">
      <w:pPr>
        <w:ind w:firstLine="432"/>
        <w:jc w:val="both"/>
        <w:rPr>
          <w:sz w:val="28"/>
          <w:u w:val="single"/>
        </w:rPr>
      </w:pPr>
    </w:p>
    <w:p w:rsidR="00C23D10" w:rsidRDefault="00C23D10" w:rsidP="00C23D10">
      <w:pPr>
        <w:ind w:firstLine="432"/>
        <w:jc w:val="both"/>
        <w:rPr>
          <w:sz w:val="28"/>
          <w:u w:val="single"/>
        </w:rPr>
      </w:pPr>
    </w:p>
    <w:p w:rsidR="00C23D10" w:rsidRDefault="00C23D10" w:rsidP="00C23D10">
      <w:pPr>
        <w:ind w:firstLine="432"/>
        <w:jc w:val="both"/>
        <w:rPr>
          <w:sz w:val="28"/>
          <w:u w:val="single"/>
        </w:rPr>
      </w:pPr>
    </w:p>
    <w:p w:rsidR="00C23D10" w:rsidRDefault="00C23D10" w:rsidP="00C23D10">
      <w:pPr>
        <w:ind w:firstLine="432"/>
        <w:jc w:val="both"/>
        <w:rPr>
          <w:sz w:val="28"/>
          <w:u w:val="single"/>
        </w:rPr>
      </w:pPr>
    </w:p>
    <w:p w:rsidR="00C23D10" w:rsidRDefault="00C23D10" w:rsidP="00C23D10">
      <w:pPr>
        <w:ind w:firstLine="432"/>
        <w:jc w:val="both"/>
        <w:rPr>
          <w:sz w:val="28"/>
          <w:u w:val="single"/>
        </w:rPr>
      </w:pPr>
    </w:p>
    <w:p w:rsidR="007A2769" w:rsidRDefault="007A2769" w:rsidP="00C23D10">
      <w:pPr>
        <w:ind w:firstLine="432"/>
        <w:jc w:val="both"/>
        <w:rPr>
          <w:sz w:val="28"/>
          <w:u w:val="single"/>
        </w:rPr>
      </w:pPr>
    </w:p>
    <w:p w:rsidR="00C23D10" w:rsidRDefault="00C23D10" w:rsidP="00C23D10">
      <w:pPr>
        <w:ind w:firstLine="432"/>
        <w:jc w:val="both"/>
        <w:rPr>
          <w:sz w:val="28"/>
          <w:u w:val="single"/>
        </w:rPr>
      </w:pPr>
    </w:p>
    <w:p w:rsidR="0022442D" w:rsidRDefault="0022442D" w:rsidP="00C23D10">
      <w:pPr>
        <w:ind w:firstLine="432"/>
        <w:jc w:val="both"/>
        <w:rPr>
          <w:sz w:val="28"/>
          <w:u w:val="single"/>
        </w:rPr>
      </w:pPr>
    </w:p>
    <w:p w:rsidR="00C23D10" w:rsidRDefault="00C23D10" w:rsidP="00C23D10">
      <w:pPr>
        <w:ind w:firstLine="432"/>
        <w:jc w:val="both"/>
        <w:rPr>
          <w:sz w:val="28"/>
          <w:u w:val="single"/>
        </w:rPr>
      </w:pPr>
    </w:p>
    <w:p w:rsidR="00C23D10" w:rsidRDefault="00C23D10" w:rsidP="00C23D10">
      <w:pPr>
        <w:pStyle w:val="a5"/>
        <w:numPr>
          <w:ilvl w:val="0"/>
          <w:numId w:val="7"/>
        </w:numPr>
        <w:jc w:val="center"/>
        <w:rPr>
          <w:b/>
          <w:sz w:val="28"/>
        </w:rPr>
      </w:pPr>
      <w:r w:rsidRPr="001418EB">
        <w:rPr>
          <w:b/>
          <w:sz w:val="28"/>
        </w:rPr>
        <w:lastRenderedPageBreak/>
        <w:t>МАТЕРИАЛЬНО-ТЕХНИЧЕСКОЕ</w:t>
      </w:r>
      <w:r>
        <w:rPr>
          <w:b/>
          <w:sz w:val="28"/>
        </w:rPr>
        <w:t xml:space="preserve"> И ИНФОРМАЦИОННОЕ</w:t>
      </w:r>
      <w:r w:rsidRPr="001418EB">
        <w:rPr>
          <w:b/>
          <w:sz w:val="28"/>
        </w:rPr>
        <w:t xml:space="preserve"> ОБЕСПЕЧЕНИЕ</w:t>
      </w:r>
    </w:p>
    <w:p w:rsidR="007A2769" w:rsidRPr="007A2769" w:rsidRDefault="007A2769" w:rsidP="007A2769">
      <w:pPr>
        <w:jc w:val="both"/>
        <w:rPr>
          <w:sz w:val="28"/>
        </w:rPr>
      </w:pPr>
      <w:r w:rsidRPr="007A2769">
        <w:rPr>
          <w:sz w:val="28"/>
        </w:rPr>
        <w:t>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оснащенные специализированной мебелью, мультимедийным комплексом, доской.</w:t>
      </w:r>
    </w:p>
    <w:p w:rsidR="007A2769" w:rsidRPr="007A2769" w:rsidRDefault="007A2769" w:rsidP="007A2769">
      <w:pPr>
        <w:jc w:val="both"/>
        <w:rPr>
          <w:sz w:val="28"/>
        </w:rPr>
      </w:pPr>
      <w:r w:rsidRPr="007A2769">
        <w:rPr>
          <w:sz w:val="28"/>
        </w:rPr>
        <w:t>Читальный зал библиотеки для самостоятельной работы обучающихся, оснащенный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C23D10">
      <w:pPr>
        <w:ind w:firstLine="432"/>
        <w:jc w:val="both"/>
        <w:rPr>
          <w:i/>
          <w:sz w:val="24"/>
          <w:szCs w:val="24"/>
        </w:rPr>
      </w:pPr>
    </w:p>
    <w:p w:rsidR="00C23D10" w:rsidRDefault="00C23D10" w:rsidP="00C23D10">
      <w:pPr>
        <w:ind w:firstLine="432"/>
        <w:jc w:val="both"/>
        <w:rPr>
          <w:i/>
          <w:sz w:val="24"/>
          <w:szCs w:val="24"/>
        </w:rPr>
      </w:pPr>
    </w:p>
    <w:p w:rsidR="00AE5788" w:rsidRDefault="00AE5788" w:rsidP="00C23D10">
      <w:pPr>
        <w:ind w:firstLine="432"/>
        <w:jc w:val="both"/>
        <w:rPr>
          <w:i/>
          <w:sz w:val="24"/>
          <w:szCs w:val="24"/>
        </w:rPr>
      </w:pPr>
    </w:p>
    <w:p w:rsidR="00AE5788" w:rsidRDefault="00AE5788" w:rsidP="00C23D10">
      <w:pPr>
        <w:ind w:firstLine="432"/>
        <w:jc w:val="both"/>
        <w:rPr>
          <w:i/>
          <w:sz w:val="24"/>
          <w:szCs w:val="24"/>
        </w:rPr>
      </w:pPr>
    </w:p>
    <w:p w:rsidR="00AE5788" w:rsidRDefault="00AE5788" w:rsidP="00C23D10">
      <w:pPr>
        <w:ind w:firstLine="432"/>
        <w:jc w:val="both"/>
        <w:rPr>
          <w:i/>
          <w:sz w:val="24"/>
          <w:szCs w:val="24"/>
        </w:rPr>
      </w:pPr>
    </w:p>
    <w:p w:rsidR="007A2769" w:rsidRPr="007A2769" w:rsidRDefault="007A2769" w:rsidP="007A2769">
      <w:pPr>
        <w:pStyle w:val="a5"/>
        <w:numPr>
          <w:ilvl w:val="0"/>
          <w:numId w:val="7"/>
        </w:numPr>
        <w:jc w:val="both"/>
        <w:rPr>
          <w:b/>
          <w:sz w:val="28"/>
        </w:rPr>
      </w:pPr>
      <w:r w:rsidRPr="007A2769">
        <w:rPr>
          <w:b/>
          <w:sz w:val="28"/>
        </w:rPr>
        <w:lastRenderedPageBreak/>
        <w:t xml:space="preserve">Утверждение рабочей программы с изменениями, дополнениями. </w:t>
      </w:r>
    </w:p>
    <w:p w:rsidR="007A2769" w:rsidRDefault="007A2769" w:rsidP="007A2769">
      <w:pPr>
        <w:ind w:firstLine="708"/>
        <w:jc w:val="both"/>
        <w:rPr>
          <w:sz w:val="28"/>
        </w:rPr>
      </w:pPr>
    </w:p>
    <w:p w:rsidR="007A2769" w:rsidRPr="00851084" w:rsidRDefault="007A2769" w:rsidP="007A2769">
      <w:pPr>
        <w:ind w:firstLine="709"/>
        <w:jc w:val="both"/>
        <w:rPr>
          <w:sz w:val="28"/>
          <w:szCs w:val="28"/>
        </w:rPr>
      </w:pPr>
      <w:r w:rsidRPr="00851084">
        <w:rPr>
          <w:sz w:val="28"/>
          <w:szCs w:val="28"/>
        </w:rPr>
        <w:t>1. На титульном листе рабочей программы считать название «Федеральное государственное бюджетное образовательное учреждение высшего профессионального образования» как «Федеральное государственное бюджетное образовательное учреждение высшего образования»</w:t>
      </w:r>
      <w:r>
        <w:rPr>
          <w:sz w:val="28"/>
          <w:szCs w:val="28"/>
        </w:rPr>
        <w:t xml:space="preserve"> на основании приказа №4/369 от 29.12.2015 г</w:t>
      </w:r>
      <w:r w:rsidRPr="00851084">
        <w:rPr>
          <w:sz w:val="28"/>
          <w:szCs w:val="28"/>
        </w:rPr>
        <w:t xml:space="preserve">. </w:t>
      </w:r>
    </w:p>
    <w:p w:rsidR="007A2769" w:rsidRPr="00851084" w:rsidRDefault="007A2769" w:rsidP="007A2769">
      <w:pPr>
        <w:ind w:firstLine="709"/>
        <w:jc w:val="both"/>
        <w:rPr>
          <w:sz w:val="28"/>
          <w:szCs w:val="28"/>
        </w:rPr>
      </w:pPr>
      <w:r w:rsidRPr="00851084">
        <w:rPr>
          <w:sz w:val="28"/>
          <w:szCs w:val="28"/>
        </w:rPr>
        <w:t>2. Институт строительного материаловедения и техносферной безопасности</w:t>
      </w:r>
      <w:r>
        <w:rPr>
          <w:sz w:val="28"/>
          <w:szCs w:val="28"/>
        </w:rPr>
        <w:t>» считать как «</w:t>
      </w:r>
      <w:r w:rsidRPr="00851084">
        <w:rPr>
          <w:sz w:val="28"/>
          <w:szCs w:val="28"/>
        </w:rPr>
        <w:t>Химико-технологический</w:t>
      </w:r>
      <w:r>
        <w:rPr>
          <w:sz w:val="28"/>
          <w:szCs w:val="28"/>
        </w:rPr>
        <w:t xml:space="preserve"> институт» на основании приказа </w:t>
      </w:r>
      <w:r w:rsidRPr="00851084">
        <w:rPr>
          <w:sz w:val="28"/>
          <w:szCs w:val="28"/>
        </w:rPr>
        <w:t xml:space="preserve"> №4/53 </w:t>
      </w:r>
      <w:r>
        <w:rPr>
          <w:sz w:val="28"/>
          <w:szCs w:val="28"/>
        </w:rPr>
        <w:t xml:space="preserve">от </w:t>
      </w:r>
      <w:r w:rsidRPr="00851084">
        <w:rPr>
          <w:sz w:val="28"/>
          <w:szCs w:val="28"/>
        </w:rPr>
        <w:t xml:space="preserve">29.02.2016 </w:t>
      </w:r>
      <w:r>
        <w:rPr>
          <w:sz w:val="28"/>
          <w:szCs w:val="28"/>
        </w:rPr>
        <w:t>г</w:t>
      </w:r>
      <w:r w:rsidRPr="00851084">
        <w:rPr>
          <w:sz w:val="28"/>
          <w:szCs w:val="28"/>
        </w:rPr>
        <w:t xml:space="preserve">. </w:t>
      </w:r>
    </w:p>
    <w:p w:rsidR="007A2769" w:rsidRDefault="007A2769" w:rsidP="007A2769">
      <w:pPr>
        <w:ind w:firstLine="709"/>
        <w:jc w:val="both"/>
        <w:rPr>
          <w:sz w:val="28"/>
        </w:rPr>
      </w:pPr>
    </w:p>
    <w:p w:rsidR="007A2769" w:rsidRPr="00A6055E" w:rsidRDefault="007A2769" w:rsidP="007A2769">
      <w:pPr>
        <w:ind w:firstLine="708"/>
        <w:jc w:val="both"/>
        <w:rPr>
          <w:sz w:val="28"/>
        </w:rPr>
      </w:pPr>
      <w:r w:rsidRPr="00A6055E">
        <w:rPr>
          <w:sz w:val="28"/>
        </w:rPr>
        <w:t xml:space="preserve">Рабочая программа </w:t>
      </w:r>
      <w:r>
        <w:rPr>
          <w:sz w:val="28"/>
        </w:rPr>
        <w:t xml:space="preserve">с изменениями, дополнениями утверждена на </w:t>
      </w:r>
      <w:r w:rsidRPr="00A6055E">
        <w:rPr>
          <w:sz w:val="28"/>
        </w:rPr>
        <w:t>20</w:t>
      </w:r>
      <w:r>
        <w:rPr>
          <w:sz w:val="28"/>
        </w:rPr>
        <w:t>16</w:t>
      </w:r>
      <w:r w:rsidRPr="00A6055E">
        <w:rPr>
          <w:sz w:val="28"/>
        </w:rPr>
        <w:t>/20</w:t>
      </w:r>
      <w:r>
        <w:rPr>
          <w:sz w:val="28"/>
        </w:rPr>
        <w:t>17</w:t>
      </w:r>
      <w:r w:rsidRPr="00A6055E">
        <w:rPr>
          <w:sz w:val="28"/>
        </w:rPr>
        <w:t xml:space="preserve">  учебный  год.</w:t>
      </w:r>
    </w:p>
    <w:p w:rsidR="007A2769" w:rsidRPr="00A6055E" w:rsidRDefault="007A2769" w:rsidP="007A2769">
      <w:pPr>
        <w:ind w:firstLine="708"/>
        <w:jc w:val="both"/>
        <w:rPr>
          <w:sz w:val="28"/>
        </w:rPr>
      </w:pPr>
    </w:p>
    <w:p w:rsidR="007A2769" w:rsidRPr="00BE56DF" w:rsidRDefault="007A2769" w:rsidP="007A2769">
      <w:pPr>
        <w:ind w:firstLine="708"/>
        <w:rPr>
          <w:color w:val="000000"/>
          <w:sz w:val="28"/>
        </w:rPr>
      </w:pPr>
      <w:r w:rsidRPr="00F63598">
        <w:rPr>
          <w:color w:val="000000"/>
          <w:sz w:val="28"/>
        </w:rPr>
        <w:t>Протокол № 13 заседания кафедры от  «09» июня 2016 г.</w:t>
      </w:r>
    </w:p>
    <w:p w:rsidR="007A2769" w:rsidRPr="00A6055E" w:rsidRDefault="007A2769" w:rsidP="007A2769">
      <w:pPr>
        <w:ind w:firstLine="708"/>
        <w:jc w:val="both"/>
        <w:rPr>
          <w:sz w:val="28"/>
        </w:rPr>
      </w:pPr>
    </w:p>
    <w:p w:rsidR="007A2769" w:rsidRDefault="007A2769" w:rsidP="007A2769">
      <w:pPr>
        <w:ind w:firstLine="708"/>
        <w:jc w:val="both"/>
        <w:rPr>
          <w:sz w:val="28"/>
        </w:rPr>
      </w:pPr>
      <w:r>
        <w:rPr>
          <w:sz w:val="28"/>
        </w:rPr>
        <w:t xml:space="preserve">Заведующий </w:t>
      </w:r>
      <w:r w:rsidRPr="00A6055E">
        <w:rPr>
          <w:sz w:val="28"/>
        </w:rPr>
        <w:t>кафедрой</w:t>
      </w:r>
      <w:r>
        <w:rPr>
          <w:sz w:val="28"/>
        </w:rPr>
        <w:t xml:space="preserve"> </w:t>
      </w:r>
      <w:r w:rsidRPr="00616582">
        <w:rPr>
          <w:sz w:val="24"/>
          <w:szCs w:val="24"/>
        </w:rPr>
        <w:t>д.т.н.</w:t>
      </w:r>
      <w:r>
        <w:rPr>
          <w:sz w:val="24"/>
          <w:szCs w:val="24"/>
        </w:rPr>
        <w:t>,</w:t>
      </w:r>
      <w:r w:rsidRPr="00616582">
        <w:rPr>
          <w:sz w:val="24"/>
          <w:szCs w:val="24"/>
        </w:rPr>
        <w:t xml:space="preserve"> </w:t>
      </w:r>
      <w:proofErr w:type="spellStart"/>
      <w:r w:rsidRPr="00616582">
        <w:rPr>
          <w:sz w:val="24"/>
          <w:szCs w:val="24"/>
        </w:rPr>
        <w:t>проф</w:t>
      </w:r>
      <w:proofErr w:type="spellEnd"/>
      <w:r w:rsidRPr="00616582">
        <w:rPr>
          <w:sz w:val="24"/>
          <w:szCs w:val="24"/>
        </w:rPr>
        <w:t>.</w:t>
      </w:r>
      <w:r w:rsidRPr="00A6055E">
        <w:rPr>
          <w:sz w:val="28"/>
        </w:rPr>
        <w:t>_____________</w:t>
      </w:r>
      <w:r>
        <w:rPr>
          <w:sz w:val="28"/>
        </w:rPr>
        <w:t>___</w:t>
      </w:r>
      <w:proofErr w:type="spellStart"/>
      <w:r>
        <w:rPr>
          <w:sz w:val="28"/>
        </w:rPr>
        <w:t>Свергузова</w:t>
      </w:r>
      <w:proofErr w:type="spellEnd"/>
      <w:r>
        <w:rPr>
          <w:sz w:val="28"/>
        </w:rPr>
        <w:t xml:space="preserve"> С.В. </w:t>
      </w:r>
    </w:p>
    <w:p w:rsidR="007A2769" w:rsidRPr="00A6055E" w:rsidRDefault="007A2769" w:rsidP="007A2769">
      <w:pPr>
        <w:ind w:left="4956" w:firstLine="708"/>
        <w:jc w:val="both"/>
        <w:rPr>
          <w:sz w:val="28"/>
        </w:rPr>
      </w:pPr>
      <w:r w:rsidRPr="00A6055E">
        <w:t>подпись, ФИО</w:t>
      </w:r>
    </w:p>
    <w:p w:rsidR="007A2769" w:rsidRPr="00A6055E" w:rsidRDefault="007A2769" w:rsidP="007A2769">
      <w:pPr>
        <w:ind w:firstLine="708"/>
        <w:jc w:val="both"/>
      </w:pPr>
    </w:p>
    <w:p w:rsidR="007A2769" w:rsidRPr="00A6055E" w:rsidRDefault="007A2769" w:rsidP="007A2769">
      <w:pPr>
        <w:ind w:firstLine="708"/>
        <w:jc w:val="both"/>
        <w:outlineLvl w:val="4"/>
        <w:rPr>
          <w:b/>
          <w:bCs/>
          <w:i/>
          <w:iCs/>
          <w:sz w:val="26"/>
          <w:szCs w:val="26"/>
        </w:rPr>
      </w:pPr>
      <w:r>
        <w:rPr>
          <w:bCs/>
          <w:iCs/>
          <w:sz w:val="28"/>
          <w:szCs w:val="28"/>
        </w:rPr>
        <w:t xml:space="preserve">Директор ХТИ </w:t>
      </w:r>
      <w:r w:rsidRPr="00616582">
        <w:rPr>
          <w:bCs/>
          <w:iCs/>
          <w:sz w:val="24"/>
          <w:szCs w:val="24"/>
        </w:rPr>
        <w:t xml:space="preserve">д.т.н., </w:t>
      </w:r>
      <w:proofErr w:type="spellStart"/>
      <w:r w:rsidRPr="00616582">
        <w:rPr>
          <w:bCs/>
          <w:iCs/>
          <w:sz w:val="24"/>
          <w:szCs w:val="24"/>
        </w:rPr>
        <w:t>проф</w:t>
      </w:r>
      <w:proofErr w:type="spellEnd"/>
      <w:r w:rsidRPr="00616582">
        <w:rPr>
          <w:bCs/>
          <w:iCs/>
          <w:sz w:val="24"/>
          <w:szCs w:val="24"/>
        </w:rPr>
        <w:t>.</w:t>
      </w:r>
      <w:r>
        <w:rPr>
          <w:b/>
          <w:bCs/>
          <w:i/>
          <w:iCs/>
          <w:sz w:val="26"/>
          <w:szCs w:val="26"/>
        </w:rPr>
        <w:t>__________________________</w:t>
      </w:r>
      <w:r>
        <w:rPr>
          <w:bCs/>
          <w:iCs/>
          <w:sz w:val="28"/>
          <w:szCs w:val="28"/>
        </w:rPr>
        <w:t xml:space="preserve">Павленко В.И. </w:t>
      </w:r>
    </w:p>
    <w:p w:rsidR="007A2769" w:rsidRPr="00A6055E" w:rsidRDefault="007A2769" w:rsidP="007A2769">
      <w:pPr>
        <w:ind w:left="4248" w:firstLine="708"/>
        <w:jc w:val="both"/>
      </w:pPr>
      <w:r w:rsidRPr="00A6055E">
        <w:t>подпись, ФИО</w:t>
      </w:r>
    </w:p>
    <w:p w:rsidR="007A2769" w:rsidRDefault="007A2769" w:rsidP="007A2769"/>
    <w:p w:rsidR="007A2769" w:rsidRDefault="007A2769" w:rsidP="007A2769"/>
    <w:p w:rsidR="007A2769" w:rsidRDefault="007A2769" w:rsidP="007A2769">
      <w:pPr>
        <w:ind w:left="420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jc w:val="center"/>
        <w:rPr>
          <w:b/>
          <w:sz w:val="28"/>
        </w:rPr>
      </w:pP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  <w:szCs w:val="28"/>
        </w:rPr>
      </w:pPr>
      <w:r>
        <w:rPr>
          <w:b/>
          <w:sz w:val="28"/>
        </w:rPr>
        <w:lastRenderedPageBreak/>
        <w:t>8.</w:t>
      </w:r>
      <w:r>
        <w:rPr>
          <w:b/>
          <w:sz w:val="28"/>
          <w:szCs w:val="28"/>
        </w:rPr>
        <w:t xml:space="preserve"> УТВЕРЖДЕНИЕ РАБОЧЕЙ ПРОГРАММЫ</w:t>
      </w:r>
    </w:p>
    <w:p w:rsidR="007A2769" w:rsidRDefault="007A2769" w:rsidP="007A2769">
      <w:pPr>
        <w:ind w:firstLine="567"/>
        <w:rPr>
          <w:sz w:val="28"/>
        </w:rPr>
      </w:pPr>
      <w:r>
        <w:rPr>
          <w:sz w:val="28"/>
        </w:rPr>
        <w:t>Утверждение рабочей программы с изменениями, дополнениями следующих разделов на 2017/2018   учебный  год:</w:t>
      </w:r>
    </w:p>
    <w:p w:rsidR="007A2769" w:rsidRDefault="007A2769" w:rsidP="007A2769">
      <w:pPr>
        <w:ind w:firstLine="567"/>
        <w:rPr>
          <w:sz w:val="28"/>
        </w:rPr>
      </w:pPr>
    </w:p>
    <w:p w:rsidR="007A2769" w:rsidRPr="00912ACE" w:rsidRDefault="007A2769" w:rsidP="007A2769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6.1. Перечень</w:t>
      </w:r>
      <w:r>
        <w:rPr>
          <w:b/>
          <w:sz w:val="28"/>
          <w:szCs w:val="28"/>
        </w:rPr>
        <w:t xml:space="preserve"> основной литературы</w:t>
      </w:r>
    </w:p>
    <w:p w:rsidR="007A2769" w:rsidRPr="009A11C9" w:rsidRDefault="007A2769" w:rsidP="007A2769">
      <w:pPr>
        <w:numPr>
          <w:ilvl w:val="0"/>
          <w:numId w:val="11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Голованов, А.И. Мелиорация земель: Учебник /</w:t>
      </w:r>
      <w:r w:rsidRPr="009A11C9">
        <w:rPr>
          <w:sz w:val="28"/>
          <w:szCs w:val="28"/>
        </w:rPr>
        <w:t xml:space="preserve">А.И. Голованов, И.П. Айдаров, М.С. Григоров и др.; под ред. А.И. Голованова. – М.: </w:t>
      </w:r>
      <w:proofErr w:type="spellStart"/>
      <w:r w:rsidRPr="009A11C9">
        <w:rPr>
          <w:sz w:val="28"/>
          <w:szCs w:val="28"/>
        </w:rPr>
        <w:t>КолосС</w:t>
      </w:r>
      <w:proofErr w:type="spellEnd"/>
      <w:r w:rsidRPr="009A11C9">
        <w:rPr>
          <w:sz w:val="28"/>
          <w:szCs w:val="28"/>
        </w:rPr>
        <w:t>, 2011.-824 с.</w:t>
      </w:r>
    </w:p>
    <w:p w:rsidR="007A2769" w:rsidRPr="009A11C9" w:rsidRDefault="007A2769" w:rsidP="007A2769">
      <w:pPr>
        <w:numPr>
          <w:ilvl w:val="0"/>
          <w:numId w:val="11"/>
        </w:numPr>
        <w:ind w:left="426" w:firstLine="0"/>
        <w:jc w:val="both"/>
        <w:rPr>
          <w:sz w:val="28"/>
          <w:szCs w:val="28"/>
          <w:u w:val="single"/>
        </w:rPr>
      </w:pPr>
      <w:r w:rsidRPr="009A11C9">
        <w:rPr>
          <w:sz w:val="28"/>
          <w:szCs w:val="28"/>
        </w:rPr>
        <w:t xml:space="preserve">Пендюрин, Е.А. Экология землепользования: </w:t>
      </w:r>
      <w:r>
        <w:rPr>
          <w:sz w:val="28"/>
          <w:szCs w:val="28"/>
        </w:rPr>
        <w:t>У</w:t>
      </w:r>
      <w:r w:rsidRPr="009A11C9">
        <w:rPr>
          <w:sz w:val="28"/>
          <w:szCs w:val="28"/>
        </w:rPr>
        <w:t xml:space="preserve">чебно-практическое пособие / Е.А. Пендюрин, Л.М. </w:t>
      </w:r>
      <w:proofErr w:type="gramStart"/>
      <w:r w:rsidRPr="009A11C9">
        <w:rPr>
          <w:sz w:val="28"/>
          <w:szCs w:val="28"/>
        </w:rPr>
        <w:t>Смоленская</w:t>
      </w:r>
      <w:proofErr w:type="gramEnd"/>
      <w:r w:rsidRPr="009A11C9">
        <w:rPr>
          <w:sz w:val="28"/>
          <w:szCs w:val="28"/>
        </w:rPr>
        <w:t>, В.Г. Рыбин.- Белгород: Изд-во БГТУ,  2015. - 106 с.</w:t>
      </w:r>
    </w:p>
    <w:p w:rsidR="007A2769" w:rsidRPr="009A11C9" w:rsidRDefault="007A2769" w:rsidP="007A2769">
      <w:pPr>
        <w:numPr>
          <w:ilvl w:val="0"/>
          <w:numId w:val="11"/>
        </w:numPr>
        <w:ind w:left="426" w:firstLine="0"/>
        <w:jc w:val="both"/>
        <w:rPr>
          <w:sz w:val="28"/>
          <w:szCs w:val="28"/>
          <w:u w:val="single"/>
        </w:rPr>
      </w:pPr>
      <w:r w:rsidRPr="009A11C9">
        <w:rPr>
          <w:sz w:val="28"/>
          <w:szCs w:val="28"/>
        </w:rPr>
        <w:t xml:space="preserve">Пендюрин, Е.А. Почвоведение и инженерная геология: </w:t>
      </w:r>
      <w:r>
        <w:rPr>
          <w:sz w:val="28"/>
          <w:szCs w:val="28"/>
        </w:rPr>
        <w:t>Л</w:t>
      </w:r>
      <w:r w:rsidRPr="009A11C9">
        <w:rPr>
          <w:sz w:val="28"/>
          <w:szCs w:val="28"/>
        </w:rPr>
        <w:t>абораторный практикум / Е. А. Пендюрин, Л.М. Смоленская, А.С. Черныш. - Белгород: Изд-во БГТУ,  2013</w:t>
      </w:r>
      <w:hyperlink r:id="rId17" w:history="1">
        <w:r w:rsidRPr="009A11C9">
          <w:rPr>
            <w:rStyle w:val="a6"/>
            <w:sz w:val="28"/>
            <w:szCs w:val="28"/>
          </w:rPr>
          <w:t>https://elib.bstu.ru/Reader/Book/2014040920533642714800006839</w:t>
        </w:r>
      </w:hyperlink>
    </w:p>
    <w:p w:rsidR="007A2769" w:rsidRPr="006D648F" w:rsidRDefault="007A2769" w:rsidP="007A2769">
      <w:pPr>
        <w:numPr>
          <w:ilvl w:val="0"/>
          <w:numId w:val="11"/>
        </w:numPr>
        <w:ind w:left="426" w:firstLine="0"/>
        <w:jc w:val="both"/>
        <w:rPr>
          <w:sz w:val="28"/>
          <w:szCs w:val="28"/>
          <w:u w:val="single"/>
        </w:rPr>
      </w:pPr>
      <w:proofErr w:type="spellStart"/>
      <w:r w:rsidRPr="009A11C9">
        <w:rPr>
          <w:sz w:val="28"/>
          <w:szCs w:val="28"/>
        </w:rPr>
        <w:t>Пендюрин</w:t>
      </w:r>
      <w:proofErr w:type="spellEnd"/>
      <w:r w:rsidRPr="009A11C9">
        <w:rPr>
          <w:sz w:val="28"/>
          <w:szCs w:val="28"/>
        </w:rPr>
        <w:t xml:space="preserve">, Е.А. Почвоведение: </w:t>
      </w:r>
      <w:r>
        <w:rPr>
          <w:sz w:val="28"/>
          <w:szCs w:val="28"/>
        </w:rPr>
        <w:t>У</w:t>
      </w:r>
      <w:r w:rsidRPr="009A11C9">
        <w:rPr>
          <w:sz w:val="28"/>
          <w:szCs w:val="28"/>
        </w:rPr>
        <w:t xml:space="preserve">чебное пособие / Е.А. </w:t>
      </w:r>
      <w:proofErr w:type="spellStart"/>
      <w:r w:rsidRPr="009A11C9">
        <w:rPr>
          <w:sz w:val="28"/>
          <w:szCs w:val="28"/>
        </w:rPr>
        <w:t>Пендюрин</w:t>
      </w:r>
      <w:proofErr w:type="spellEnd"/>
      <w:r w:rsidRPr="009A11C9">
        <w:rPr>
          <w:sz w:val="28"/>
          <w:szCs w:val="28"/>
        </w:rPr>
        <w:t xml:space="preserve">, М.М. </w:t>
      </w:r>
      <w:proofErr w:type="spellStart"/>
      <w:r w:rsidRPr="009A11C9">
        <w:rPr>
          <w:sz w:val="28"/>
          <w:szCs w:val="28"/>
        </w:rPr>
        <w:t>Латыпова</w:t>
      </w:r>
      <w:proofErr w:type="spellEnd"/>
      <w:r w:rsidRPr="009A11C9">
        <w:rPr>
          <w:sz w:val="28"/>
          <w:szCs w:val="28"/>
        </w:rPr>
        <w:t xml:space="preserve">. – Белгород: Изд-во БГТУ,  2009.  </w:t>
      </w:r>
      <w:hyperlink r:id="rId18" w:history="1">
        <w:r w:rsidRPr="009A11C9">
          <w:rPr>
            <w:rStyle w:val="a6"/>
            <w:sz w:val="28"/>
            <w:szCs w:val="28"/>
          </w:rPr>
          <w:t>https://elib.bstu.ru/Reader/Book/2013040919354862113900003514</w:t>
        </w:r>
      </w:hyperlink>
    </w:p>
    <w:p w:rsidR="007A2769" w:rsidRPr="006D648F" w:rsidRDefault="007A2769" w:rsidP="007A2769">
      <w:pPr>
        <w:numPr>
          <w:ilvl w:val="0"/>
          <w:numId w:val="11"/>
        </w:numPr>
        <w:ind w:left="426" w:firstLine="0"/>
        <w:jc w:val="both"/>
        <w:rPr>
          <w:sz w:val="28"/>
          <w:szCs w:val="28"/>
        </w:rPr>
      </w:pPr>
      <w:r w:rsidRPr="006D648F">
        <w:rPr>
          <w:sz w:val="28"/>
          <w:szCs w:val="28"/>
        </w:rPr>
        <w:t>Мелиорация, рекультивация</w:t>
      </w:r>
      <w:r>
        <w:rPr>
          <w:sz w:val="28"/>
          <w:szCs w:val="28"/>
        </w:rPr>
        <w:t xml:space="preserve"> и охрана земель: учебное пособие для студентов направления бакалавриата 20.03.02. </w:t>
      </w:r>
      <w:r w:rsidRPr="006D648F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D648F">
        <w:rPr>
          <w:sz w:val="28"/>
          <w:szCs w:val="28"/>
        </w:rPr>
        <w:t>]</w:t>
      </w:r>
      <w:r>
        <w:rPr>
          <w:sz w:val="28"/>
          <w:szCs w:val="28"/>
        </w:rPr>
        <w:t xml:space="preserve"> Пендюрин Е.А., Смоленская Л.М., </w:t>
      </w:r>
      <w:proofErr w:type="spellStart"/>
      <w:r>
        <w:rPr>
          <w:sz w:val="28"/>
          <w:szCs w:val="28"/>
        </w:rPr>
        <w:t>Латыпова</w:t>
      </w:r>
      <w:proofErr w:type="spellEnd"/>
      <w:r>
        <w:rPr>
          <w:sz w:val="28"/>
          <w:szCs w:val="28"/>
        </w:rPr>
        <w:t xml:space="preserve"> М.М.- Белгород: Изд-во БГТУ, 2017.-91 с.</w:t>
      </w:r>
      <w:r w:rsidRPr="006D648F">
        <w:t xml:space="preserve"> </w:t>
      </w:r>
      <w:hyperlink r:id="rId19" w:history="1">
        <w:r w:rsidRPr="004E55A8">
          <w:rPr>
            <w:rStyle w:val="a6"/>
            <w:sz w:val="28"/>
            <w:szCs w:val="28"/>
          </w:rPr>
          <w:t>https://elib.bstu.ru/Reader/Book/2017</w:t>
        </w:r>
      </w:hyperlink>
      <w:r w:rsidRPr="006D648F">
        <w:rPr>
          <w:sz w:val="28"/>
          <w:szCs w:val="28"/>
          <w:u w:val="single"/>
        </w:rPr>
        <w:t>2021318553640000000065935</w:t>
      </w:r>
      <w:r>
        <w:rPr>
          <w:sz w:val="28"/>
          <w:szCs w:val="28"/>
        </w:rPr>
        <w:t>9</w:t>
      </w:r>
    </w:p>
    <w:p w:rsidR="007A2769" w:rsidRDefault="007A2769" w:rsidP="007A2769">
      <w:pPr>
        <w:ind w:firstLine="708"/>
        <w:rPr>
          <w:sz w:val="28"/>
        </w:rPr>
      </w:pPr>
    </w:p>
    <w:p w:rsidR="007A2769" w:rsidRDefault="007A2769" w:rsidP="007A2769">
      <w:pPr>
        <w:ind w:firstLine="708"/>
        <w:rPr>
          <w:sz w:val="28"/>
        </w:rPr>
      </w:pPr>
    </w:p>
    <w:p w:rsidR="007A2769" w:rsidRDefault="007A2769" w:rsidP="007A2769">
      <w:pPr>
        <w:ind w:firstLine="708"/>
        <w:jc w:val="both"/>
        <w:rPr>
          <w:sz w:val="28"/>
        </w:rPr>
      </w:pPr>
      <w:r w:rsidRPr="00BE56DF">
        <w:rPr>
          <w:sz w:val="28"/>
        </w:rPr>
        <w:t xml:space="preserve">Протокол </w:t>
      </w:r>
      <w:r w:rsidRPr="00F63598">
        <w:rPr>
          <w:sz w:val="28"/>
        </w:rPr>
        <w:t>№ 17 заседания кафедры промышленной экологии от «06» июня 2017  г.</w:t>
      </w:r>
    </w:p>
    <w:p w:rsidR="007A2769" w:rsidRDefault="007A2769" w:rsidP="007A2769">
      <w:pPr>
        <w:ind w:firstLine="708"/>
        <w:jc w:val="both"/>
        <w:rPr>
          <w:sz w:val="28"/>
        </w:rPr>
      </w:pPr>
    </w:p>
    <w:p w:rsidR="007A2769" w:rsidRDefault="007A2769" w:rsidP="007A2769">
      <w:pPr>
        <w:ind w:firstLine="708"/>
        <w:jc w:val="both"/>
        <w:rPr>
          <w:sz w:val="28"/>
        </w:rPr>
      </w:pPr>
      <w:r>
        <w:rPr>
          <w:sz w:val="28"/>
        </w:rPr>
        <w:t xml:space="preserve">Заведующий </w:t>
      </w:r>
      <w:proofErr w:type="spellStart"/>
      <w:r w:rsidRPr="00A6055E">
        <w:rPr>
          <w:sz w:val="28"/>
        </w:rPr>
        <w:t>кафедрой</w:t>
      </w:r>
      <w:r w:rsidRPr="00616582">
        <w:rPr>
          <w:sz w:val="24"/>
          <w:szCs w:val="24"/>
        </w:rPr>
        <w:t>д.т.н</w:t>
      </w:r>
      <w:proofErr w:type="spellEnd"/>
      <w:r w:rsidRPr="00616582">
        <w:rPr>
          <w:sz w:val="24"/>
          <w:szCs w:val="24"/>
        </w:rPr>
        <w:t>.</w:t>
      </w:r>
      <w:r>
        <w:rPr>
          <w:sz w:val="24"/>
          <w:szCs w:val="24"/>
        </w:rPr>
        <w:t>,</w:t>
      </w:r>
      <w:r w:rsidRPr="00616582">
        <w:rPr>
          <w:sz w:val="24"/>
          <w:szCs w:val="24"/>
        </w:rPr>
        <w:t xml:space="preserve"> </w:t>
      </w:r>
      <w:proofErr w:type="spellStart"/>
      <w:r w:rsidRPr="00616582">
        <w:rPr>
          <w:sz w:val="24"/>
          <w:szCs w:val="24"/>
        </w:rPr>
        <w:t>проф</w:t>
      </w:r>
      <w:proofErr w:type="spellEnd"/>
      <w:r w:rsidRPr="00616582">
        <w:rPr>
          <w:sz w:val="24"/>
          <w:szCs w:val="24"/>
        </w:rPr>
        <w:t>.</w:t>
      </w:r>
      <w:r w:rsidRPr="00A6055E">
        <w:rPr>
          <w:sz w:val="28"/>
        </w:rPr>
        <w:t>_____________</w:t>
      </w:r>
      <w:r>
        <w:rPr>
          <w:sz w:val="28"/>
        </w:rPr>
        <w:t>___</w:t>
      </w:r>
      <w:proofErr w:type="spellStart"/>
      <w:r>
        <w:rPr>
          <w:sz w:val="28"/>
        </w:rPr>
        <w:t>Свергузова</w:t>
      </w:r>
      <w:proofErr w:type="spellEnd"/>
      <w:r>
        <w:rPr>
          <w:sz w:val="28"/>
        </w:rPr>
        <w:t xml:space="preserve"> С.В. </w:t>
      </w:r>
    </w:p>
    <w:p w:rsidR="007A2769" w:rsidRPr="00A6055E" w:rsidRDefault="007A2769" w:rsidP="007A2769">
      <w:pPr>
        <w:ind w:left="4956" w:firstLine="708"/>
        <w:jc w:val="both"/>
        <w:rPr>
          <w:sz w:val="28"/>
        </w:rPr>
      </w:pPr>
      <w:r w:rsidRPr="00A6055E">
        <w:t>подпись, ФИО</w:t>
      </w:r>
    </w:p>
    <w:p w:rsidR="007A2769" w:rsidRPr="00A6055E" w:rsidRDefault="007A2769" w:rsidP="007A2769">
      <w:pPr>
        <w:ind w:firstLine="708"/>
        <w:jc w:val="both"/>
      </w:pPr>
    </w:p>
    <w:p w:rsidR="007A2769" w:rsidRPr="00A6055E" w:rsidRDefault="007A2769" w:rsidP="007A2769">
      <w:pPr>
        <w:ind w:firstLine="708"/>
        <w:jc w:val="both"/>
        <w:outlineLvl w:val="4"/>
        <w:rPr>
          <w:b/>
          <w:bCs/>
          <w:i/>
          <w:iCs/>
          <w:sz w:val="26"/>
          <w:szCs w:val="26"/>
        </w:rPr>
      </w:pPr>
      <w:r>
        <w:rPr>
          <w:bCs/>
          <w:iCs/>
          <w:sz w:val="28"/>
          <w:szCs w:val="28"/>
        </w:rPr>
        <w:t xml:space="preserve">Директор ХТИ </w:t>
      </w:r>
      <w:r w:rsidRPr="00616582">
        <w:rPr>
          <w:bCs/>
          <w:iCs/>
          <w:sz w:val="24"/>
          <w:szCs w:val="24"/>
        </w:rPr>
        <w:t xml:space="preserve">д.т.н., </w:t>
      </w:r>
      <w:proofErr w:type="spellStart"/>
      <w:r w:rsidRPr="00616582">
        <w:rPr>
          <w:bCs/>
          <w:iCs/>
          <w:sz w:val="24"/>
          <w:szCs w:val="24"/>
        </w:rPr>
        <w:t>проф</w:t>
      </w:r>
      <w:proofErr w:type="spellEnd"/>
      <w:r w:rsidRPr="00616582">
        <w:rPr>
          <w:bCs/>
          <w:iCs/>
          <w:sz w:val="24"/>
          <w:szCs w:val="24"/>
        </w:rPr>
        <w:t>.</w:t>
      </w:r>
      <w:r>
        <w:rPr>
          <w:b/>
          <w:bCs/>
          <w:i/>
          <w:iCs/>
          <w:sz w:val="26"/>
          <w:szCs w:val="26"/>
        </w:rPr>
        <w:t>__________________________</w:t>
      </w:r>
      <w:r>
        <w:rPr>
          <w:bCs/>
          <w:iCs/>
          <w:sz w:val="28"/>
          <w:szCs w:val="28"/>
        </w:rPr>
        <w:t xml:space="preserve">Павленко В.И. </w:t>
      </w:r>
    </w:p>
    <w:p w:rsidR="007A2769" w:rsidRPr="00A6055E" w:rsidRDefault="007A2769" w:rsidP="007A2769">
      <w:pPr>
        <w:ind w:left="4248" w:firstLine="708"/>
        <w:jc w:val="both"/>
      </w:pPr>
      <w:r w:rsidRPr="00A6055E">
        <w:t>подпись, ФИО</w:t>
      </w: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</w:rPr>
      </w:pP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</w:rPr>
      </w:pP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</w:rPr>
      </w:pP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</w:rPr>
      </w:pP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</w:rPr>
      </w:pP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</w:rPr>
      </w:pP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</w:rPr>
      </w:pP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</w:rPr>
      </w:pP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</w:rPr>
      </w:pP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</w:rPr>
      </w:pP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</w:rPr>
      </w:pPr>
    </w:p>
    <w:p w:rsidR="007A2769" w:rsidRDefault="007A2769" w:rsidP="007A2769">
      <w:pPr>
        <w:pStyle w:val="a5"/>
        <w:spacing w:line="336" w:lineRule="auto"/>
        <w:ind w:left="0" w:firstLine="360"/>
        <w:jc w:val="center"/>
        <w:rPr>
          <w:b/>
          <w:sz w:val="28"/>
        </w:rPr>
      </w:pPr>
    </w:p>
    <w:p w:rsidR="007A2769" w:rsidRDefault="000940AF" w:rsidP="007A2769">
      <w:pPr>
        <w:ind w:firstLine="432"/>
        <w:jc w:val="both"/>
        <w:rPr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877DFB" wp14:editId="5B3E0643">
            <wp:extent cx="5940425" cy="3585210"/>
            <wp:effectExtent l="0" t="0" r="3175" b="0"/>
            <wp:docPr id="8" name="Рисунок 3" descr="C:\Documents and Settings\1\Мои документы\Загрузки\KJ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C:\Documents and Settings\1\Мои документы\Загрузки\KJ004.jp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7A2769" w:rsidRDefault="007A2769" w:rsidP="007A2769">
      <w:pPr>
        <w:ind w:firstLine="432"/>
        <w:jc w:val="both"/>
        <w:rPr>
          <w:i/>
          <w:sz w:val="24"/>
          <w:szCs w:val="24"/>
        </w:rPr>
      </w:pPr>
    </w:p>
    <w:p w:rsidR="00C851CE" w:rsidRDefault="00C851CE" w:rsidP="00C851CE"/>
    <w:p w:rsidR="00C23D10" w:rsidRDefault="00C23D10" w:rsidP="00C23D10">
      <w:pPr>
        <w:jc w:val="center"/>
        <w:rPr>
          <w:b/>
          <w:sz w:val="28"/>
        </w:rPr>
      </w:pPr>
    </w:p>
    <w:p w:rsidR="00C23D10" w:rsidRDefault="00C23D10" w:rsidP="00C23D10">
      <w:pPr>
        <w:jc w:val="center"/>
        <w:rPr>
          <w:b/>
          <w:sz w:val="28"/>
        </w:rPr>
      </w:pPr>
    </w:p>
    <w:p w:rsidR="00C23D10" w:rsidRDefault="00C23D10" w:rsidP="00C23D10">
      <w:pPr>
        <w:jc w:val="center"/>
        <w:rPr>
          <w:b/>
          <w:sz w:val="28"/>
        </w:rPr>
      </w:pPr>
    </w:p>
    <w:p w:rsidR="00C23D10" w:rsidRDefault="00C23D10" w:rsidP="00C23D10">
      <w:pPr>
        <w:jc w:val="center"/>
        <w:rPr>
          <w:b/>
          <w:sz w:val="28"/>
        </w:rPr>
      </w:pPr>
    </w:p>
    <w:p w:rsidR="00C23D10" w:rsidRDefault="00C23D10" w:rsidP="00C23D10">
      <w:pPr>
        <w:jc w:val="center"/>
        <w:rPr>
          <w:b/>
          <w:sz w:val="28"/>
        </w:rPr>
      </w:pPr>
    </w:p>
    <w:p w:rsidR="00C23D10" w:rsidRDefault="00C23D10" w:rsidP="00C23D10">
      <w:pPr>
        <w:jc w:val="center"/>
        <w:rPr>
          <w:b/>
          <w:sz w:val="28"/>
        </w:rPr>
      </w:pPr>
    </w:p>
    <w:p w:rsidR="004D41E9" w:rsidRDefault="004D41E9" w:rsidP="00C23D10">
      <w:pPr>
        <w:jc w:val="center"/>
        <w:rPr>
          <w:b/>
          <w:sz w:val="28"/>
        </w:rPr>
      </w:pPr>
      <w:r w:rsidRPr="004D41E9">
        <w:rPr>
          <w:b/>
          <w:noProof/>
          <w:sz w:val="28"/>
        </w:rPr>
        <w:lastRenderedPageBreak/>
        <w:drawing>
          <wp:inline distT="0" distB="0" distL="0" distR="0">
            <wp:extent cx="6299835" cy="8854246"/>
            <wp:effectExtent l="0" t="0" r="0" b="0"/>
            <wp:docPr id="3" name="Рисунок 3" descr="C:\Users\lk416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416\Desktop\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5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E9" w:rsidRDefault="004D41E9" w:rsidP="00C23D10">
      <w:pPr>
        <w:jc w:val="center"/>
        <w:rPr>
          <w:b/>
          <w:sz w:val="28"/>
        </w:rPr>
      </w:pPr>
    </w:p>
    <w:p w:rsidR="004D41E9" w:rsidRDefault="004D41E9" w:rsidP="00C23D10">
      <w:pPr>
        <w:jc w:val="center"/>
        <w:rPr>
          <w:b/>
          <w:sz w:val="28"/>
        </w:rPr>
      </w:pPr>
    </w:p>
    <w:p w:rsidR="004D41E9" w:rsidRDefault="004D41E9" w:rsidP="00C23D10">
      <w:pPr>
        <w:jc w:val="center"/>
        <w:rPr>
          <w:b/>
          <w:sz w:val="28"/>
        </w:rPr>
      </w:pPr>
    </w:p>
    <w:p w:rsidR="00150944" w:rsidRDefault="00150944" w:rsidP="00C23D10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299835" cy="8847907"/>
            <wp:effectExtent l="0" t="0" r="0" b="0"/>
            <wp:docPr id="4" name="Рисунок 4" descr="C:\Users\User\Desktop\РП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-1_page-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44" w:rsidRDefault="00150944" w:rsidP="00C23D10">
      <w:pPr>
        <w:jc w:val="center"/>
        <w:rPr>
          <w:b/>
          <w:sz w:val="28"/>
        </w:rPr>
      </w:pPr>
    </w:p>
    <w:p w:rsidR="00150944" w:rsidRDefault="00150944" w:rsidP="00C23D10">
      <w:pPr>
        <w:jc w:val="center"/>
        <w:rPr>
          <w:b/>
          <w:sz w:val="28"/>
        </w:rPr>
      </w:pPr>
    </w:p>
    <w:p w:rsidR="00150944" w:rsidRDefault="00150944" w:rsidP="00C23D10">
      <w:pPr>
        <w:jc w:val="center"/>
        <w:rPr>
          <w:b/>
          <w:sz w:val="28"/>
        </w:rPr>
      </w:pPr>
    </w:p>
    <w:p w:rsidR="00C23D10" w:rsidRDefault="00C23D10" w:rsidP="00C23D10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lastRenderedPageBreak/>
        <w:t>ПРИЛОЖЕНИЯ</w:t>
      </w:r>
    </w:p>
    <w:p w:rsidR="00C23D10" w:rsidRPr="00610238" w:rsidRDefault="00C23D10" w:rsidP="00C23D10">
      <w:pPr>
        <w:ind w:firstLine="284"/>
        <w:jc w:val="both"/>
        <w:rPr>
          <w:color w:val="000000"/>
          <w:sz w:val="28"/>
          <w:szCs w:val="28"/>
        </w:rPr>
      </w:pPr>
      <w:r w:rsidRPr="00610238">
        <w:rPr>
          <w:color w:val="000000"/>
          <w:sz w:val="28"/>
          <w:szCs w:val="28"/>
        </w:rPr>
        <w:t>Изучение дисциплины предполагает решение ряда актуальных задач, что дает возможность студентам:</w:t>
      </w:r>
    </w:p>
    <w:p w:rsidR="00C23D10" w:rsidRPr="00610238" w:rsidRDefault="00C23D10" w:rsidP="00C23D10">
      <w:pPr>
        <w:widowControl/>
        <w:numPr>
          <w:ilvl w:val="0"/>
          <w:numId w:val="9"/>
        </w:numPr>
        <w:tabs>
          <w:tab w:val="clear" w:pos="786"/>
          <w:tab w:val="num" w:pos="0"/>
        </w:tabs>
        <w:autoSpaceDE/>
        <w:autoSpaceDN/>
        <w:adjustRightInd/>
        <w:ind w:left="0" w:firstLine="284"/>
        <w:jc w:val="both"/>
        <w:rPr>
          <w:color w:val="000000"/>
          <w:sz w:val="28"/>
          <w:szCs w:val="28"/>
        </w:rPr>
      </w:pPr>
      <w:r w:rsidRPr="00610238">
        <w:rPr>
          <w:color w:val="000000"/>
          <w:sz w:val="28"/>
          <w:szCs w:val="28"/>
        </w:rPr>
        <w:t xml:space="preserve">сформировать представления у студентов об </w:t>
      </w:r>
      <w:r w:rsidRPr="00610238">
        <w:rPr>
          <w:sz w:val="28"/>
          <w:szCs w:val="28"/>
        </w:rPr>
        <w:t xml:space="preserve">основных законах и понятиях науки </w:t>
      </w:r>
      <w:r>
        <w:rPr>
          <w:sz w:val="28"/>
          <w:szCs w:val="28"/>
        </w:rPr>
        <w:t>мелиорации рекультивации и охраны земель</w:t>
      </w:r>
      <w:r w:rsidRPr="00610238">
        <w:rPr>
          <w:sz w:val="28"/>
          <w:szCs w:val="28"/>
        </w:rPr>
        <w:t>.</w:t>
      </w:r>
    </w:p>
    <w:p w:rsidR="00C23D10" w:rsidRDefault="00C23D10" w:rsidP="00C23D10">
      <w:pPr>
        <w:ind w:firstLine="284"/>
        <w:jc w:val="both"/>
        <w:rPr>
          <w:sz w:val="28"/>
          <w:szCs w:val="28"/>
        </w:rPr>
      </w:pPr>
      <w:r w:rsidRPr="00610238">
        <w:rPr>
          <w:sz w:val="28"/>
          <w:szCs w:val="28"/>
        </w:rPr>
        <w:t xml:space="preserve">Занятия проводятся в виде лекций, </w:t>
      </w:r>
      <w:r>
        <w:rPr>
          <w:sz w:val="28"/>
          <w:szCs w:val="28"/>
        </w:rPr>
        <w:t xml:space="preserve">и </w:t>
      </w:r>
      <w:r w:rsidRPr="00610238">
        <w:rPr>
          <w:sz w:val="28"/>
          <w:szCs w:val="28"/>
        </w:rPr>
        <w:t xml:space="preserve">практических занятий. </w:t>
      </w:r>
    </w:p>
    <w:p w:rsidR="00C23D10" w:rsidRPr="00610238" w:rsidRDefault="00C23D10" w:rsidP="00C23D10">
      <w:pPr>
        <w:ind w:firstLine="284"/>
        <w:jc w:val="both"/>
        <w:rPr>
          <w:sz w:val="28"/>
          <w:szCs w:val="28"/>
        </w:rPr>
      </w:pPr>
      <w:r w:rsidRPr="00610238">
        <w:rPr>
          <w:sz w:val="28"/>
          <w:szCs w:val="28"/>
        </w:rPr>
        <w:t>Важная роль при усвоении материала принадлежит самостоятельной работе студентов.</w:t>
      </w:r>
    </w:p>
    <w:p w:rsidR="00C23D10" w:rsidRPr="00610238" w:rsidRDefault="00C23D10" w:rsidP="00C23D10">
      <w:pPr>
        <w:ind w:firstLine="284"/>
        <w:jc w:val="both"/>
        <w:rPr>
          <w:sz w:val="28"/>
          <w:szCs w:val="28"/>
        </w:rPr>
      </w:pPr>
      <w:r w:rsidRPr="00610238">
        <w:rPr>
          <w:sz w:val="28"/>
          <w:szCs w:val="28"/>
        </w:rPr>
        <w:t xml:space="preserve">Формы контроля знаний студентов предполагают текущий и итоговый контроли. Текущий контроль знаний проводится в форме устных и письменных опросов по модульным темам. В качестве письменного контроля используется тестирование. Формой итогового контроля является </w:t>
      </w:r>
      <w:r>
        <w:rPr>
          <w:sz w:val="28"/>
          <w:szCs w:val="28"/>
        </w:rPr>
        <w:t>дифференцированный зачет</w:t>
      </w:r>
      <w:r w:rsidRPr="00610238">
        <w:rPr>
          <w:sz w:val="28"/>
          <w:szCs w:val="28"/>
        </w:rPr>
        <w:t>.</w:t>
      </w:r>
    </w:p>
    <w:p w:rsidR="00C23D10" w:rsidRPr="00126EE1" w:rsidRDefault="00C23D10" w:rsidP="00C23D10">
      <w:pPr>
        <w:ind w:firstLine="284"/>
        <w:jc w:val="both"/>
        <w:rPr>
          <w:sz w:val="28"/>
          <w:szCs w:val="28"/>
        </w:rPr>
      </w:pPr>
      <w:r w:rsidRPr="00455425">
        <w:rPr>
          <w:sz w:val="28"/>
          <w:szCs w:val="28"/>
        </w:rPr>
        <w:t xml:space="preserve">Распределение материала дисциплины по темам и требования к ее освоению содержатся в Рабочей программе дисциплины, которая определяет содержание и </w:t>
      </w:r>
      <w:r w:rsidRPr="00126EE1">
        <w:rPr>
          <w:sz w:val="28"/>
          <w:szCs w:val="28"/>
        </w:rPr>
        <w:t xml:space="preserve">особенности изучения курса. Модуль </w:t>
      </w:r>
      <w:r w:rsidRPr="00126EE1">
        <w:rPr>
          <w:b/>
          <w:sz w:val="28"/>
          <w:szCs w:val="28"/>
        </w:rPr>
        <w:t>«Сущность мелиорации земель и потребность в ее проведении»</w:t>
      </w:r>
      <w:r w:rsidRPr="00126EE1">
        <w:rPr>
          <w:sz w:val="28"/>
          <w:szCs w:val="28"/>
        </w:rPr>
        <w:t xml:space="preserve"> изучает: история развития науки мелиорации, рекультивации и охраны земель ее роль в природе и обществе, сущность мелиорации  и потребность в ее проведении, Классификация и комплексность мелиоративных мероприятий.</w:t>
      </w:r>
    </w:p>
    <w:p w:rsidR="00C23D10" w:rsidRDefault="00C23D10" w:rsidP="00C23D10">
      <w:pPr>
        <w:ind w:firstLine="284"/>
        <w:jc w:val="both"/>
        <w:rPr>
          <w:sz w:val="28"/>
          <w:szCs w:val="28"/>
        </w:rPr>
      </w:pPr>
      <w:r w:rsidRPr="00610238">
        <w:rPr>
          <w:sz w:val="28"/>
          <w:szCs w:val="28"/>
        </w:rPr>
        <w:t xml:space="preserve">Занятие данного модуля рассматривает </w:t>
      </w:r>
      <w:r>
        <w:rPr>
          <w:sz w:val="28"/>
          <w:szCs w:val="28"/>
        </w:rPr>
        <w:t>мелиорацию</w:t>
      </w:r>
      <w:r w:rsidRPr="00610238">
        <w:rPr>
          <w:sz w:val="28"/>
          <w:szCs w:val="28"/>
        </w:rPr>
        <w:t xml:space="preserve"> как основную науку для специалистов </w:t>
      </w:r>
      <w:r>
        <w:rPr>
          <w:sz w:val="28"/>
          <w:szCs w:val="28"/>
        </w:rPr>
        <w:t>природообустройства</w:t>
      </w:r>
      <w:r w:rsidRPr="00610238">
        <w:rPr>
          <w:sz w:val="28"/>
          <w:szCs w:val="28"/>
        </w:rPr>
        <w:t>, поэтому студентами рассматриваются цели и задачи науки как основы основ.</w:t>
      </w:r>
    </w:p>
    <w:p w:rsidR="00C23D10" w:rsidRPr="00126EE1" w:rsidRDefault="00C23D10" w:rsidP="00C23D10">
      <w:pPr>
        <w:ind w:firstLine="284"/>
        <w:jc w:val="both"/>
        <w:rPr>
          <w:sz w:val="28"/>
          <w:szCs w:val="28"/>
        </w:rPr>
      </w:pPr>
      <w:r w:rsidRPr="00126EE1">
        <w:rPr>
          <w:sz w:val="28"/>
          <w:szCs w:val="28"/>
        </w:rPr>
        <w:t>Модул</w:t>
      </w:r>
      <w:r>
        <w:rPr>
          <w:sz w:val="28"/>
          <w:szCs w:val="28"/>
        </w:rPr>
        <w:t>и</w:t>
      </w:r>
      <w:r w:rsidRPr="00126EE1">
        <w:rPr>
          <w:sz w:val="28"/>
          <w:szCs w:val="28"/>
        </w:rPr>
        <w:t xml:space="preserve"> «</w:t>
      </w:r>
      <w:r w:rsidRPr="00126EE1">
        <w:rPr>
          <w:b/>
          <w:sz w:val="28"/>
          <w:szCs w:val="28"/>
        </w:rPr>
        <w:t xml:space="preserve">Осушительные и осушительно-увлажнительные мелиорации» </w:t>
      </w:r>
      <w:r w:rsidRPr="00126EE1">
        <w:rPr>
          <w:sz w:val="28"/>
          <w:szCs w:val="28"/>
        </w:rPr>
        <w:t>рассматривает вопросы и условия применения осушительных мелиораций. Краткую характеристику методов  и способов осушения земель</w:t>
      </w:r>
    </w:p>
    <w:p w:rsidR="00C23D10" w:rsidRPr="00126EE1" w:rsidRDefault="00C23D10" w:rsidP="00C23D10">
      <w:pPr>
        <w:ind w:firstLine="284"/>
        <w:jc w:val="both"/>
        <w:rPr>
          <w:sz w:val="28"/>
          <w:szCs w:val="28"/>
        </w:rPr>
      </w:pPr>
      <w:r w:rsidRPr="00126EE1">
        <w:rPr>
          <w:sz w:val="28"/>
          <w:szCs w:val="28"/>
        </w:rPr>
        <w:t xml:space="preserve">При изучении модуля студентами выполняются практические  работы с расчетами. Для подготовки к практическим занятиям для студентов предусмотрена самостоятельная работа. </w:t>
      </w:r>
    </w:p>
    <w:p w:rsidR="00C23D10" w:rsidRPr="00126EE1" w:rsidRDefault="00C23D10" w:rsidP="00C23D10">
      <w:pPr>
        <w:ind w:firstLine="284"/>
        <w:jc w:val="both"/>
        <w:rPr>
          <w:sz w:val="28"/>
          <w:szCs w:val="28"/>
        </w:rPr>
      </w:pPr>
      <w:r w:rsidRPr="00126EE1">
        <w:rPr>
          <w:sz w:val="28"/>
          <w:szCs w:val="28"/>
        </w:rPr>
        <w:t xml:space="preserve">Модуль </w:t>
      </w:r>
      <w:r w:rsidRPr="00126EE1">
        <w:rPr>
          <w:b/>
          <w:sz w:val="28"/>
          <w:szCs w:val="28"/>
        </w:rPr>
        <w:t xml:space="preserve">«Оросительные мелиорации» </w:t>
      </w:r>
      <w:r w:rsidRPr="00126EE1">
        <w:rPr>
          <w:sz w:val="28"/>
          <w:szCs w:val="28"/>
        </w:rPr>
        <w:t>предусматривает изучение вопросов Сущности и цель оросительной мелиораций. Краткую историю развития оросительной мелиораций. Основные виды и способы оросительных мелиораций. Оценки применимости дождевальных машин и устройств при проектировании оросительных систем. Изучение данного модуля сопровождается выполнением практических работ, на подготовку которых студентами выполняется самостоятельная подготовка.</w:t>
      </w:r>
    </w:p>
    <w:p w:rsidR="00C23D10" w:rsidRPr="00126EE1" w:rsidRDefault="00C23D10" w:rsidP="00C23D10">
      <w:pPr>
        <w:ind w:firstLine="284"/>
        <w:jc w:val="both"/>
        <w:rPr>
          <w:sz w:val="28"/>
          <w:szCs w:val="28"/>
        </w:rPr>
      </w:pPr>
      <w:r w:rsidRPr="00126EE1">
        <w:rPr>
          <w:sz w:val="28"/>
          <w:szCs w:val="28"/>
        </w:rPr>
        <w:t>При защите практических работ занятия модуля позволяют студентам изучить расчеты по применимости дождевальных машин и устройств при проектировании оросительных систем.</w:t>
      </w:r>
    </w:p>
    <w:p w:rsidR="00C23D10" w:rsidRPr="00126EE1" w:rsidRDefault="00C23D10" w:rsidP="00C23D10">
      <w:pPr>
        <w:ind w:firstLine="284"/>
        <w:jc w:val="both"/>
        <w:rPr>
          <w:sz w:val="28"/>
          <w:szCs w:val="28"/>
        </w:rPr>
      </w:pPr>
      <w:r w:rsidRPr="00126EE1">
        <w:rPr>
          <w:sz w:val="28"/>
          <w:szCs w:val="28"/>
        </w:rPr>
        <w:t>Модуль</w:t>
      </w:r>
      <w:r w:rsidRPr="00126EE1">
        <w:rPr>
          <w:b/>
          <w:sz w:val="28"/>
          <w:szCs w:val="28"/>
        </w:rPr>
        <w:t xml:space="preserve"> «</w:t>
      </w:r>
      <w:r w:rsidRPr="000F3110">
        <w:rPr>
          <w:b/>
          <w:sz w:val="28"/>
          <w:szCs w:val="28"/>
        </w:rPr>
        <w:t>Рекультивация и охрана природной среды»</w:t>
      </w:r>
      <w:r w:rsidRPr="00126EE1">
        <w:rPr>
          <w:sz w:val="28"/>
          <w:szCs w:val="28"/>
        </w:rPr>
        <w:t xml:space="preserve"> рассматривает вопросырекультивации нарушенных территорий.</w:t>
      </w:r>
    </w:p>
    <w:p w:rsidR="00C23D10" w:rsidRPr="00126EE1" w:rsidRDefault="00C23D10" w:rsidP="00C23D10">
      <w:pPr>
        <w:jc w:val="both"/>
        <w:rPr>
          <w:sz w:val="28"/>
          <w:szCs w:val="28"/>
        </w:rPr>
      </w:pPr>
      <w:r w:rsidRPr="00126EE1">
        <w:rPr>
          <w:sz w:val="28"/>
          <w:szCs w:val="28"/>
        </w:rPr>
        <w:t>Изучение данного модуля сопровождается выполнением расчетных практических работ, на подготовку которых студентами выполняется самостоятельная подготовка.</w:t>
      </w:r>
    </w:p>
    <w:p w:rsidR="00C23D10" w:rsidRPr="00610238" w:rsidRDefault="00C23D10" w:rsidP="00C23D10">
      <w:pPr>
        <w:ind w:firstLine="284"/>
        <w:jc w:val="both"/>
        <w:rPr>
          <w:color w:val="000000"/>
          <w:sz w:val="28"/>
          <w:szCs w:val="28"/>
        </w:rPr>
      </w:pPr>
      <w:r w:rsidRPr="00610238">
        <w:rPr>
          <w:color w:val="000000"/>
          <w:sz w:val="28"/>
          <w:szCs w:val="28"/>
        </w:rPr>
        <w:t xml:space="preserve">Самостоятельная работа студентов является важным этапом обучения студентов. Она проводится с целью развития у студентов способности к самостоятельному комплексному раскрытию проблем, в данном случае </w:t>
      </w:r>
      <w:r>
        <w:rPr>
          <w:color w:val="000000"/>
          <w:sz w:val="28"/>
          <w:szCs w:val="28"/>
        </w:rPr>
        <w:t>мелиорации, рекультивации</w:t>
      </w:r>
      <w:r w:rsidRPr="00610238">
        <w:rPr>
          <w:color w:val="000000"/>
          <w:sz w:val="28"/>
          <w:szCs w:val="28"/>
        </w:rPr>
        <w:t xml:space="preserve"> и охран</w:t>
      </w:r>
      <w:r>
        <w:rPr>
          <w:color w:val="000000"/>
          <w:sz w:val="28"/>
          <w:szCs w:val="28"/>
        </w:rPr>
        <w:t>е</w:t>
      </w:r>
      <w:r w:rsidRPr="00610238">
        <w:rPr>
          <w:color w:val="000000"/>
          <w:sz w:val="28"/>
          <w:szCs w:val="28"/>
        </w:rPr>
        <w:t xml:space="preserve"> окружающей природной среды. Будущий </w:t>
      </w:r>
      <w:r w:rsidRPr="00610238">
        <w:rPr>
          <w:color w:val="000000"/>
          <w:sz w:val="28"/>
          <w:szCs w:val="28"/>
        </w:rPr>
        <w:lastRenderedPageBreak/>
        <w:t>специалист обязан овладеть методологией прогнозирования наступления аварийных ситуаций на производстве и их последствий для окружающей среды.</w:t>
      </w:r>
    </w:p>
    <w:p w:rsidR="00C23D10" w:rsidRPr="00610238" w:rsidRDefault="00C23D10" w:rsidP="00C23D10">
      <w:pPr>
        <w:ind w:firstLine="284"/>
        <w:jc w:val="both"/>
        <w:rPr>
          <w:color w:val="000000"/>
          <w:sz w:val="28"/>
          <w:szCs w:val="28"/>
        </w:rPr>
      </w:pPr>
      <w:r w:rsidRPr="00610238">
        <w:rPr>
          <w:color w:val="000000"/>
          <w:sz w:val="28"/>
          <w:szCs w:val="28"/>
        </w:rPr>
        <w:t>Самостоятельная работа основывается на изучении основных теоретических положений, отдельных вопросов и тем учебных программ, разработке курсовых проектов и работ, написания рефератов, выполнения индивидуальных расчетно-графических работ, изучения техники и приобретения практических навыков на учебно-тренировочных комплексах.</w:t>
      </w:r>
    </w:p>
    <w:p w:rsidR="00C23D10" w:rsidRPr="00610238" w:rsidRDefault="00C23D10" w:rsidP="00C23D10">
      <w:pPr>
        <w:ind w:firstLine="284"/>
        <w:jc w:val="both"/>
        <w:rPr>
          <w:color w:val="000000"/>
          <w:sz w:val="28"/>
          <w:szCs w:val="28"/>
        </w:rPr>
      </w:pPr>
      <w:r w:rsidRPr="00610238">
        <w:rPr>
          <w:color w:val="000000"/>
          <w:sz w:val="28"/>
          <w:szCs w:val="28"/>
        </w:rPr>
        <w:t xml:space="preserve">Изучение отдельных тем курса необходимо осуществлять в соответствии с поставленными в них целями, их значимостью, основываясь на содержании и вопросах, поставленных в лекции преподавателя и приведенных в планах и заданиях к </w:t>
      </w:r>
      <w:r>
        <w:rPr>
          <w:color w:val="000000"/>
          <w:sz w:val="28"/>
          <w:szCs w:val="28"/>
        </w:rPr>
        <w:t>практическим</w:t>
      </w:r>
      <w:r w:rsidRPr="00610238">
        <w:rPr>
          <w:color w:val="000000"/>
          <w:sz w:val="28"/>
          <w:szCs w:val="28"/>
        </w:rPr>
        <w:t xml:space="preserve"> работам.</w:t>
      </w:r>
    </w:p>
    <w:p w:rsidR="00C23D10" w:rsidRPr="00610238" w:rsidRDefault="00C23D10" w:rsidP="00C23D10">
      <w:pPr>
        <w:ind w:firstLine="284"/>
        <w:jc w:val="both"/>
        <w:rPr>
          <w:color w:val="000000"/>
          <w:sz w:val="28"/>
          <w:szCs w:val="28"/>
        </w:rPr>
      </w:pPr>
      <w:r w:rsidRPr="00610238">
        <w:rPr>
          <w:color w:val="000000"/>
          <w:sz w:val="28"/>
          <w:szCs w:val="28"/>
        </w:rPr>
        <w:t xml:space="preserve">В учебниках и </w:t>
      </w:r>
      <w:proofErr w:type="gramStart"/>
      <w:r w:rsidRPr="00610238">
        <w:rPr>
          <w:color w:val="000000"/>
          <w:sz w:val="28"/>
          <w:szCs w:val="28"/>
        </w:rPr>
        <w:t xml:space="preserve">учебных пособиях, представленных в </w:t>
      </w:r>
      <w:r w:rsidRPr="00610238">
        <w:rPr>
          <w:i/>
          <w:color w:val="000000"/>
          <w:sz w:val="28"/>
          <w:szCs w:val="28"/>
        </w:rPr>
        <w:t>списке рекомендуемой литературы</w:t>
      </w:r>
      <w:r w:rsidRPr="00610238">
        <w:rPr>
          <w:color w:val="000000"/>
          <w:sz w:val="28"/>
          <w:szCs w:val="28"/>
        </w:rPr>
        <w:t xml:space="preserve"> содержатся</w:t>
      </w:r>
      <w:proofErr w:type="gramEnd"/>
      <w:r w:rsidRPr="00610238">
        <w:rPr>
          <w:color w:val="000000"/>
          <w:sz w:val="28"/>
          <w:szCs w:val="28"/>
        </w:rPr>
        <w:t xml:space="preserve"> возможные ответы на поставленные вопросы. Инструментами освоения учебного материала являются основные </w:t>
      </w:r>
      <w:r w:rsidRPr="00610238">
        <w:rPr>
          <w:i/>
          <w:color w:val="000000"/>
          <w:sz w:val="28"/>
          <w:szCs w:val="28"/>
        </w:rPr>
        <w:t>термины и понятия</w:t>
      </w:r>
      <w:r w:rsidRPr="00610238">
        <w:rPr>
          <w:color w:val="000000"/>
          <w:sz w:val="28"/>
          <w:szCs w:val="28"/>
        </w:rPr>
        <w:t xml:space="preserve">, составляющие категориальный аппарат дисциплины. Их осмысление, запоминание и практическое использование являются обязательным условием овладения курсом. </w:t>
      </w:r>
    </w:p>
    <w:p w:rsidR="00C23D10" w:rsidRPr="00610238" w:rsidRDefault="00C23D10" w:rsidP="00C23D10">
      <w:pPr>
        <w:ind w:firstLine="284"/>
        <w:jc w:val="both"/>
        <w:rPr>
          <w:color w:val="000000"/>
          <w:sz w:val="28"/>
          <w:szCs w:val="28"/>
        </w:rPr>
      </w:pPr>
      <w:r w:rsidRPr="00610238">
        <w:rPr>
          <w:color w:val="000000"/>
          <w:sz w:val="28"/>
          <w:szCs w:val="28"/>
        </w:rPr>
        <w:t>Для более глубокого изучения проблем курса при</w:t>
      </w:r>
      <w:r>
        <w:rPr>
          <w:color w:val="000000"/>
          <w:sz w:val="28"/>
          <w:szCs w:val="28"/>
        </w:rPr>
        <w:t xml:space="preserve"> подготовке</w:t>
      </w:r>
      <w:r w:rsidRPr="00610238">
        <w:rPr>
          <w:color w:val="000000"/>
          <w:sz w:val="28"/>
          <w:szCs w:val="28"/>
        </w:rPr>
        <w:t xml:space="preserve"> к занятиям необходимо ознакомиться с публикациями в периодических изданиях. Поиск и подбор таких изданий, статей, материалов и монографий осуществляется на основе библиографических указаний и предметных каталогов.</w:t>
      </w:r>
    </w:p>
    <w:p w:rsidR="00C23D10" w:rsidRPr="00610238" w:rsidRDefault="00C23D10" w:rsidP="00C23D10">
      <w:pPr>
        <w:ind w:firstLine="284"/>
        <w:jc w:val="both"/>
        <w:rPr>
          <w:color w:val="000000"/>
          <w:sz w:val="28"/>
          <w:szCs w:val="28"/>
        </w:rPr>
      </w:pPr>
      <w:r w:rsidRPr="00610238">
        <w:rPr>
          <w:color w:val="000000"/>
          <w:sz w:val="28"/>
          <w:szCs w:val="28"/>
        </w:rPr>
        <w:t>Если при ответах на сформулированные в перечне вопросы возникнут затруднения, необходимо очередной раз вернуться к изучению соответствующей темы, либо обратиться за консультацией к преподавателю.</w:t>
      </w:r>
    </w:p>
    <w:p w:rsidR="00C23D10" w:rsidRPr="00610238" w:rsidRDefault="00C23D10" w:rsidP="00C23D10">
      <w:pPr>
        <w:ind w:firstLine="284"/>
        <w:jc w:val="both"/>
        <w:rPr>
          <w:color w:val="000000"/>
          <w:sz w:val="28"/>
          <w:szCs w:val="28"/>
        </w:rPr>
      </w:pPr>
      <w:r w:rsidRPr="00610238">
        <w:rPr>
          <w:color w:val="000000"/>
          <w:sz w:val="28"/>
          <w:szCs w:val="28"/>
        </w:rPr>
        <w:t>Успешное освоение курса дисциплины возможно лишь при систематической работе, требующей глубокого осмысления и повторения пройденного материала, поэтому необходимо делать соответствующие записи по каждой теме.</w:t>
      </w:r>
    </w:p>
    <w:p w:rsidR="00C23D10" w:rsidRPr="00610238" w:rsidRDefault="00C23D10" w:rsidP="00C23D10">
      <w:pPr>
        <w:shd w:val="clear" w:color="auto" w:fill="FFFFFF"/>
        <w:spacing w:before="187"/>
        <w:jc w:val="both"/>
        <w:rPr>
          <w:i/>
          <w:sz w:val="28"/>
          <w:szCs w:val="28"/>
        </w:rPr>
      </w:pPr>
    </w:p>
    <w:p w:rsidR="00C23D10" w:rsidRDefault="00C23D10" w:rsidP="00C23D10"/>
    <w:p w:rsidR="00C23D10" w:rsidRDefault="00C23D10" w:rsidP="00C23D10"/>
    <w:p w:rsidR="00FC047B" w:rsidRDefault="00FC047B"/>
    <w:sectPr w:rsidR="00FC047B" w:rsidSect="00AD6AE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D155D"/>
    <w:multiLevelType w:val="multilevel"/>
    <w:tmpl w:val="11041CDA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sz w:val="28"/>
      </w:rPr>
    </w:lvl>
    <w:lvl w:ilvl="1">
      <w:start w:val="3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">
    <w:nsid w:val="1E3E698A"/>
    <w:multiLevelType w:val="hybridMultilevel"/>
    <w:tmpl w:val="3628EE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8BE1F32"/>
    <w:multiLevelType w:val="hybridMultilevel"/>
    <w:tmpl w:val="5F0CC4FC"/>
    <w:lvl w:ilvl="0" w:tplc="04190001">
      <w:start w:val="1"/>
      <w:numFmt w:val="bullet"/>
      <w:lvlText w:val=""/>
      <w:lvlJc w:val="left"/>
      <w:pPr>
        <w:tabs>
          <w:tab w:val="num" w:pos="1104"/>
        </w:tabs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F084E3C"/>
    <w:multiLevelType w:val="hybridMultilevel"/>
    <w:tmpl w:val="B1221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3737BB"/>
    <w:multiLevelType w:val="hybridMultilevel"/>
    <w:tmpl w:val="764E2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FB0104"/>
    <w:multiLevelType w:val="hybridMultilevel"/>
    <w:tmpl w:val="D0FE3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5BF63F5A"/>
    <w:multiLevelType w:val="hybridMultilevel"/>
    <w:tmpl w:val="48D47672"/>
    <w:lvl w:ilvl="0" w:tplc="0419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9B47AEF"/>
    <w:multiLevelType w:val="hybridMultilevel"/>
    <w:tmpl w:val="D0FE3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10">
    <w:nsid w:val="721D21ED"/>
    <w:multiLevelType w:val="hybridMultilevel"/>
    <w:tmpl w:val="8C341B4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717C"/>
    <w:rsid w:val="00046EFD"/>
    <w:rsid w:val="000940AF"/>
    <w:rsid w:val="000A517A"/>
    <w:rsid w:val="00150944"/>
    <w:rsid w:val="001A4F06"/>
    <w:rsid w:val="001C0AEE"/>
    <w:rsid w:val="0022442D"/>
    <w:rsid w:val="0044211C"/>
    <w:rsid w:val="00465943"/>
    <w:rsid w:val="004C0430"/>
    <w:rsid w:val="004D41E9"/>
    <w:rsid w:val="00537676"/>
    <w:rsid w:val="005F3AA0"/>
    <w:rsid w:val="006467E6"/>
    <w:rsid w:val="007A2769"/>
    <w:rsid w:val="007B717C"/>
    <w:rsid w:val="00876640"/>
    <w:rsid w:val="00982A32"/>
    <w:rsid w:val="00993E1B"/>
    <w:rsid w:val="00AB40A9"/>
    <w:rsid w:val="00AD6AE5"/>
    <w:rsid w:val="00AE5788"/>
    <w:rsid w:val="00C06DA3"/>
    <w:rsid w:val="00C23D10"/>
    <w:rsid w:val="00C851CE"/>
    <w:rsid w:val="00CB0C97"/>
    <w:rsid w:val="00CC1665"/>
    <w:rsid w:val="00CD3FAD"/>
    <w:rsid w:val="00E36430"/>
    <w:rsid w:val="00E929AB"/>
    <w:rsid w:val="00F027D1"/>
    <w:rsid w:val="00F879D1"/>
    <w:rsid w:val="00FC047B"/>
    <w:rsid w:val="00FC39C4"/>
    <w:rsid w:val="00FE2C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D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3D10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"/>
    <w:next w:val="a"/>
    <w:link w:val="20"/>
    <w:qFormat/>
    <w:rsid w:val="00C23D10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"/>
    <w:next w:val="a"/>
    <w:link w:val="50"/>
    <w:qFormat/>
    <w:rsid w:val="00C23D1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3D1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23D1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23D1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ody Text Indent"/>
    <w:basedOn w:val="a"/>
    <w:link w:val="a4"/>
    <w:rsid w:val="00C23D10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C23D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rsid w:val="00C23D1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C23D1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C23D10"/>
    <w:pPr>
      <w:ind w:left="720"/>
      <w:contextualSpacing/>
    </w:pPr>
  </w:style>
  <w:style w:type="paragraph" w:customStyle="1" w:styleId="11">
    <w:name w:val="Основной текст с отступом1"/>
    <w:basedOn w:val="a"/>
    <w:link w:val="BodyTextIndentChar"/>
    <w:rsid w:val="00C23D10"/>
    <w:pPr>
      <w:widowControl/>
      <w:autoSpaceDE/>
      <w:autoSpaceDN/>
      <w:adjustRightInd/>
      <w:ind w:firstLine="708"/>
      <w:jc w:val="both"/>
    </w:pPr>
    <w:rPr>
      <w:rFonts w:eastAsia="Calibri"/>
      <w:sz w:val="28"/>
      <w:szCs w:val="24"/>
    </w:rPr>
  </w:style>
  <w:style w:type="character" w:customStyle="1" w:styleId="BodyTextIndentChar">
    <w:name w:val="Body Text Indent Char"/>
    <w:basedOn w:val="a0"/>
    <w:link w:val="11"/>
    <w:rsid w:val="00C23D10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12">
    <w:name w:val="Абзац списка1"/>
    <w:basedOn w:val="a"/>
    <w:rsid w:val="00C23D10"/>
    <w:pPr>
      <w:ind w:left="720"/>
    </w:pPr>
    <w:rPr>
      <w:rFonts w:eastAsia="Calibri"/>
    </w:rPr>
  </w:style>
  <w:style w:type="character" w:styleId="a6">
    <w:name w:val="Hyperlink"/>
    <w:basedOn w:val="a0"/>
    <w:rsid w:val="00C23D10"/>
    <w:rPr>
      <w:color w:val="0000FF"/>
      <w:u w:val="single"/>
    </w:rPr>
  </w:style>
  <w:style w:type="paragraph" w:customStyle="1" w:styleId="BodyTextIndent1">
    <w:name w:val="Body Text Indent1"/>
    <w:basedOn w:val="a"/>
    <w:rsid w:val="00C23D10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851C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51C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4421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.bstu.ru/Reader/Book/2014040920533642714800006839" TargetMode="External"/><Relationship Id="rId13" Type="http://schemas.openxmlformats.org/officeDocument/2006/relationships/hyperlink" Target="http://www.consultant.ru/popular/earth" TargetMode="External"/><Relationship Id="rId18" Type="http://schemas.openxmlformats.org/officeDocument/2006/relationships/hyperlink" Target="https://elib.bstu.ru/Reader/Book/201304091935486211390000351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image" Target="media/image2.jpeg"/><Relationship Id="rId12" Type="http://schemas.openxmlformats.org/officeDocument/2006/relationships/hyperlink" Target="http://www.etch.ru/norma.php?art=4" TargetMode="External"/><Relationship Id="rId17" Type="http://schemas.openxmlformats.org/officeDocument/2006/relationships/hyperlink" Target="https://elib.bstu.ru/Reader/Book/2014040920533642714800006839" TargetMode="External"/><Relationship Id="rId2" Type="http://schemas.openxmlformats.org/officeDocument/2006/relationships/styles" Target="styles.xml"/><Relationship Id="rId16" Type="http://schemas.openxmlformats.org/officeDocument/2006/relationships/hyperlink" Target="http://bse.sci-lib.com/article125586.html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iprbookshop.ru/1305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prbookshop.ru/4581" TargetMode="External"/><Relationship Id="rId19" Type="http://schemas.openxmlformats.org/officeDocument/2006/relationships/hyperlink" Target="https://elib.bstu.ru/Reader/Book/20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.bstu.ru/Reader/Book/2013040919354862113900003514" TargetMode="External"/><Relationship Id="rId14" Type="http://schemas.openxmlformats.org/officeDocument/2006/relationships/hyperlink" Target="http://www.ecoindustry.ru/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21</Pages>
  <Words>4530</Words>
  <Characters>25823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20</cp:revision>
  <cp:lastPrinted>2018-11-02T04:18:00Z</cp:lastPrinted>
  <dcterms:created xsi:type="dcterms:W3CDTF">2018-07-08T07:45:00Z</dcterms:created>
  <dcterms:modified xsi:type="dcterms:W3CDTF">2020-10-11T17:18:00Z</dcterms:modified>
</cp:coreProperties>
</file>