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E6" w:rsidRPr="004162E6" w:rsidRDefault="00B77905" w:rsidP="004162E6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57520" cy="8870950"/>
            <wp:effectExtent l="19050" t="0" r="5080" b="0"/>
            <wp:docPr id="1" name="Рисунок 1" descr="C:\Documents and Settings\User\Мои документы\Мои рисунки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887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E6" w:rsidRPr="004162E6" w:rsidRDefault="004162E6" w:rsidP="004162E6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B77905" w:rsidRDefault="00B77905" w:rsidP="004162E6">
      <w:pPr>
        <w:widowControl w:val="0"/>
        <w:autoSpaceDE w:val="0"/>
        <w:autoSpaceDN w:val="0"/>
        <w:adjustRightInd w:val="0"/>
        <w:ind w:firstLine="708"/>
        <w:rPr>
          <w:sz w:val="28"/>
        </w:rPr>
      </w:pPr>
    </w:p>
    <w:p w:rsidR="00B77905" w:rsidRDefault="00B77905" w:rsidP="004162E6">
      <w:pPr>
        <w:widowControl w:val="0"/>
        <w:autoSpaceDE w:val="0"/>
        <w:autoSpaceDN w:val="0"/>
        <w:adjustRightInd w:val="0"/>
        <w:ind w:firstLine="708"/>
        <w:rPr>
          <w:sz w:val="28"/>
        </w:rPr>
      </w:pPr>
    </w:p>
    <w:p w:rsidR="004162E6" w:rsidRPr="00B77905" w:rsidRDefault="00B77905" w:rsidP="00B77905">
      <w:pPr>
        <w:widowControl w:val="0"/>
        <w:autoSpaceDE w:val="0"/>
        <w:autoSpaceDN w:val="0"/>
        <w:adjustRightInd w:val="0"/>
      </w:pPr>
      <w:r w:rsidRPr="00B77905">
        <w:rPr>
          <w:noProof/>
          <w:sz w:val="28"/>
        </w:rPr>
        <w:lastRenderedPageBreak/>
        <w:drawing>
          <wp:inline distT="0" distB="0" distL="0" distR="0">
            <wp:extent cx="6299835" cy="9444329"/>
            <wp:effectExtent l="19050" t="0" r="5715" b="0"/>
            <wp:docPr id="2" name="Рисунок 2" descr="C:\Documents and Settings\User\Мои документы\Мои рисунки\Изображение\Изображение 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зображение\Изображение 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44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E6" w:rsidRDefault="004162E6" w:rsidP="002875ED">
      <w:pPr>
        <w:ind w:firstLine="708"/>
        <w:rPr>
          <w:b/>
          <w:bCs/>
          <w:color w:val="000000"/>
          <w:spacing w:val="-5"/>
          <w:sz w:val="28"/>
          <w:szCs w:val="28"/>
        </w:rPr>
      </w:pPr>
    </w:p>
    <w:p w:rsidR="004162E6" w:rsidRDefault="004162E6" w:rsidP="002875ED">
      <w:pPr>
        <w:ind w:firstLine="708"/>
        <w:rPr>
          <w:b/>
          <w:bCs/>
          <w:color w:val="000000"/>
          <w:spacing w:val="-5"/>
          <w:sz w:val="28"/>
          <w:szCs w:val="28"/>
        </w:rPr>
      </w:pPr>
    </w:p>
    <w:p w:rsidR="00D94E29" w:rsidRDefault="00D94E29" w:rsidP="00D94E29">
      <w:pPr>
        <w:ind w:firstLine="708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1. ПЛАНИРУЕМЫЕ РЕЗУЛЬТАТЫ ОБУЧЕНИЯ ПО ДИСЦИПЛИНЕ</w:t>
      </w:r>
    </w:p>
    <w:p w:rsidR="00D94E29" w:rsidRDefault="00D94E29" w:rsidP="00D94E29">
      <w:pPr>
        <w:pStyle w:val="a5"/>
        <w:shd w:val="clear" w:color="auto" w:fill="FFFFFF"/>
        <w:ind w:left="1211"/>
        <w:rPr>
          <w:b/>
          <w:bCs/>
          <w:color w:val="000000"/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167"/>
        <w:gridCol w:w="2534"/>
        <w:gridCol w:w="4851"/>
      </w:tblGrid>
      <w:tr w:rsidR="00D94E29" w:rsidTr="00D94E29"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29" w:rsidRDefault="00D94E29">
            <w:pPr>
              <w:spacing w:line="276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29" w:rsidRDefault="00D94E29">
            <w:pPr>
              <w:spacing w:line="276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Требования к результатам обучения</w:t>
            </w:r>
          </w:p>
        </w:tc>
      </w:tr>
      <w:tr w:rsidR="00D94E29" w:rsidTr="00D94E2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29" w:rsidRDefault="00D94E29">
            <w:pPr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29" w:rsidRDefault="00D94E29">
            <w:pPr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29" w:rsidRDefault="00D94E29">
            <w:pPr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29" w:rsidRDefault="00D94E29">
            <w:pPr>
              <w:jc w:val="left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D94E29" w:rsidTr="00D94E29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29" w:rsidRDefault="00D94E29">
            <w:pPr>
              <w:spacing w:line="276" w:lineRule="auto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D94E29" w:rsidTr="00D94E2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29" w:rsidRDefault="00D94E29">
            <w:pPr>
              <w:spacing w:line="276" w:lineRule="auto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29" w:rsidRDefault="00D94E29">
            <w:pPr>
              <w:spacing w:line="276" w:lineRule="auto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ПК-4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29" w:rsidRDefault="00D94E29">
            <w:pPr>
              <w:spacing w:line="276" w:lineRule="auto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способность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29" w:rsidRDefault="00D94E29">
            <w:pPr>
              <w:spacing w:line="276" w:lineRule="auto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В результате освоения дисциплины обучающийся должен</w:t>
            </w:r>
          </w:p>
          <w:p w:rsidR="00D94E29" w:rsidRDefault="00D94E29">
            <w:pPr>
              <w:spacing w:line="276" w:lineRule="auto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Знать: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основные категории и понятия педагогической науки.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- роль и значение образования, обучения и воспитания в процессе формированию личности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- особенности познавательной сферы личности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- современные тенденции в высшем профессиональном образовании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- особенности человеческого восприятия и памяти, обработки и запоминания информации; 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- специфику коммуникативной совместимости, виды и формы коммуникаций; 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- факторы влияющие на мотивацию обучения и развитие творческого мышления; </w:t>
            </w:r>
          </w:p>
          <w:p w:rsidR="00D94E29" w:rsidRDefault="00D94E29">
            <w:pPr>
              <w:spacing w:line="276" w:lineRule="auto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Уметь: 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адекватно воспринимать и оценивать особенности личности – ее направленность, характер, темперамент, способности, овладение  приемами психической </w:t>
            </w:r>
            <w:proofErr w:type="spellStart"/>
            <w:r>
              <w:rPr>
                <w:bCs/>
                <w:color w:val="000000"/>
                <w:spacing w:val="-6"/>
                <w:sz w:val="22"/>
                <w:szCs w:val="22"/>
              </w:rPr>
              <w:t>саморегуляции</w:t>
            </w:r>
            <w:proofErr w:type="spellEnd"/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- эффективно использовать возможности человеческого голоса, мимики, жестов, применять приемы психологического воздействия; 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- оценивать адресатов, к которым обращена информация, принимать решение, быть ответственным к принятию решения, не бояться нового (знаний, технологий, работы), достойно вести себя в случае неудачи; </w:t>
            </w:r>
          </w:p>
          <w:p w:rsidR="00D94E29" w:rsidRDefault="00D94E29">
            <w:pPr>
              <w:spacing w:line="276" w:lineRule="auto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Владеть: 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- понятийно-категориальным аппаратом педагогической науки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- способами воздействия на себя и на других в воспитательных целях в разнообразных жизненных ситуациях</w:t>
            </w:r>
          </w:p>
          <w:p w:rsidR="00D94E29" w:rsidRDefault="00D94E29">
            <w:pPr>
              <w:spacing w:line="276" w:lineRule="auto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- механизмами формирования внутренней мотивации, организации эффективных взаимодействий и эффективной жизнедеятельности; </w:t>
            </w:r>
          </w:p>
          <w:p w:rsidR="00D94E29" w:rsidRDefault="00D94E29">
            <w:pPr>
              <w:spacing w:line="276" w:lineRule="auto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- </w:t>
            </w:r>
            <w:proofErr w:type="spellStart"/>
            <w:r>
              <w:rPr>
                <w:bCs/>
                <w:color w:val="000000"/>
                <w:spacing w:val="-6"/>
                <w:sz w:val="22"/>
                <w:szCs w:val="22"/>
              </w:rPr>
              <w:t>креативным</w:t>
            </w:r>
            <w:proofErr w:type="spellEnd"/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 стилем мышления, направленного на получение новых знаний (в том числе с помощью информационных технологий) для саморазвития, профессионального самосовершенствования, как основы инженерно-технического творчества.</w:t>
            </w:r>
          </w:p>
        </w:tc>
      </w:tr>
    </w:tbl>
    <w:p w:rsidR="005C1A9C" w:rsidRDefault="005C1A9C" w:rsidP="005C1A9C">
      <w:pPr>
        <w:pStyle w:val="a5"/>
        <w:shd w:val="clear" w:color="auto" w:fill="FFFFFF"/>
        <w:ind w:left="1211"/>
        <w:rPr>
          <w:b/>
          <w:bCs/>
          <w:color w:val="000000"/>
          <w:spacing w:val="-5"/>
          <w:sz w:val="28"/>
          <w:szCs w:val="28"/>
        </w:rPr>
      </w:pPr>
    </w:p>
    <w:p w:rsidR="005C1A9C" w:rsidRPr="00C74258" w:rsidRDefault="005C1A9C" w:rsidP="005C1A9C">
      <w:pPr>
        <w:pStyle w:val="a5"/>
        <w:shd w:val="clear" w:color="auto" w:fill="FFFFFF"/>
        <w:ind w:left="1211"/>
        <w:rPr>
          <w:b/>
          <w:bCs/>
          <w:color w:val="000000"/>
          <w:spacing w:val="-5"/>
          <w:sz w:val="28"/>
          <w:szCs w:val="28"/>
        </w:rPr>
      </w:pPr>
    </w:p>
    <w:p w:rsidR="008C0787" w:rsidRPr="0089202A" w:rsidRDefault="008C0787" w:rsidP="008C0787">
      <w:pPr>
        <w:pStyle w:val="a5"/>
        <w:shd w:val="clear" w:color="auto" w:fill="FFFFFF"/>
        <w:spacing w:before="182"/>
        <w:ind w:left="432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2. </w:t>
      </w:r>
      <w:r w:rsidRPr="0089202A">
        <w:rPr>
          <w:b/>
          <w:bCs/>
          <w:color w:val="000000"/>
          <w:spacing w:val="-5"/>
          <w:sz w:val="28"/>
          <w:szCs w:val="28"/>
        </w:rPr>
        <w:t xml:space="preserve">МЕСТО ДИСЦИПЛИНЫ В СТРУКТУРЕ  </w:t>
      </w:r>
      <w:r>
        <w:rPr>
          <w:b/>
          <w:bCs/>
          <w:color w:val="000000"/>
          <w:spacing w:val="-5"/>
          <w:sz w:val="28"/>
          <w:szCs w:val="28"/>
        </w:rPr>
        <w:t>ОБРАЗОВАТЕЛЬНОЙ ПРОГРАММЫ</w:t>
      </w:r>
    </w:p>
    <w:p w:rsidR="008C0787" w:rsidRDefault="008C0787" w:rsidP="008C0787">
      <w:pPr>
        <w:shd w:val="clear" w:color="auto" w:fill="FFFFFF"/>
        <w:spacing w:before="192"/>
        <w:ind w:left="86" w:firstLine="346"/>
        <w:rPr>
          <w:bCs/>
          <w:sz w:val="28"/>
        </w:rPr>
      </w:pPr>
      <w:r>
        <w:rPr>
          <w:bCs/>
          <w:sz w:val="28"/>
        </w:rPr>
        <w:t>Содержание д</w:t>
      </w:r>
      <w:r w:rsidRPr="00DF1644">
        <w:rPr>
          <w:bCs/>
          <w:sz w:val="28"/>
        </w:rPr>
        <w:t>исциплин</w:t>
      </w:r>
      <w:r>
        <w:rPr>
          <w:bCs/>
          <w:sz w:val="28"/>
        </w:rPr>
        <w:t>ы</w:t>
      </w:r>
      <w:r w:rsidRPr="00DF1644">
        <w:rPr>
          <w:bCs/>
          <w:sz w:val="28"/>
        </w:rPr>
        <w:t xml:space="preserve"> </w:t>
      </w:r>
      <w:r>
        <w:rPr>
          <w:bCs/>
          <w:sz w:val="28"/>
        </w:rPr>
        <w:t>основывается и является логическим продолжением следующих дисциплин:</w:t>
      </w:r>
    </w:p>
    <w:p w:rsidR="008C0787" w:rsidRDefault="008C0787" w:rsidP="008C0787">
      <w:pPr>
        <w:shd w:val="clear" w:color="auto" w:fill="FFFFFF"/>
        <w:spacing w:before="192"/>
        <w:ind w:left="86" w:firstLine="346"/>
        <w:rPr>
          <w:bCs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8611"/>
      </w:tblGrid>
      <w:tr w:rsidR="008C0787" w:rsidRPr="00CF6A4A" w:rsidTr="004316F1">
        <w:trPr>
          <w:trHeight w:val="285"/>
        </w:trPr>
        <w:tc>
          <w:tcPr>
            <w:tcW w:w="992" w:type="dxa"/>
          </w:tcPr>
          <w:p w:rsidR="008C0787" w:rsidRPr="00CF6A4A" w:rsidRDefault="008C0787" w:rsidP="004316F1">
            <w:pPr>
              <w:shd w:val="clear" w:color="auto" w:fill="FFFFFF"/>
              <w:spacing w:before="192"/>
              <w:ind w:left="86" w:firstLine="346"/>
              <w:rPr>
                <w:bCs/>
                <w:sz w:val="24"/>
                <w:szCs w:val="24"/>
              </w:rPr>
            </w:pPr>
            <w:r w:rsidRPr="00CF6A4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11" w:type="dxa"/>
          </w:tcPr>
          <w:p w:rsidR="008C0787" w:rsidRPr="00CF6A4A" w:rsidRDefault="008C0787" w:rsidP="004316F1">
            <w:pPr>
              <w:shd w:val="clear" w:color="auto" w:fill="FFFFFF"/>
              <w:spacing w:before="192"/>
              <w:ind w:left="86" w:firstLine="346"/>
              <w:rPr>
                <w:bCs/>
                <w:sz w:val="24"/>
                <w:szCs w:val="24"/>
              </w:rPr>
            </w:pPr>
            <w:r w:rsidRPr="00CF6A4A">
              <w:rPr>
                <w:bCs/>
                <w:sz w:val="24"/>
                <w:szCs w:val="24"/>
              </w:rPr>
              <w:t>Наименование дисциплины (модуля)</w:t>
            </w:r>
          </w:p>
        </w:tc>
      </w:tr>
      <w:tr w:rsidR="008C0787" w:rsidRPr="00CF6A4A" w:rsidTr="004316F1">
        <w:trPr>
          <w:trHeight w:val="285"/>
        </w:trPr>
        <w:tc>
          <w:tcPr>
            <w:tcW w:w="992" w:type="dxa"/>
          </w:tcPr>
          <w:p w:rsidR="008C0787" w:rsidRPr="00CF6A4A" w:rsidRDefault="008C0787" w:rsidP="004316F1">
            <w:pPr>
              <w:shd w:val="clear" w:color="auto" w:fill="FFFFFF"/>
              <w:spacing w:before="192"/>
              <w:ind w:left="86" w:firstLine="346"/>
              <w:rPr>
                <w:bCs/>
                <w:sz w:val="24"/>
                <w:szCs w:val="24"/>
              </w:rPr>
            </w:pPr>
            <w:r w:rsidRPr="00CF6A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11" w:type="dxa"/>
          </w:tcPr>
          <w:p w:rsidR="008C0787" w:rsidRPr="00CF6A4A" w:rsidRDefault="008C0787" w:rsidP="004316F1">
            <w:pPr>
              <w:shd w:val="clear" w:color="auto" w:fill="FFFFFF"/>
              <w:spacing w:before="1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</w:tr>
      <w:tr w:rsidR="008C0787" w:rsidRPr="00CF6A4A" w:rsidTr="004316F1">
        <w:trPr>
          <w:trHeight w:val="285"/>
        </w:trPr>
        <w:tc>
          <w:tcPr>
            <w:tcW w:w="992" w:type="dxa"/>
          </w:tcPr>
          <w:p w:rsidR="008C0787" w:rsidRPr="00CF6A4A" w:rsidRDefault="008C0787" w:rsidP="004316F1">
            <w:pPr>
              <w:shd w:val="clear" w:color="auto" w:fill="FFFFFF"/>
              <w:spacing w:before="192"/>
              <w:ind w:left="86" w:firstLine="34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8C0787" w:rsidRDefault="00BB115F" w:rsidP="004316F1">
            <w:pPr>
              <w:shd w:val="clear" w:color="auto" w:fill="FFFFFF"/>
              <w:spacing w:before="1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Социология и психология</w:t>
            </w:r>
          </w:p>
        </w:tc>
      </w:tr>
    </w:tbl>
    <w:p w:rsidR="007B58FE" w:rsidRDefault="007B58FE" w:rsidP="008C0787">
      <w:pPr>
        <w:ind w:left="708"/>
        <w:rPr>
          <w:bCs/>
          <w:sz w:val="28"/>
        </w:rPr>
      </w:pPr>
    </w:p>
    <w:p w:rsidR="008C0787" w:rsidRDefault="008C0787" w:rsidP="008C0787">
      <w:pPr>
        <w:ind w:left="708"/>
        <w:rPr>
          <w:bCs/>
          <w:sz w:val="28"/>
        </w:rPr>
      </w:pPr>
      <w:r w:rsidRPr="00293BFA">
        <w:rPr>
          <w:bCs/>
          <w:sz w:val="28"/>
        </w:rPr>
        <w:t>Содержание дисциплины служит основой изучения следующих дисциплин: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8611"/>
      </w:tblGrid>
      <w:tr w:rsidR="008C0787" w:rsidRPr="0037035B" w:rsidTr="004316F1">
        <w:trPr>
          <w:trHeight w:val="285"/>
        </w:trPr>
        <w:tc>
          <w:tcPr>
            <w:tcW w:w="992" w:type="dxa"/>
          </w:tcPr>
          <w:p w:rsidR="008C0787" w:rsidRPr="00534B96" w:rsidRDefault="008C0787" w:rsidP="004316F1">
            <w:pPr>
              <w:pStyle w:val="a3"/>
              <w:ind w:firstLine="0"/>
              <w:jc w:val="center"/>
              <w:rPr>
                <w:sz w:val="24"/>
              </w:rPr>
            </w:pPr>
            <w:r w:rsidRPr="00534B96">
              <w:rPr>
                <w:sz w:val="24"/>
              </w:rPr>
              <w:t>№</w:t>
            </w:r>
          </w:p>
        </w:tc>
        <w:tc>
          <w:tcPr>
            <w:tcW w:w="8611" w:type="dxa"/>
          </w:tcPr>
          <w:p w:rsidR="008C0787" w:rsidRPr="00534B96" w:rsidRDefault="008C0787" w:rsidP="004316F1">
            <w:pPr>
              <w:pStyle w:val="a3"/>
              <w:ind w:firstLine="0"/>
              <w:jc w:val="center"/>
              <w:rPr>
                <w:sz w:val="24"/>
              </w:rPr>
            </w:pPr>
            <w:r w:rsidRPr="00534B96">
              <w:rPr>
                <w:sz w:val="24"/>
              </w:rPr>
              <w:t>Наименование дисциплины (модуля)</w:t>
            </w:r>
          </w:p>
        </w:tc>
      </w:tr>
      <w:tr w:rsidR="008C0787" w:rsidRPr="0037035B" w:rsidTr="004316F1">
        <w:trPr>
          <w:trHeight w:val="285"/>
        </w:trPr>
        <w:tc>
          <w:tcPr>
            <w:tcW w:w="992" w:type="dxa"/>
          </w:tcPr>
          <w:p w:rsidR="008C0787" w:rsidRPr="002D2F47" w:rsidRDefault="008C0787" w:rsidP="004316F1">
            <w:pPr>
              <w:pStyle w:val="a3"/>
              <w:ind w:firstLine="0"/>
              <w:jc w:val="center"/>
              <w:rPr>
                <w:sz w:val="24"/>
              </w:rPr>
            </w:pPr>
            <w:r w:rsidRPr="002D2F47">
              <w:rPr>
                <w:sz w:val="24"/>
              </w:rPr>
              <w:t>1</w:t>
            </w:r>
          </w:p>
        </w:tc>
        <w:tc>
          <w:tcPr>
            <w:tcW w:w="8611" w:type="dxa"/>
          </w:tcPr>
          <w:p w:rsidR="008C0787" w:rsidRPr="002D2F47" w:rsidRDefault="00BB115F" w:rsidP="004316F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</w:tr>
    </w:tbl>
    <w:p w:rsidR="008C0787" w:rsidRDefault="008C0787" w:rsidP="008C0787">
      <w:pPr>
        <w:pStyle w:val="a5"/>
        <w:shd w:val="clear" w:color="auto" w:fill="FFFFFF"/>
        <w:spacing w:before="182"/>
        <w:ind w:left="851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3. ОБЪЕМ ДИСЦИПЛИНЫ</w:t>
      </w:r>
    </w:p>
    <w:p w:rsidR="008C0787" w:rsidRDefault="008C0787" w:rsidP="008C0787">
      <w:pPr>
        <w:spacing w:before="60" w:after="60"/>
        <w:ind w:firstLine="567"/>
        <w:rPr>
          <w:spacing w:val="-4"/>
          <w:sz w:val="28"/>
          <w:szCs w:val="28"/>
        </w:rPr>
      </w:pPr>
      <w:r w:rsidRPr="008642EF">
        <w:rPr>
          <w:spacing w:val="-4"/>
          <w:sz w:val="28"/>
          <w:szCs w:val="28"/>
        </w:rPr>
        <w:t>Общая трудоемкость дисци</w:t>
      </w:r>
      <w:r>
        <w:rPr>
          <w:spacing w:val="-4"/>
          <w:sz w:val="28"/>
          <w:szCs w:val="28"/>
        </w:rPr>
        <w:t>плины составляет</w:t>
      </w:r>
      <w:r w:rsidR="00BB115F">
        <w:rPr>
          <w:spacing w:val="-4"/>
          <w:sz w:val="28"/>
          <w:szCs w:val="28"/>
          <w:u w:val="single"/>
        </w:rPr>
        <w:t xml:space="preserve"> 3</w:t>
      </w:r>
      <w:r>
        <w:rPr>
          <w:spacing w:val="-4"/>
          <w:sz w:val="28"/>
          <w:szCs w:val="28"/>
          <w:u w:val="single"/>
        </w:rPr>
        <w:t xml:space="preserve"> </w:t>
      </w:r>
      <w:proofErr w:type="spellStart"/>
      <w:r>
        <w:rPr>
          <w:spacing w:val="-4"/>
          <w:sz w:val="28"/>
          <w:szCs w:val="28"/>
        </w:rPr>
        <w:t>зач</w:t>
      </w:r>
      <w:proofErr w:type="spellEnd"/>
      <w:r>
        <w:rPr>
          <w:spacing w:val="-4"/>
          <w:sz w:val="28"/>
          <w:szCs w:val="28"/>
        </w:rPr>
        <w:t xml:space="preserve">. единиц,   </w:t>
      </w:r>
      <w:r w:rsidR="00BB115F">
        <w:rPr>
          <w:spacing w:val="-4"/>
          <w:sz w:val="28"/>
          <w:szCs w:val="28"/>
          <w:u w:val="single"/>
        </w:rPr>
        <w:t>108</w:t>
      </w:r>
      <w:r w:rsidRPr="002D2F47">
        <w:rPr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</w:rPr>
        <w:t>часа</w:t>
      </w:r>
      <w:r w:rsidRPr="008642EF">
        <w:rPr>
          <w:spacing w:val="-4"/>
          <w:sz w:val="28"/>
          <w:szCs w:val="28"/>
        </w:rPr>
        <w:t>.</w:t>
      </w:r>
    </w:p>
    <w:p w:rsidR="008C0787" w:rsidRPr="008642EF" w:rsidRDefault="008C0787" w:rsidP="008C0787">
      <w:pPr>
        <w:spacing w:before="60" w:after="60"/>
        <w:ind w:firstLine="567"/>
        <w:rPr>
          <w:spacing w:val="-4"/>
          <w:sz w:val="28"/>
          <w:szCs w:val="28"/>
        </w:rPr>
      </w:pP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1729"/>
        <w:gridCol w:w="3402"/>
      </w:tblGrid>
      <w:tr w:rsidR="008C0787" w:rsidRPr="002162C7" w:rsidTr="008A4945">
        <w:trPr>
          <w:cantSplit/>
          <w:trHeight w:val="828"/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729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Всего</w:t>
            </w:r>
          </w:p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Семестр</w:t>
            </w:r>
          </w:p>
          <w:p w:rsidR="008C0787" w:rsidRPr="002162C7" w:rsidRDefault="00BB115F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</w:p>
        </w:tc>
      </w:tr>
      <w:tr w:rsidR="008C0787" w:rsidRPr="002162C7" w:rsidTr="008A4945">
        <w:trPr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Общая трудоемкость дисциплины, час</w:t>
            </w:r>
          </w:p>
        </w:tc>
        <w:tc>
          <w:tcPr>
            <w:tcW w:w="1729" w:type="dxa"/>
          </w:tcPr>
          <w:p w:rsidR="008C0787" w:rsidRPr="002162C7" w:rsidRDefault="00BB115F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8C0787" w:rsidRPr="002162C7" w:rsidRDefault="00BB115F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8C0787" w:rsidRPr="002162C7" w:rsidTr="008A4945">
        <w:trPr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b/>
                <w:sz w:val="24"/>
                <w:szCs w:val="24"/>
              </w:rPr>
            </w:pPr>
            <w:r w:rsidRPr="002162C7">
              <w:rPr>
                <w:b/>
                <w:sz w:val="24"/>
                <w:szCs w:val="24"/>
              </w:rPr>
              <w:t>Контактная работа (аудиторные занятия), в т.ч.:</w:t>
            </w:r>
          </w:p>
        </w:tc>
        <w:tc>
          <w:tcPr>
            <w:tcW w:w="1729" w:type="dxa"/>
          </w:tcPr>
          <w:p w:rsidR="008C0787" w:rsidRPr="002162C7" w:rsidRDefault="00BB115F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8C0787" w:rsidRPr="002162C7" w:rsidRDefault="00BB115F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8C0787" w:rsidRPr="002162C7" w:rsidTr="008A4945">
        <w:trPr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лекции</w:t>
            </w:r>
          </w:p>
        </w:tc>
        <w:tc>
          <w:tcPr>
            <w:tcW w:w="1729" w:type="dxa"/>
          </w:tcPr>
          <w:p w:rsidR="008C0787" w:rsidRPr="00BB115F" w:rsidRDefault="00BB115F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8C0787" w:rsidRPr="00BB115F" w:rsidRDefault="00BB115F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C0787" w:rsidRPr="002162C7" w:rsidTr="008A4945">
        <w:trPr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лабораторные</w:t>
            </w:r>
          </w:p>
        </w:tc>
        <w:tc>
          <w:tcPr>
            <w:tcW w:w="1729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  <w:lang w:val="en-US"/>
              </w:rPr>
            </w:pPr>
            <w:r w:rsidRPr="002162C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  <w:lang w:val="en-US"/>
              </w:rPr>
            </w:pPr>
            <w:r w:rsidRPr="002162C7">
              <w:rPr>
                <w:sz w:val="24"/>
                <w:szCs w:val="24"/>
                <w:lang w:val="en-US"/>
              </w:rPr>
              <w:t>-</w:t>
            </w:r>
          </w:p>
        </w:tc>
      </w:tr>
      <w:tr w:rsidR="008C0787" w:rsidRPr="002162C7" w:rsidTr="008A4945">
        <w:trPr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1729" w:type="dxa"/>
          </w:tcPr>
          <w:p w:rsidR="008C0787" w:rsidRPr="002162C7" w:rsidRDefault="002162C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C0787" w:rsidRPr="002162C7" w:rsidRDefault="002162C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17</w:t>
            </w:r>
          </w:p>
        </w:tc>
      </w:tr>
      <w:tr w:rsidR="008C0787" w:rsidRPr="002162C7" w:rsidTr="008A4945">
        <w:trPr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b/>
                <w:sz w:val="24"/>
                <w:szCs w:val="24"/>
              </w:rPr>
            </w:pPr>
            <w:r w:rsidRPr="002162C7">
              <w:rPr>
                <w:b/>
                <w:sz w:val="24"/>
                <w:szCs w:val="24"/>
              </w:rPr>
              <w:t>Самостоятельная работа студентов, в том числе:</w:t>
            </w:r>
          </w:p>
        </w:tc>
        <w:tc>
          <w:tcPr>
            <w:tcW w:w="1729" w:type="dxa"/>
          </w:tcPr>
          <w:p w:rsidR="008C0787" w:rsidRPr="002162C7" w:rsidRDefault="00BB115F" w:rsidP="0021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8C0787" w:rsidRPr="002162C7" w:rsidRDefault="00BB115F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C0787" w:rsidRPr="002162C7" w:rsidTr="008A4945">
        <w:trPr>
          <w:trHeight w:val="70"/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 xml:space="preserve">Курсовой проект </w:t>
            </w:r>
          </w:p>
        </w:tc>
        <w:tc>
          <w:tcPr>
            <w:tcW w:w="1729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  <w:lang w:val="en-US"/>
              </w:rPr>
            </w:pPr>
            <w:r w:rsidRPr="002162C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  <w:lang w:val="en-US"/>
              </w:rPr>
            </w:pPr>
            <w:r w:rsidRPr="002162C7">
              <w:rPr>
                <w:sz w:val="24"/>
                <w:szCs w:val="24"/>
                <w:lang w:val="en-US"/>
              </w:rPr>
              <w:t>-</w:t>
            </w:r>
          </w:p>
        </w:tc>
      </w:tr>
      <w:tr w:rsidR="008C0787" w:rsidRPr="002162C7" w:rsidTr="008A4945">
        <w:trPr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1729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  <w:lang w:val="en-US"/>
              </w:rPr>
            </w:pPr>
            <w:r w:rsidRPr="002162C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  <w:lang w:val="en-US"/>
              </w:rPr>
            </w:pPr>
            <w:r w:rsidRPr="002162C7">
              <w:rPr>
                <w:sz w:val="24"/>
                <w:szCs w:val="24"/>
                <w:lang w:val="en-US"/>
              </w:rPr>
              <w:t>-</w:t>
            </w:r>
          </w:p>
        </w:tc>
      </w:tr>
      <w:tr w:rsidR="008C0787" w:rsidRPr="002162C7" w:rsidTr="008A4945">
        <w:trPr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 xml:space="preserve">Расчетно-графическое задания </w:t>
            </w:r>
          </w:p>
        </w:tc>
        <w:tc>
          <w:tcPr>
            <w:tcW w:w="1729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  <w:lang w:val="en-US"/>
              </w:rPr>
            </w:pPr>
            <w:r w:rsidRPr="002162C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  <w:lang w:val="en-US"/>
              </w:rPr>
            </w:pPr>
            <w:r w:rsidRPr="002162C7">
              <w:rPr>
                <w:sz w:val="24"/>
                <w:szCs w:val="24"/>
                <w:lang w:val="en-US"/>
              </w:rPr>
              <w:t>-</w:t>
            </w:r>
          </w:p>
        </w:tc>
      </w:tr>
      <w:tr w:rsidR="008C0787" w:rsidRPr="002162C7" w:rsidTr="008A4945">
        <w:trPr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 xml:space="preserve">Индивидуальное домашнее задание </w:t>
            </w:r>
          </w:p>
        </w:tc>
        <w:tc>
          <w:tcPr>
            <w:tcW w:w="1729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</w:p>
        </w:tc>
      </w:tr>
      <w:tr w:rsidR="008C0787" w:rsidRPr="002F3244" w:rsidTr="008A4945">
        <w:trPr>
          <w:trHeight w:val="848"/>
          <w:jc w:val="center"/>
        </w:trPr>
        <w:tc>
          <w:tcPr>
            <w:tcW w:w="3510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bCs/>
                <w:sz w:val="24"/>
                <w:szCs w:val="24"/>
              </w:rPr>
              <w:t>Форма промежуточная аттестация</w:t>
            </w:r>
            <w:r w:rsidRPr="002162C7">
              <w:rPr>
                <w:bCs/>
              </w:rPr>
              <w:t xml:space="preserve"> </w:t>
            </w:r>
          </w:p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(зачет, экзамен)</w:t>
            </w:r>
          </w:p>
        </w:tc>
        <w:tc>
          <w:tcPr>
            <w:tcW w:w="1729" w:type="dxa"/>
          </w:tcPr>
          <w:p w:rsidR="008C0787" w:rsidRPr="002162C7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З</w:t>
            </w:r>
          </w:p>
        </w:tc>
        <w:tc>
          <w:tcPr>
            <w:tcW w:w="3402" w:type="dxa"/>
          </w:tcPr>
          <w:p w:rsidR="008C0787" w:rsidRPr="002F3244" w:rsidRDefault="008C0787" w:rsidP="004316F1">
            <w:pPr>
              <w:jc w:val="center"/>
              <w:rPr>
                <w:sz w:val="24"/>
                <w:szCs w:val="24"/>
              </w:rPr>
            </w:pPr>
            <w:r w:rsidRPr="002162C7">
              <w:rPr>
                <w:sz w:val="24"/>
                <w:szCs w:val="24"/>
              </w:rPr>
              <w:t>З</w:t>
            </w:r>
          </w:p>
        </w:tc>
      </w:tr>
    </w:tbl>
    <w:p w:rsidR="008C0787" w:rsidRDefault="008C0787" w:rsidP="008C0787">
      <w:pPr>
        <w:rPr>
          <w:i/>
          <w:sz w:val="24"/>
          <w:szCs w:val="24"/>
        </w:rPr>
      </w:pPr>
    </w:p>
    <w:p w:rsidR="000F3C26" w:rsidRPr="00B1700F" w:rsidRDefault="000F3C26" w:rsidP="008C0787">
      <w:pPr>
        <w:rPr>
          <w:i/>
          <w:sz w:val="24"/>
          <w:szCs w:val="24"/>
        </w:rPr>
      </w:pPr>
    </w:p>
    <w:p w:rsidR="008C0787" w:rsidRDefault="008C0787" w:rsidP="008C0787">
      <w:pPr>
        <w:pStyle w:val="a5"/>
        <w:shd w:val="clear" w:color="auto" w:fill="FFFFFF"/>
        <w:spacing w:before="182"/>
        <w:ind w:left="851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4. </w:t>
      </w:r>
      <w:r w:rsidRPr="008642EF">
        <w:rPr>
          <w:b/>
          <w:bCs/>
          <w:color w:val="000000"/>
          <w:spacing w:val="-5"/>
          <w:sz w:val="28"/>
          <w:szCs w:val="28"/>
        </w:rPr>
        <w:t>СОДЕРЖАНИЕ ДИСЦИПЛИНЫ</w:t>
      </w:r>
    </w:p>
    <w:p w:rsidR="008C0787" w:rsidRDefault="008C0787" w:rsidP="008C0787">
      <w:pPr>
        <w:pStyle w:val="a5"/>
        <w:shd w:val="clear" w:color="auto" w:fill="FFFFFF"/>
        <w:spacing w:before="182"/>
        <w:ind w:left="432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4.1 Наименование тем, их содержание и объем</w:t>
      </w:r>
    </w:p>
    <w:p w:rsidR="008C0787" w:rsidRPr="00EE4E4A" w:rsidRDefault="008C0787" w:rsidP="008C0787">
      <w:pPr>
        <w:pStyle w:val="a5"/>
        <w:shd w:val="clear" w:color="auto" w:fill="FFFFFF"/>
        <w:spacing w:before="182"/>
        <w:ind w:left="432"/>
        <w:jc w:val="center"/>
        <w:rPr>
          <w:b/>
          <w:bCs/>
          <w:color w:val="000000"/>
          <w:spacing w:val="-5"/>
          <w:sz w:val="28"/>
          <w:szCs w:val="28"/>
          <w:u w:val="single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Курс </w:t>
      </w:r>
      <w:r w:rsidR="00BB115F">
        <w:rPr>
          <w:b/>
          <w:bCs/>
          <w:color w:val="000000"/>
          <w:spacing w:val="-5"/>
          <w:sz w:val="28"/>
          <w:szCs w:val="28"/>
          <w:u w:val="single"/>
        </w:rPr>
        <w:t>4</w:t>
      </w:r>
      <w:r>
        <w:rPr>
          <w:b/>
          <w:bCs/>
          <w:color w:val="000000"/>
          <w:spacing w:val="-5"/>
          <w:sz w:val="28"/>
          <w:szCs w:val="28"/>
        </w:rPr>
        <w:t xml:space="preserve">    Семестр </w:t>
      </w:r>
      <w:r w:rsidR="00BB115F">
        <w:rPr>
          <w:b/>
          <w:bCs/>
          <w:color w:val="000000"/>
          <w:spacing w:val="-5"/>
          <w:sz w:val="28"/>
          <w:szCs w:val="28"/>
          <w:u w:val="single"/>
        </w:rPr>
        <w:t>7</w:t>
      </w:r>
    </w:p>
    <w:p w:rsidR="008C0787" w:rsidRPr="0030317F" w:rsidRDefault="008C0787" w:rsidP="008C0787">
      <w:pPr>
        <w:pStyle w:val="a5"/>
        <w:shd w:val="clear" w:color="auto" w:fill="FFFFFF"/>
        <w:spacing w:before="182"/>
        <w:ind w:left="432"/>
        <w:jc w:val="center"/>
        <w:rPr>
          <w:b/>
          <w:bCs/>
          <w:color w:val="C00000"/>
          <w:spacing w:val="-5"/>
          <w:sz w:val="36"/>
          <w:szCs w:val="3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"/>
        <w:gridCol w:w="5882"/>
        <w:gridCol w:w="708"/>
        <w:gridCol w:w="709"/>
        <w:gridCol w:w="709"/>
        <w:gridCol w:w="850"/>
      </w:tblGrid>
      <w:tr w:rsidR="008C0787" w:rsidRPr="007B58FE" w:rsidTr="004316F1">
        <w:trPr>
          <w:trHeight w:val="675"/>
        </w:trPr>
        <w:tc>
          <w:tcPr>
            <w:tcW w:w="639" w:type="dxa"/>
            <w:gridSpan w:val="2"/>
            <w:vMerge w:val="restart"/>
            <w:vAlign w:val="center"/>
          </w:tcPr>
          <w:p w:rsidR="008C0787" w:rsidRPr="007B58FE" w:rsidRDefault="008C0787" w:rsidP="004316F1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№ п/п</w:t>
            </w:r>
          </w:p>
        </w:tc>
        <w:tc>
          <w:tcPr>
            <w:tcW w:w="5882" w:type="dxa"/>
            <w:vMerge w:val="restart"/>
            <w:vAlign w:val="center"/>
          </w:tcPr>
          <w:p w:rsidR="008C0787" w:rsidRPr="007B58FE" w:rsidRDefault="008C0787" w:rsidP="004316F1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Наименование раздела</w:t>
            </w:r>
          </w:p>
          <w:p w:rsidR="008C0787" w:rsidRPr="007B58FE" w:rsidRDefault="008C0787" w:rsidP="004316F1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(краткое содержание)</w:t>
            </w:r>
          </w:p>
        </w:tc>
        <w:tc>
          <w:tcPr>
            <w:tcW w:w="2976" w:type="dxa"/>
            <w:gridSpan w:val="4"/>
            <w:vAlign w:val="center"/>
          </w:tcPr>
          <w:p w:rsidR="008C0787" w:rsidRPr="007B58FE" w:rsidRDefault="008C0787" w:rsidP="004316F1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  <w:lang w:eastAsia="en-US"/>
              </w:rPr>
              <w:t>О</w:t>
            </w:r>
            <w:r w:rsidRPr="007B58FE">
              <w:rPr>
                <w:sz w:val="24"/>
                <w:szCs w:val="24"/>
              </w:rPr>
              <w:t xml:space="preserve">бъем на тематический раздел по видам учебной </w:t>
            </w:r>
            <w:r w:rsidRPr="007B58FE">
              <w:rPr>
                <w:sz w:val="24"/>
                <w:szCs w:val="24"/>
              </w:rPr>
              <w:lastRenderedPageBreak/>
              <w:t>нагрузки, час</w:t>
            </w:r>
            <w:r w:rsidRPr="007B58F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C0787" w:rsidRPr="007B58FE" w:rsidTr="004316F1">
        <w:trPr>
          <w:cantSplit/>
          <w:trHeight w:val="1890"/>
        </w:trPr>
        <w:tc>
          <w:tcPr>
            <w:tcW w:w="639" w:type="dxa"/>
            <w:gridSpan w:val="2"/>
            <w:vMerge/>
            <w:vAlign w:val="center"/>
          </w:tcPr>
          <w:p w:rsidR="008C0787" w:rsidRPr="007B58FE" w:rsidRDefault="008C0787" w:rsidP="004316F1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82" w:type="dxa"/>
            <w:vMerge/>
            <w:vAlign w:val="center"/>
          </w:tcPr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ind w:left="113" w:right="113"/>
              <w:rPr>
                <w:sz w:val="22"/>
                <w:szCs w:val="22"/>
              </w:rPr>
            </w:pPr>
            <w:r w:rsidRPr="007B58FE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ind w:left="113" w:right="113"/>
              <w:rPr>
                <w:sz w:val="22"/>
                <w:szCs w:val="22"/>
              </w:rPr>
            </w:pPr>
            <w:r w:rsidRPr="007B58FE">
              <w:rPr>
                <w:sz w:val="22"/>
                <w:szCs w:val="22"/>
              </w:rPr>
              <w:t xml:space="preserve">Практические 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ind w:left="113" w:right="113"/>
              <w:rPr>
                <w:sz w:val="22"/>
                <w:szCs w:val="22"/>
              </w:rPr>
            </w:pPr>
            <w:r w:rsidRPr="007B58FE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ind w:left="113" w:right="113"/>
              <w:rPr>
                <w:sz w:val="22"/>
                <w:szCs w:val="22"/>
              </w:rPr>
            </w:pPr>
            <w:r w:rsidRPr="007B58FE">
              <w:rPr>
                <w:sz w:val="22"/>
                <w:szCs w:val="22"/>
              </w:rPr>
              <w:t>Лабораторные з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ind w:left="113" w:right="113"/>
              <w:rPr>
                <w:sz w:val="22"/>
                <w:szCs w:val="22"/>
              </w:rPr>
            </w:pPr>
            <w:proofErr w:type="spellStart"/>
            <w:r w:rsidRPr="007B58FE">
              <w:rPr>
                <w:sz w:val="22"/>
                <w:szCs w:val="22"/>
              </w:rPr>
              <w:t>анятия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ind w:left="113" w:right="113"/>
              <w:rPr>
                <w:sz w:val="22"/>
                <w:szCs w:val="22"/>
              </w:rPr>
            </w:pPr>
            <w:r w:rsidRPr="007B58FE">
              <w:rPr>
                <w:sz w:val="22"/>
                <w:szCs w:val="22"/>
              </w:rPr>
              <w:t xml:space="preserve">Самостоятельная 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ind w:left="113" w:right="113"/>
              <w:rPr>
                <w:sz w:val="22"/>
                <w:szCs w:val="22"/>
              </w:rPr>
            </w:pPr>
            <w:r w:rsidRPr="007B58FE">
              <w:rPr>
                <w:sz w:val="22"/>
                <w:szCs w:val="22"/>
              </w:rPr>
              <w:t xml:space="preserve">работа </w:t>
            </w:r>
          </w:p>
        </w:tc>
      </w:tr>
      <w:tr w:rsidR="008C0787" w:rsidRPr="007B58FE" w:rsidTr="004316F1">
        <w:trPr>
          <w:trHeight w:val="288"/>
        </w:trPr>
        <w:tc>
          <w:tcPr>
            <w:tcW w:w="9497" w:type="dxa"/>
            <w:gridSpan w:val="7"/>
          </w:tcPr>
          <w:p w:rsidR="008C0787" w:rsidRPr="007B58FE" w:rsidRDefault="008C0787" w:rsidP="008E721B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7B58FE">
              <w:rPr>
                <w:b/>
                <w:sz w:val="24"/>
                <w:szCs w:val="24"/>
              </w:rPr>
              <w:t xml:space="preserve">Модуль </w:t>
            </w:r>
            <w:r w:rsidRPr="007B58FE">
              <w:rPr>
                <w:b/>
                <w:sz w:val="24"/>
                <w:szCs w:val="24"/>
                <w:lang w:val="en-US"/>
              </w:rPr>
              <w:t>I</w:t>
            </w:r>
            <w:r w:rsidRPr="007B58FE">
              <w:rPr>
                <w:b/>
                <w:sz w:val="24"/>
                <w:szCs w:val="24"/>
              </w:rPr>
              <w:t xml:space="preserve">. </w:t>
            </w:r>
            <w:r w:rsidR="008E721B">
              <w:rPr>
                <w:b/>
                <w:sz w:val="24"/>
                <w:szCs w:val="24"/>
              </w:rPr>
              <w:t xml:space="preserve">Производственная педагогика как основная отрасль </w:t>
            </w:r>
            <w:proofErr w:type="spellStart"/>
            <w:r w:rsidR="008E721B">
              <w:rPr>
                <w:b/>
                <w:sz w:val="24"/>
                <w:szCs w:val="24"/>
              </w:rPr>
              <w:t>педагогигики</w:t>
            </w:r>
            <w:proofErr w:type="spellEnd"/>
          </w:p>
        </w:tc>
      </w:tr>
      <w:tr w:rsidR="008C0787" w:rsidRPr="007B58FE" w:rsidTr="004316F1">
        <w:tc>
          <w:tcPr>
            <w:tcW w:w="567" w:type="dxa"/>
          </w:tcPr>
          <w:p w:rsidR="008C0787" w:rsidRPr="007B58FE" w:rsidRDefault="008C0787" w:rsidP="004316F1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8C0787" w:rsidRPr="007B58FE" w:rsidRDefault="008C0787" w:rsidP="004316F1">
            <w:pPr>
              <w:rPr>
                <w:bCs/>
                <w:iCs/>
                <w:sz w:val="24"/>
                <w:szCs w:val="24"/>
              </w:rPr>
            </w:pPr>
            <w:r w:rsidRPr="007B58FE">
              <w:rPr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 w:rsidRPr="007B58FE">
              <w:rPr>
                <w:b/>
                <w:bCs/>
                <w:iCs/>
                <w:sz w:val="24"/>
                <w:szCs w:val="24"/>
              </w:rPr>
              <w:t>Предмет и основные категории педагогики</w:t>
            </w:r>
            <w:r w:rsidRPr="007B58FE">
              <w:rPr>
                <w:bCs/>
                <w:iCs/>
                <w:sz w:val="24"/>
                <w:szCs w:val="24"/>
              </w:rPr>
              <w:t>. Становление и развитие педагогики. Образование как предмет педагогики. Педагогический процесс, воспитание и обучение. П</w:t>
            </w:r>
            <w:r w:rsidR="004316F1" w:rsidRPr="007B58FE">
              <w:rPr>
                <w:bCs/>
                <w:iCs/>
                <w:sz w:val="24"/>
                <w:szCs w:val="24"/>
              </w:rPr>
              <w:t>онятийно-категориальный аппарат</w:t>
            </w:r>
            <w:r w:rsidRPr="007B58FE">
              <w:rPr>
                <w:bCs/>
                <w:iCs/>
                <w:sz w:val="24"/>
                <w:szCs w:val="24"/>
              </w:rPr>
              <w:t xml:space="preserve"> педагогической науки</w:t>
            </w:r>
            <w:r w:rsidR="004316F1" w:rsidRPr="007B58FE">
              <w:rPr>
                <w:bCs/>
                <w:iCs/>
                <w:sz w:val="24"/>
                <w:szCs w:val="24"/>
              </w:rPr>
              <w:t>.</w:t>
            </w:r>
            <w:r w:rsidR="008E721B">
              <w:rPr>
                <w:bCs/>
                <w:iCs/>
                <w:sz w:val="24"/>
                <w:szCs w:val="24"/>
              </w:rPr>
              <w:t xml:space="preserve"> </w:t>
            </w:r>
            <w:r w:rsidR="008E721B" w:rsidRPr="007B58FE">
              <w:rPr>
                <w:bCs/>
                <w:iCs/>
                <w:sz w:val="24"/>
                <w:szCs w:val="24"/>
              </w:rPr>
              <w:t xml:space="preserve">Роль и значение образования, обучения и воспитания в процессе формированию личности. </w:t>
            </w:r>
            <w:r w:rsidR="008E721B">
              <w:rPr>
                <w:bCs/>
                <w:iCs/>
                <w:sz w:val="24"/>
                <w:szCs w:val="24"/>
              </w:rPr>
              <w:t>Производственная педагогика, ее специфика и задачи. Современные образовательные парадигмы. Педагогические аспекты формирования и развития производственных коллективов. Социально-педагогические процессы в трудовых коллективах</w:t>
            </w:r>
            <w:r w:rsidRPr="007B58FE">
              <w:rPr>
                <w:bCs/>
                <w:iCs/>
                <w:sz w:val="24"/>
                <w:szCs w:val="24"/>
              </w:rPr>
              <w:t xml:space="preserve">.  </w:t>
            </w:r>
          </w:p>
          <w:p w:rsidR="00BB115F" w:rsidRDefault="00BB115F" w:rsidP="004316F1">
            <w:pPr>
              <w:rPr>
                <w:b/>
                <w:sz w:val="24"/>
                <w:szCs w:val="24"/>
              </w:rPr>
            </w:pPr>
          </w:p>
          <w:p w:rsidR="00BB115F" w:rsidRDefault="008C0787" w:rsidP="004316F1">
            <w:pPr>
              <w:rPr>
                <w:sz w:val="24"/>
                <w:szCs w:val="24"/>
              </w:rPr>
            </w:pPr>
            <w:r w:rsidRPr="007B58FE">
              <w:rPr>
                <w:b/>
                <w:sz w:val="24"/>
                <w:szCs w:val="24"/>
              </w:rPr>
              <w:t xml:space="preserve">Тема 2. </w:t>
            </w:r>
            <w:r w:rsidRPr="007B58FE">
              <w:rPr>
                <w:b/>
                <w:bCs/>
                <w:iCs/>
                <w:sz w:val="24"/>
                <w:szCs w:val="24"/>
              </w:rPr>
              <w:t xml:space="preserve">Методы обучения. </w:t>
            </w:r>
            <w:r w:rsidRPr="007B58FE">
              <w:rPr>
                <w:sz w:val="24"/>
                <w:szCs w:val="24"/>
              </w:rPr>
              <w:t xml:space="preserve">Понятие «методы обучения». </w:t>
            </w:r>
            <w:r w:rsidR="008E721B" w:rsidRPr="007B58FE">
              <w:rPr>
                <w:sz w:val="24"/>
                <w:szCs w:val="24"/>
              </w:rPr>
              <w:t xml:space="preserve">Классификация методов обучения (монологический; показательный  рассуждающий; алгоритмический; программированный; диалогический; эвристический; исследовательский). </w:t>
            </w:r>
            <w:r w:rsidR="00347474" w:rsidRPr="007B58FE">
              <w:rPr>
                <w:sz w:val="24"/>
                <w:szCs w:val="24"/>
              </w:rPr>
              <w:t>Методика обучения и педагогическая технология. Классификация педагогических технологий</w:t>
            </w:r>
            <w:r w:rsidR="008E721B">
              <w:rPr>
                <w:sz w:val="24"/>
                <w:szCs w:val="24"/>
              </w:rPr>
              <w:t xml:space="preserve">. Профессиональные функции педагога: воспитательная, коммуникативная, организационная, коррекционная. Методы, средства и формы организации обучения персонала на производстве. Самообразование и самовоспитание личности в процессе производственной деятельности. Роль наставничества. </w:t>
            </w:r>
            <w:r w:rsidRPr="007B58FE">
              <w:rPr>
                <w:sz w:val="24"/>
                <w:szCs w:val="24"/>
              </w:rPr>
              <w:t xml:space="preserve"> </w:t>
            </w:r>
          </w:p>
          <w:p w:rsidR="00347474" w:rsidRDefault="00347474" w:rsidP="004316F1">
            <w:pPr>
              <w:rPr>
                <w:b/>
                <w:sz w:val="24"/>
                <w:szCs w:val="24"/>
              </w:rPr>
            </w:pPr>
          </w:p>
          <w:p w:rsidR="008C0787" w:rsidRPr="007B58FE" w:rsidRDefault="008C0787" w:rsidP="004316F1">
            <w:pPr>
              <w:rPr>
                <w:sz w:val="24"/>
                <w:szCs w:val="24"/>
              </w:rPr>
            </w:pPr>
            <w:r w:rsidRPr="007B58FE">
              <w:rPr>
                <w:b/>
                <w:sz w:val="24"/>
                <w:szCs w:val="24"/>
              </w:rPr>
              <w:t>Тема 3.</w:t>
            </w:r>
            <w:r w:rsidR="00BB115F">
              <w:rPr>
                <w:b/>
                <w:sz w:val="24"/>
                <w:szCs w:val="24"/>
              </w:rPr>
              <w:t xml:space="preserve"> Организация </w:t>
            </w:r>
            <w:r w:rsidR="00770B27">
              <w:rPr>
                <w:b/>
                <w:sz w:val="24"/>
                <w:szCs w:val="24"/>
              </w:rPr>
              <w:t xml:space="preserve">и проведение </w:t>
            </w:r>
            <w:r w:rsidR="00BB115F">
              <w:rPr>
                <w:b/>
                <w:sz w:val="24"/>
                <w:szCs w:val="24"/>
              </w:rPr>
              <w:t>контроля</w:t>
            </w:r>
            <w:r w:rsidRPr="007B58FE">
              <w:rPr>
                <w:b/>
                <w:sz w:val="24"/>
                <w:szCs w:val="24"/>
              </w:rPr>
              <w:t>.</w:t>
            </w:r>
            <w:r w:rsidRPr="007B58FE">
              <w:rPr>
                <w:sz w:val="24"/>
                <w:szCs w:val="24"/>
              </w:rPr>
              <w:t xml:space="preserve"> Системы контроля. Объекты педагогического контроля. Организация проведения контроля. Разработка контролирующих материалов и процедуры контроля. Организация различных видов контроля. Методы оценивания и измерения результата.</w:t>
            </w:r>
            <w:r w:rsidR="008E721B">
              <w:rPr>
                <w:bCs/>
                <w:color w:val="000000"/>
                <w:spacing w:val="-3"/>
                <w:sz w:val="24"/>
                <w:szCs w:val="24"/>
              </w:rPr>
              <w:t xml:space="preserve"> Способы и методы </w:t>
            </w:r>
            <w:proofErr w:type="spellStart"/>
            <w:r w:rsidR="008E721B">
              <w:rPr>
                <w:bCs/>
                <w:color w:val="000000"/>
                <w:spacing w:val="-3"/>
                <w:sz w:val="24"/>
                <w:szCs w:val="24"/>
              </w:rPr>
              <w:t>саморегуляции</w:t>
            </w:r>
            <w:proofErr w:type="spellEnd"/>
            <w:r w:rsidR="005B1683">
              <w:rPr>
                <w:bCs/>
                <w:color w:val="000000"/>
                <w:spacing w:val="-3"/>
                <w:sz w:val="24"/>
                <w:szCs w:val="24"/>
              </w:rPr>
              <w:t>, Самоконтроль</w:t>
            </w:r>
          </w:p>
          <w:p w:rsidR="00BB115F" w:rsidRDefault="00BB115F" w:rsidP="004316F1">
            <w:pPr>
              <w:rPr>
                <w:b/>
                <w:sz w:val="24"/>
                <w:szCs w:val="24"/>
              </w:rPr>
            </w:pPr>
          </w:p>
          <w:p w:rsidR="008C0787" w:rsidRPr="007B58FE" w:rsidRDefault="008C0787" w:rsidP="008E721B">
            <w:pPr>
              <w:rPr>
                <w:b/>
                <w:sz w:val="24"/>
                <w:szCs w:val="24"/>
              </w:rPr>
            </w:pPr>
            <w:r w:rsidRPr="007B58FE">
              <w:rPr>
                <w:b/>
                <w:sz w:val="24"/>
                <w:szCs w:val="24"/>
              </w:rPr>
              <w:t xml:space="preserve">Тема 4. Воспитание как целенаправленный процесс формирования личности. </w:t>
            </w:r>
            <w:r w:rsidRPr="007B58FE">
              <w:rPr>
                <w:sz w:val="24"/>
                <w:szCs w:val="24"/>
              </w:rPr>
              <w:t xml:space="preserve">Цель и задачи гуманистического воспитания. Принципы воспитания. Методы воспитания. Воспитательное воздействие коллектива на личность. </w:t>
            </w:r>
            <w:r w:rsidR="008E721B">
              <w:rPr>
                <w:sz w:val="24"/>
                <w:szCs w:val="24"/>
              </w:rPr>
              <w:t>Педагогический идеал и цели воспитания. Самовоспитание и самосознание личности. Социальная направленность личности, социальный опыт и социальный интеллект.</w:t>
            </w:r>
          </w:p>
        </w:tc>
        <w:tc>
          <w:tcPr>
            <w:tcW w:w="708" w:type="dxa"/>
          </w:tcPr>
          <w:p w:rsidR="008C0787" w:rsidRPr="007B58FE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7CBC" w:rsidRPr="007B58FE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Pr="007B58FE" w:rsidRDefault="00493E43" w:rsidP="00493E43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787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Pr="007B58FE" w:rsidRDefault="00493E43" w:rsidP="00493E43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8C0787" w:rsidRPr="007B58FE" w:rsidTr="004316F1">
        <w:tc>
          <w:tcPr>
            <w:tcW w:w="9497" w:type="dxa"/>
            <w:gridSpan w:val="7"/>
          </w:tcPr>
          <w:p w:rsidR="008C0787" w:rsidRPr="007B58FE" w:rsidRDefault="008C0787" w:rsidP="00347474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7B58FE">
              <w:rPr>
                <w:b/>
                <w:sz w:val="24"/>
                <w:szCs w:val="24"/>
              </w:rPr>
              <w:t xml:space="preserve">Модуль </w:t>
            </w:r>
            <w:r w:rsidRPr="007B58FE">
              <w:rPr>
                <w:b/>
                <w:sz w:val="24"/>
                <w:szCs w:val="24"/>
                <w:lang w:val="en-US"/>
              </w:rPr>
              <w:t>II</w:t>
            </w:r>
            <w:r w:rsidRPr="007B58FE">
              <w:rPr>
                <w:b/>
                <w:sz w:val="24"/>
                <w:szCs w:val="24"/>
              </w:rPr>
              <w:t xml:space="preserve">. </w:t>
            </w:r>
            <w:r w:rsidR="00347474">
              <w:rPr>
                <w:b/>
                <w:bCs/>
                <w:iCs/>
                <w:sz w:val="24"/>
                <w:szCs w:val="24"/>
              </w:rPr>
              <w:t>Организация групповой и коллективной деятельности</w:t>
            </w:r>
          </w:p>
        </w:tc>
      </w:tr>
      <w:tr w:rsidR="008C0787" w:rsidRPr="007B58FE" w:rsidTr="004316F1">
        <w:tc>
          <w:tcPr>
            <w:tcW w:w="567" w:type="dxa"/>
          </w:tcPr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8C0787" w:rsidRPr="007B58FE" w:rsidRDefault="008C0787" w:rsidP="004316F1">
            <w:pPr>
              <w:rPr>
                <w:sz w:val="24"/>
                <w:szCs w:val="24"/>
              </w:rPr>
            </w:pPr>
            <w:r w:rsidRPr="007B58FE">
              <w:rPr>
                <w:b/>
                <w:sz w:val="24"/>
                <w:szCs w:val="24"/>
              </w:rPr>
              <w:t xml:space="preserve">Тема 5. </w:t>
            </w:r>
            <w:r w:rsidR="008E721B">
              <w:rPr>
                <w:b/>
                <w:sz w:val="24"/>
                <w:szCs w:val="24"/>
              </w:rPr>
              <w:t>Педагогические а</w:t>
            </w:r>
            <w:r w:rsidRPr="007B58FE">
              <w:rPr>
                <w:b/>
                <w:bCs/>
                <w:iCs/>
                <w:sz w:val="24"/>
                <w:szCs w:val="24"/>
              </w:rPr>
              <w:t xml:space="preserve">спекты </w:t>
            </w:r>
            <w:r w:rsidR="008E721B">
              <w:rPr>
                <w:b/>
                <w:bCs/>
                <w:iCs/>
                <w:sz w:val="24"/>
                <w:szCs w:val="24"/>
              </w:rPr>
              <w:t xml:space="preserve">формирования и развития производственных коллективов. </w:t>
            </w:r>
            <w:r w:rsidRPr="007B58F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E721B">
              <w:rPr>
                <w:sz w:val="24"/>
                <w:szCs w:val="24"/>
              </w:rPr>
              <w:t>Понятие и структура деятельности. Трудовая деятельность как фактор, обусловивший появление сознания. Личность, индивид, субъект, индивидуальность – понятия и соотношение между ними. Индивидуально-типологические свойства личности и стиль деятельности. О</w:t>
            </w:r>
            <w:r w:rsidRPr="007B58FE">
              <w:rPr>
                <w:sz w:val="24"/>
                <w:szCs w:val="24"/>
              </w:rPr>
              <w:t xml:space="preserve">собенности человеческого восприятия и памяти. Различия в восприятии информации людьми. </w:t>
            </w:r>
            <w:r w:rsidR="008E721B">
              <w:rPr>
                <w:sz w:val="24"/>
                <w:szCs w:val="24"/>
              </w:rPr>
              <w:t>Педагогические особенности различных категорий (образовательных, возрастных, должностных) сотрудников предприятия. Педагогическая деятельность по п</w:t>
            </w:r>
            <w:r w:rsidR="0087720F">
              <w:rPr>
                <w:sz w:val="24"/>
                <w:szCs w:val="24"/>
              </w:rPr>
              <w:t>одготовке сотрудников в соответствии с должностным положением и видом производства. Индивидуальный и групповой стиль деятельности.</w:t>
            </w:r>
          </w:p>
          <w:p w:rsidR="008C0787" w:rsidRPr="007B58FE" w:rsidRDefault="008C0787" w:rsidP="004316F1">
            <w:pPr>
              <w:ind w:left="34"/>
              <w:rPr>
                <w:b/>
                <w:sz w:val="24"/>
                <w:szCs w:val="24"/>
              </w:rPr>
            </w:pPr>
            <w:r w:rsidRPr="007B58FE">
              <w:rPr>
                <w:b/>
                <w:sz w:val="24"/>
                <w:szCs w:val="24"/>
              </w:rPr>
              <w:t xml:space="preserve">Тема 6. </w:t>
            </w:r>
            <w:r w:rsidRPr="007B58F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7720F" w:rsidRPr="0087720F">
              <w:rPr>
                <w:b/>
                <w:bCs/>
                <w:iCs/>
                <w:sz w:val="24"/>
                <w:szCs w:val="24"/>
              </w:rPr>
              <w:t>Профессиональная м</w:t>
            </w:r>
            <w:r w:rsidRPr="0087720F">
              <w:rPr>
                <w:b/>
                <w:sz w:val="24"/>
                <w:szCs w:val="24"/>
              </w:rPr>
              <w:t>о</w:t>
            </w:r>
            <w:r w:rsidR="0087720F">
              <w:rPr>
                <w:b/>
                <w:sz w:val="24"/>
                <w:szCs w:val="24"/>
              </w:rPr>
              <w:t>тивация</w:t>
            </w:r>
            <w:r w:rsidRPr="007B58FE">
              <w:rPr>
                <w:b/>
                <w:sz w:val="24"/>
                <w:szCs w:val="24"/>
              </w:rPr>
              <w:t>.</w:t>
            </w:r>
            <w:r w:rsidRPr="007B58FE">
              <w:rPr>
                <w:sz w:val="24"/>
                <w:szCs w:val="24"/>
              </w:rPr>
              <w:t xml:space="preserve">  Понятия мотив и мотивация. </w:t>
            </w:r>
            <w:proofErr w:type="spellStart"/>
            <w:r w:rsidR="0087720F">
              <w:rPr>
                <w:sz w:val="24"/>
                <w:szCs w:val="24"/>
              </w:rPr>
              <w:t>Потребностно-мотивационная</w:t>
            </w:r>
            <w:proofErr w:type="spellEnd"/>
            <w:r w:rsidR="0087720F">
              <w:rPr>
                <w:sz w:val="24"/>
                <w:szCs w:val="24"/>
              </w:rPr>
              <w:t xml:space="preserve"> сфера личности. Темперамент, характер, способности, их роль в формировании профессиональной мотивации. Виды педагогического и психологического воздействия на сотрудников. Механизмы взаимопонимания в процессе взаимодействия. </w:t>
            </w:r>
            <w:r w:rsidRPr="007B58FE">
              <w:rPr>
                <w:sz w:val="24"/>
                <w:szCs w:val="24"/>
              </w:rPr>
              <w:t>Стрессы и их преодоление.</w:t>
            </w:r>
            <w:r w:rsidR="005B1683">
              <w:rPr>
                <w:sz w:val="24"/>
                <w:szCs w:val="24"/>
              </w:rPr>
              <w:t xml:space="preserve"> Типы трудовой мотивации.</w:t>
            </w:r>
            <w:r w:rsidR="0087720F">
              <w:rPr>
                <w:sz w:val="24"/>
                <w:szCs w:val="24"/>
              </w:rPr>
              <w:t xml:space="preserve"> Профессиональная мотивация как средство самоопределения, саморазвития, профессиональной и личностной самореализации и построения индивидуальной жизненной траектории</w:t>
            </w:r>
            <w:r w:rsidRPr="007B58FE">
              <w:rPr>
                <w:sz w:val="24"/>
                <w:szCs w:val="24"/>
              </w:rPr>
              <w:t xml:space="preserve"> </w:t>
            </w:r>
          </w:p>
          <w:p w:rsidR="008C0787" w:rsidRPr="007B58FE" w:rsidRDefault="008C0787" w:rsidP="004316F1">
            <w:pPr>
              <w:ind w:left="34"/>
              <w:rPr>
                <w:sz w:val="24"/>
                <w:szCs w:val="24"/>
              </w:rPr>
            </w:pPr>
            <w:r w:rsidRPr="007B58FE">
              <w:rPr>
                <w:b/>
                <w:sz w:val="24"/>
                <w:szCs w:val="24"/>
              </w:rPr>
              <w:t xml:space="preserve">Тема 7. </w:t>
            </w:r>
            <w:r w:rsidRPr="007B58FE">
              <w:rPr>
                <w:b/>
                <w:bCs/>
                <w:iCs/>
                <w:sz w:val="24"/>
                <w:szCs w:val="24"/>
              </w:rPr>
              <w:t xml:space="preserve">Управление общением в </w:t>
            </w:r>
            <w:r w:rsidR="0087720F">
              <w:rPr>
                <w:b/>
                <w:bCs/>
                <w:iCs/>
                <w:sz w:val="24"/>
                <w:szCs w:val="24"/>
              </w:rPr>
              <w:t>группах и коллективах</w:t>
            </w:r>
            <w:r w:rsidRPr="007B58FE">
              <w:rPr>
                <w:b/>
                <w:bCs/>
                <w:iCs/>
                <w:sz w:val="24"/>
                <w:szCs w:val="24"/>
              </w:rPr>
              <w:t>.</w:t>
            </w:r>
            <w:r w:rsidRPr="007B58F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87720F">
              <w:rPr>
                <w:bCs/>
                <w:iCs/>
                <w:sz w:val="24"/>
                <w:szCs w:val="24"/>
              </w:rPr>
              <w:t>Понятие группы и коллектива. Общение, его виды и структура. Функции общения. Структура общения: коммуникативная, интерактивная, перцептивная стороны общения. Вербальное и невербальное общение.</w:t>
            </w:r>
            <w:r w:rsidRPr="007B58FE">
              <w:rPr>
                <w:sz w:val="24"/>
                <w:szCs w:val="24"/>
              </w:rPr>
              <w:t>. Анализ слушателей</w:t>
            </w:r>
            <w:r w:rsidR="0087720F">
              <w:rPr>
                <w:sz w:val="24"/>
                <w:szCs w:val="24"/>
              </w:rPr>
              <w:t xml:space="preserve"> в процессе коммуникации</w:t>
            </w:r>
            <w:r w:rsidRPr="007B58FE">
              <w:rPr>
                <w:sz w:val="24"/>
                <w:szCs w:val="24"/>
              </w:rPr>
              <w:t xml:space="preserve">. Организация интеракций (общение). Анализ интеракций. </w:t>
            </w:r>
            <w:r w:rsidR="0087720F">
              <w:rPr>
                <w:sz w:val="24"/>
                <w:szCs w:val="24"/>
              </w:rPr>
              <w:t>Педагогические функции общения на производстве. Воспитательная система в работе с персоналом.</w:t>
            </w:r>
          </w:p>
          <w:p w:rsidR="008C0787" w:rsidRPr="007B58FE" w:rsidRDefault="008C0787" w:rsidP="005B1683">
            <w:pPr>
              <w:ind w:left="34"/>
              <w:rPr>
                <w:b/>
                <w:sz w:val="24"/>
                <w:szCs w:val="24"/>
              </w:rPr>
            </w:pPr>
            <w:r w:rsidRPr="007B58FE">
              <w:rPr>
                <w:b/>
                <w:sz w:val="24"/>
                <w:szCs w:val="24"/>
              </w:rPr>
              <w:t xml:space="preserve">Тема 8. </w:t>
            </w:r>
            <w:r w:rsidR="0087720F">
              <w:rPr>
                <w:b/>
                <w:sz w:val="24"/>
                <w:szCs w:val="24"/>
              </w:rPr>
              <w:t>Обучение и воспитание в трудовом коллективе.</w:t>
            </w:r>
            <w:r w:rsidRPr="007B58FE">
              <w:rPr>
                <w:sz w:val="24"/>
                <w:szCs w:val="24"/>
              </w:rPr>
              <w:t xml:space="preserve"> </w:t>
            </w:r>
            <w:r w:rsidR="0087720F">
              <w:rPr>
                <w:sz w:val="24"/>
                <w:szCs w:val="24"/>
              </w:rPr>
              <w:t xml:space="preserve">Повышение квалификации, освоение новых профессий, переквалификация (переучивание) как основа производственного обучения. Самообразование и саморазвитие личности. </w:t>
            </w:r>
            <w:r w:rsidRPr="007B58FE">
              <w:rPr>
                <w:sz w:val="24"/>
                <w:szCs w:val="24"/>
              </w:rPr>
              <w:t>Руководство, вла</w:t>
            </w:r>
            <w:r w:rsidR="00BB115F">
              <w:rPr>
                <w:sz w:val="24"/>
                <w:szCs w:val="24"/>
              </w:rPr>
              <w:t xml:space="preserve">сть и личное влияние. Стили </w:t>
            </w:r>
            <w:r w:rsidRPr="007B58FE">
              <w:rPr>
                <w:sz w:val="24"/>
                <w:szCs w:val="24"/>
              </w:rPr>
              <w:t>руководства. Определение требований к</w:t>
            </w:r>
            <w:r w:rsidR="00BB115F">
              <w:rPr>
                <w:sz w:val="24"/>
                <w:szCs w:val="24"/>
              </w:rPr>
              <w:t xml:space="preserve"> членам коллектива</w:t>
            </w:r>
            <w:r w:rsidRPr="007B58FE">
              <w:rPr>
                <w:sz w:val="24"/>
                <w:szCs w:val="24"/>
              </w:rPr>
              <w:t>.</w:t>
            </w:r>
            <w:r w:rsidR="0087720F">
              <w:rPr>
                <w:sz w:val="24"/>
                <w:szCs w:val="24"/>
              </w:rPr>
              <w:t xml:space="preserve"> Типы межличностного взаимодействия: императив, актуализация, манипуляция. Этика отношений между руководителем и трудовым коллективом. </w:t>
            </w:r>
            <w:r w:rsidRPr="007B58FE">
              <w:rPr>
                <w:sz w:val="24"/>
                <w:szCs w:val="24"/>
              </w:rPr>
              <w:t xml:space="preserve"> Конфликт и его предупреждение.</w:t>
            </w:r>
            <w:r w:rsidR="0087720F">
              <w:rPr>
                <w:sz w:val="24"/>
                <w:szCs w:val="24"/>
              </w:rPr>
              <w:t xml:space="preserve"> Роль руководителя в создании социально-психологического климата в коллективе</w:t>
            </w:r>
            <w:r w:rsidR="005B1683">
              <w:rPr>
                <w:sz w:val="24"/>
                <w:szCs w:val="24"/>
              </w:rPr>
              <w:t xml:space="preserve">. Методы педагогического руководства в производственной деятельности руководителя. </w:t>
            </w:r>
            <w:proofErr w:type="spellStart"/>
            <w:r w:rsidR="005B1683">
              <w:rPr>
                <w:sz w:val="24"/>
                <w:szCs w:val="24"/>
              </w:rPr>
              <w:t>Взаимообучение</w:t>
            </w:r>
            <w:proofErr w:type="spellEnd"/>
            <w:r w:rsidR="005B1683">
              <w:rPr>
                <w:sz w:val="24"/>
                <w:szCs w:val="24"/>
              </w:rPr>
              <w:t>, сетевое взаимодействие.</w:t>
            </w:r>
          </w:p>
        </w:tc>
        <w:tc>
          <w:tcPr>
            <w:tcW w:w="708" w:type="dxa"/>
          </w:tcPr>
          <w:p w:rsidR="008C0787" w:rsidRPr="007B58FE" w:rsidRDefault="00147CBC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Pr="007B58FE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Pr="007B58FE" w:rsidRDefault="00147CBC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Pr="007B58FE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Pr="007B58FE" w:rsidRDefault="00147CBC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5B1683" w:rsidRPr="007B58FE" w:rsidRDefault="005B1683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Pr="007B58FE" w:rsidRDefault="00147CBC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Pr="007B58FE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Pr="007B58FE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147CBC" w:rsidRPr="007B58FE" w:rsidRDefault="00147CBC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0787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493E43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493E43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  <w:p w:rsidR="008C0787" w:rsidRPr="007B58FE" w:rsidRDefault="008C0787" w:rsidP="004316F1">
            <w:pPr>
              <w:tabs>
                <w:tab w:val="left" w:pos="3402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8C0787" w:rsidRPr="00B22D54" w:rsidTr="004316F1">
        <w:tc>
          <w:tcPr>
            <w:tcW w:w="567" w:type="dxa"/>
          </w:tcPr>
          <w:p w:rsidR="008C0787" w:rsidRPr="007B58FE" w:rsidRDefault="008C0787" w:rsidP="004316F1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8C0787" w:rsidRPr="007B58FE" w:rsidRDefault="008C0787" w:rsidP="004316F1">
            <w:pPr>
              <w:tabs>
                <w:tab w:val="left" w:pos="3402"/>
              </w:tabs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8C0787" w:rsidRPr="007B58FE" w:rsidRDefault="00147CBC" w:rsidP="007B58FE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C0787" w:rsidRPr="007B58FE" w:rsidRDefault="008C0787" w:rsidP="007B58FE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1</w:t>
            </w:r>
            <w:r w:rsidR="007B58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C0787" w:rsidRPr="007B58FE" w:rsidRDefault="008C0787" w:rsidP="004316F1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787" w:rsidRPr="00B22D54" w:rsidRDefault="00147CBC" w:rsidP="004316F1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8C0787" w:rsidRDefault="008C0787" w:rsidP="008C0787">
      <w:pPr>
        <w:jc w:val="center"/>
        <w:rPr>
          <w:b/>
          <w:sz w:val="28"/>
        </w:rPr>
      </w:pPr>
    </w:p>
    <w:p w:rsidR="008C0787" w:rsidRDefault="008C0787" w:rsidP="008C0787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Pr="00F67B4A">
        <w:rPr>
          <w:b/>
          <w:sz w:val="28"/>
        </w:rPr>
        <w:t>.</w:t>
      </w:r>
      <w:r>
        <w:rPr>
          <w:b/>
          <w:sz w:val="28"/>
        </w:rPr>
        <w:t>2</w:t>
      </w:r>
      <w:r w:rsidRPr="00F67B4A">
        <w:rPr>
          <w:b/>
          <w:sz w:val="28"/>
        </w:rPr>
        <w:t>.</w:t>
      </w:r>
      <w:r>
        <w:rPr>
          <w:sz w:val="28"/>
        </w:rPr>
        <w:t xml:space="preserve"> С</w:t>
      </w:r>
      <w:r>
        <w:rPr>
          <w:b/>
          <w:sz w:val="28"/>
        </w:rPr>
        <w:t>одержание</w:t>
      </w:r>
      <w:r w:rsidRPr="00312EED">
        <w:rPr>
          <w:b/>
          <w:sz w:val="28"/>
        </w:rPr>
        <w:t xml:space="preserve"> практических (семинарских) занятий</w:t>
      </w:r>
    </w:p>
    <w:p w:rsidR="008C0787" w:rsidRDefault="008C0787" w:rsidP="008C0787">
      <w:pPr>
        <w:jc w:val="center"/>
        <w:rPr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2614"/>
        <w:gridCol w:w="4461"/>
        <w:gridCol w:w="161"/>
        <w:gridCol w:w="882"/>
        <w:gridCol w:w="1067"/>
      </w:tblGrid>
      <w:tr w:rsidR="008C0787" w:rsidRPr="007B58FE" w:rsidTr="004316F1">
        <w:tc>
          <w:tcPr>
            <w:tcW w:w="70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8C0787" w:rsidRPr="007B58FE" w:rsidRDefault="008C0787" w:rsidP="004316F1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7B58FE">
              <w:rPr>
                <w:sz w:val="24"/>
                <w:szCs w:val="24"/>
                <w:lang w:eastAsia="en-US"/>
              </w:rPr>
              <w:t>Наименование</w:t>
            </w:r>
          </w:p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  <w:lang w:eastAsia="en-US"/>
              </w:rPr>
              <w:t>раздела дисциплины</w:t>
            </w:r>
          </w:p>
        </w:tc>
        <w:tc>
          <w:tcPr>
            <w:tcW w:w="4461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Тема практического (семинарского) занятия</w:t>
            </w:r>
          </w:p>
        </w:tc>
        <w:tc>
          <w:tcPr>
            <w:tcW w:w="1043" w:type="dxa"/>
            <w:gridSpan w:val="2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К-во часов</w:t>
            </w:r>
          </w:p>
        </w:tc>
        <w:tc>
          <w:tcPr>
            <w:tcW w:w="1067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К-во часов СРС</w:t>
            </w:r>
          </w:p>
        </w:tc>
      </w:tr>
      <w:tr w:rsidR="008C0787" w:rsidRPr="007B58FE" w:rsidTr="004316F1">
        <w:tc>
          <w:tcPr>
            <w:tcW w:w="9887" w:type="dxa"/>
            <w:gridSpan w:val="6"/>
          </w:tcPr>
          <w:p w:rsidR="008C0787" w:rsidRPr="007B58FE" w:rsidRDefault="00147CBC" w:rsidP="004316F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семестр № 7</w:t>
            </w:r>
          </w:p>
        </w:tc>
      </w:tr>
      <w:tr w:rsidR="008C0787" w:rsidRPr="007B58FE" w:rsidTr="004316F1">
        <w:tc>
          <w:tcPr>
            <w:tcW w:w="70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8C0787" w:rsidRPr="007B58FE" w:rsidRDefault="008C0787" w:rsidP="004316F1">
            <w:pPr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Предмет и основные категории педагогики</w:t>
            </w:r>
          </w:p>
        </w:tc>
        <w:tc>
          <w:tcPr>
            <w:tcW w:w="4622" w:type="dxa"/>
            <w:gridSpan w:val="2"/>
          </w:tcPr>
          <w:p w:rsidR="008C0787" w:rsidRPr="007B58FE" w:rsidRDefault="005B1683" w:rsidP="00147CBC">
            <w:pPr>
              <w:rPr>
                <w:sz w:val="24"/>
                <w:szCs w:val="24"/>
              </w:rPr>
            </w:pPr>
            <w:r w:rsidRPr="005B1683">
              <w:rPr>
                <w:sz w:val="24"/>
                <w:szCs w:val="24"/>
              </w:rPr>
              <w:t>Становление и развитие педагогики. Педагогический процесс, воспитание и обучение. Роль и значение образования, обучения и воспитания в процессе формированию личности. Производственная педагогика, ее специфика и задачи. Социально-педагогические процессы в трудовых коллективах</w:t>
            </w:r>
          </w:p>
        </w:tc>
        <w:tc>
          <w:tcPr>
            <w:tcW w:w="88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8C0787" w:rsidRPr="007B58FE" w:rsidRDefault="00493E43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C0787" w:rsidRPr="007B58FE" w:rsidTr="004316F1">
        <w:tc>
          <w:tcPr>
            <w:tcW w:w="70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8C0787" w:rsidRPr="007B58FE" w:rsidRDefault="008C0787" w:rsidP="004316F1">
            <w:pPr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Методы обучения</w:t>
            </w:r>
          </w:p>
        </w:tc>
        <w:tc>
          <w:tcPr>
            <w:tcW w:w="4622" w:type="dxa"/>
            <w:gridSpan w:val="2"/>
          </w:tcPr>
          <w:p w:rsidR="008C0787" w:rsidRPr="007B58FE" w:rsidRDefault="005B1683" w:rsidP="00147CBC">
            <w:pPr>
              <w:rPr>
                <w:sz w:val="24"/>
                <w:szCs w:val="24"/>
              </w:rPr>
            </w:pPr>
            <w:r w:rsidRPr="005B1683">
              <w:rPr>
                <w:sz w:val="24"/>
                <w:szCs w:val="24"/>
              </w:rPr>
              <w:t>Понятие «методы обучения». Классификация методов обучения (монологический; показательный  рассуждающий; алгоритмический; программированный; диалогический; эвристический; исследовательский). Методика обучения и педагогическая технология. Методы, средства и формы организации обучения персонала на производстве. Роль наставничества.</w:t>
            </w:r>
          </w:p>
        </w:tc>
        <w:tc>
          <w:tcPr>
            <w:tcW w:w="88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8C0787" w:rsidRPr="007B58FE" w:rsidRDefault="00493E43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C0787" w:rsidRPr="007B58FE" w:rsidTr="004316F1">
        <w:tc>
          <w:tcPr>
            <w:tcW w:w="70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8C0787" w:rsidRPr="007B58FE" w:rsidRDefault="00770B27" w:rsidP="004316F1">
            <w:pPr>
              <w:rPr>
                <w:sz w:val="24"/>
                <w:szCs w:val="24"/>
              </w:rPr>
            </w:pPr>
            <w:r w:rsidRPr="00770B27">
              <w:rPr>
                <w:sz w:val="24"/>
                <w:szCs w:val="24"/>
              </w:rPr>
              <w:t>Организация и проведение контроля</w:t>
            </w:r>
          </w:p>
        </w:tc>
        <w:tc>
          <w:tcPr>
            <w:tcW w:w="4622" w:type="dxa"/>
            <w:gridSpan w:val="2"/>
          </w:tcPr>
          <w:p w:rsidR="008C0787" w:rsidRPr="007B58FE" w:rsidRDefault="005B1683" w:rsidP="00147CBC">
            <w:pPr>
              <w:rPr>
                <w:sz w:val="24"/>
                <w:szCs w:val="24"/>
              </w:rPr>
            </w:pPr>
            <w:r w:rsidRPr="005B1683">
              <w:rPr>
                <w:sz w:val="24"/>
                <w:szCs w:val="24"/>
              </w:rPr>
              <w:t>Системы контроля. Объекты педагогического контроля. Организация проведения контроля. Разработка контролирующих материалов и процедуры контроля. Организация различных видов контроля. Методы оценивания и измерения результата.</w:t>
            </w:r>
            <w:r w:rsidRPr="005B1683">
              <w:rPr>
                <w:bCs/>
                <w:sz w:val="24"/>
                <w:szCs w:val="24"/>
              </w:rPr>
              <w:t xml:space="preserve"> Способы и методы </w:t>
            </w:r>
            <w:proofErr w:type="spellStart"/>
            <w:r w:rsidRPr="005B1683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5B1683">
              <w:rPr>
                <w:bCs/>
                <w:sz w:val="24"/>
                <w:szCs w:val="24"/>
              </w:rPr>
              <w:t>, Самоконтроль</w:t>
            </w:r>
          </w:p>
        </w:tc>
        <w:tc>
          <w:tcPr>
            <w:tcW w:w="88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8C0787" w:rsidRPr="007B58FE" w:rsidRDefault="00493E43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C0787" w:rsidRPr="007B58FE" w:rsidTr="004316F1">
        <w:tc>
          <w:tcPr>
            <w:tcW w:w="70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8C0787" w:rsidRPr="007B58FE" w:rsidRDefault="005B1683" w:rsidP="004316F1">
            <w:pPr>
              <w:rPr>
                <w:sz w:val="24"/>
                <w:szCs w:val="24"/>
              </w:rPr>
            </w:pPr>
            <w:r w:rsidRPr="005B1683">
              <w:rPr>
                <w:sz w:val="24"/>
                <w:szCs w:val="24"/>
              </w:rPr>
              <w:t>Воспитание как целенаправленный процесс формирования личности</w:t>
            </w:r>
            <w:r w:rsidR="008C0787" w:rsidRPr="007B58FE">
              <w:rPr>
                <w:sz w:val="24"/>
                <w:szCs w:val="24"/>
              </w:rPr>
              <w:t>.</w:t>
            </w:r>
          </w:p>
        </w:tc>
        <w:tc>
          <w:tcPr>
            <w:tcW w:w="4622" w:type="dxa"/>
            <w:gridSpan w:val="2"/>
          </w:tcPr>
          <w:p w:rsidR="008C0787" w:rsidRPr="007B58FE" w:rsidRDefault="005B1683" w:rsidP="004316F1">
            <w:pPr>
              <w:rPr>
                <w:sz w:val="24"/>
                <w:szCs w:val="24"/>
              </w:rPr>
            </w:pPr>
            <w:r w:rsidRPr="005B1683">
              <w:rPr>
                <w:sz w:val="24"/>
                <w:szCs w:val="24"/>
              </w:rPr>
              <w:t>Принципы воспитания. Методы воспитания. Воспитательное воздействие коллектива на личность. Педагогический идеал и цели воспитания. Самовоспитание и самосознание личности. Социальная направленность личности, социальный опыт и социальный интеллект.</w:t>
            </w:r>
          </w:p>
        </w:tc>
        <w:tc>
          <w:tcPr>
            <w:tcW w:w="88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8C0787" w:rsidRPr="007B58FE" w:rsidRDefault="00493E43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C0787" w:rsidRPr="007B58FE" w:rsidTr="004316F1">
        <w:tc>
          <w:tcPr>
            <w:tcW w:w="70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8C0787" w:rsidRPr="007B58FE" w:rsidRDefault="005B1683" w:rsidP="004316F1">
            <w:pPr>
              <w:rPr>
                <w:sz w:val="24"/>
                <w:szCs w:val="24"/>
              </w:rPr>
            </w:pPr>
            <w:r w:rsidRPr="005B1683">
              <w:rPr>
                <w:sz w:val="24"/>
                <w:szCs w:val="24"/>
              </w:rPr>
              <w:t>Педагогические аспекты формирования и развития производственных коллективов</w:t>
            </w:r>
          </w:p>
        </w:tc>
        <w:tc>
          <w:tcPr>
            <w:tcW w:w="4622" w:type="dxa"/>
            <w:gridSpan w:val="2"/>
          </w:tcPr>
          <w:p w:rsidR="008C0787" w:rsidRPr="00147CBC" w:rsidRDefault="00147CBC" w:rsidP="00147CBC">
            <w:pPr>
              <w:rPr>
                <w:sz w:val="24"/>
                <w:szCs w:val="24"/>
              </w:rPr>
            </w:pPr>
            <w:r w:rsidRPr="00147CBC">
              <w:rPr>
                <w:sz w:val="24"/>
                <w:szCs w:val="24"/>
              </w:rPr>
              <w:t xml:space="preserve">Понятие и структура деятельности. Трудовая деятельность как фактор, обусловивший появление сознания. Индивидуально-типологические свойства личности и стиль деятельности. Различия в восприятии информации людьми. Педагогические особенности различных категорий (образовательных, возрастных, должностных) сотрудников предприятия. Педагогическая деятельность по </w:t>
            </w:r>
            <w:r w:rsidRPr="00147CBC">
              <w:rPr>
                <w:sz w:val="24"/>
                <w:szCs w:val="24"/>
              </w:rPr>
              <w:lastRenderedPageBreak/>
              <w:t>подготовке сотрудников в соответствии с должностным положением и видом производства. Индивидуальный и групповой стиль деятельности.</w:t>
            </w:r>
          </w:p>
        </w:tc>
        <w:tc>
          <w:tcPr>
            <w:tcW w:w="88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67" w:type="dxa"/>
          </w:tcPr>
          <w:p w:rsidR="008C0787" w:rsidRPr="007B58FE" w:rsidRDefault="00493E43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C0787" w:rsidRPr="007B58FE" w:rsidTr="004316F1">
        <w:tc>
          <w:tcPr>
            <w:tcW w:w="70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14" w:type="dxa"/>
          </w:tcPr>
          <w:p w:rsidR="008C0787" w:rsidRPr="007B58FE" w:rsidRDefault="005B1683" w:rsidP="004316F1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5B1683">
              <w:rPr>
                <w:sz w:val="24"/>
                <w:szCs w:val="24"/>
              </w:rPr>
              <w:t>Профессиональная мотивация</w:t>
            </w:r>
          </w:p>
        </w:tc>
        <w:tc>
          <w:tcPr>
            <w:tcW w:w="4622" w:type="dxa"/>
            <w:gridSpan w:val="2"/>
          </w:tcPr>
          <w:p w:rsidR="008C0787" w:rsidRPr="007B58FE" w:rsidRDefault="00147CBC" w:rsidP="00147CBC">
            <w:pPr>
              <w:rPr>
                <w:sz w:val="24"/>
                <w:szCs w:val="24"/>
              </w:rPr>
            </w:pPr>
            <w:r w:rsidRPr="00147CBC">
              <w:rPr>
                <w:sz w:val="24"/>
                <w:szCs w:val="24"/>
              </w:rPr>
              <w:t xml:space="preserve">Понятия мотив и мотивация. </w:t>
            </w:r>
            <w:proofErr w:type="spellStart"/>
            <w:r w:rsidRPr="00147CBC">
              <w:rPr>
                <w:sz w:val="24"/>
                <w:szCs w:val="24"/>
              </w:rPr>
              <w:t>Потребностно-мотивационная</w:t>
            </w:r>
            <w:proofErr w:type="spellEnd"/>
            <w:r w:rsidRPr="00147CBC">
              <w:rPr>
                <w:sz w:val="24"/>
                <w:szCs w:val="24"/>
              </w:rPr>
              <w:t xml:space="preserve"> сфера личности. Темперамент, характер, способности, их роль в формировании профессиональной мотивации. Виды педагогического и психологического воздействия на сотрудников. Стрессы и их преодоление. Типы трудовой мотивации. Профессиональная мотивация как средство самоопределения, саморазвития, профессиональной и личностной самореализации и построения индивидуальной жизненной траектории</w:t>
            </w:r>
          </w:p>
        </w:tc>
        <w:tc>
          <w:tcPr>
            <w:tcW w:w="88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8C0787" w:rsidRPr="007B58FE" w:rsidRDefault="00493E43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C0787" w:rsidRPr="007B58FE" w:rsidTr="004316F1">
        <w:tc>
          <w:tcPr>
            <w:tcW w:w="70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:rsidR="008C0787" w:rsidRPr="007B58FE" w:rsidRDefault="005B1683" w:rsidP="004316F1">
            <w:pPr>
              <w:rPr>
                <w:spacing w:val="-20"/>
                <w:sz w:val="24"/>
                <w:szCs w:val="24"/>
              </w:rPr>
            </w:pPr>
            <w:r w:rsidRPr="005B1683">
              <w:rPr>
                <w:spacing w:val="-20"/>
                <w:sz w:val="24"/>
                <w:szCs w:val="24"/>
              </w:rPr>
              <w:t>Управление общением в группах и коллективах</w:t>
            </w:r>
          </w:p>
        </w:tc>
        <w:tc>
          <w:tcPr>
            <w:tcW w:w="4622" w:type="dxa"/>
            <w:gridSpan w:val="2"/>
          </w:tcPr>
          <w:p w:rsidR="008C0787" w:rsidRPr="007B58FE" w:rsidRDefault="00147CBC" w:rsidP="00147CBC">
            <w:pPr>
              <w:rPr>
                <w:sz w:val="24"/>
                <w:szCs w:val="24"/>
              </w:rPr>
            </w:pPr>
            <w:r w:rsidRPr="00147CBC">
              <w:rPr>
                <w:bCs/>
                <w:iCs/>
                <w:sz w:val="24"/>
                <w:szCs w:val="24"/>
              </w:rPr>
              <w:t>Понятие группы и коллектива. Общение, его виды и структура. Функции общения. Структура общения: коммуникативная, интерактивная, перцептивная стороны общения. Вербальное и невербальное общение.</w:t>
            </w:r>
            <w:r>
              <w:rPr>
                <w:sz w:val="24"/>
                <w:szCs w:val="24"/>
              </w:rPr>
              <w:t xml:space="preserve"> </w:t>
            </w:r>
            <w:r w:rsidRPr="00147CBC">
              <w:rPr>
                <w:sz w:val="24"/>
                <w:szCs w:val="24"/>
              </w:rPr>
              <w:t>Анализ интеракций. Педагогические функции общения на производстве. Воспитательная система в работе с персоналом.</w:t>
            </w:r>
          </w:p>
        </w:tc>
        <w:tc>
          <w:tcPr>
            <w:tcW w:w="88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8C0787" w:rsidRPr="007B58FE" w:rsidRDefault="00493E43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C0787" w:rsidRPr="007B58FE" w:rsidTr="004316F1">
        <w:tc>
          <w:tcPr>
            <w:tcW w:w="702" w:type="dxa"/>
          </w:tcPr>
          <w:p w:rsidR="008C0787" w:rsidRPr="007B58FE" w:rsidRDefault="008C0787" w:rsidP="004316F1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8</w:t>
            </w:r>
          </w:p>
        </w:tc>
        <w:tc>
          <w:tcPr>
            <w:tcW w:w="2614" w:type="dxa"/>
          </w:tcPr>
          <w:p w:rsidR="008C0787" w:rsidRPr="007B58FE" w:rsidRDefault="005B1683" w:rsidP="004316F1">
            <w:pPr>
              <w:rPr>
                <w:sz w:val="24"/>
                <w:szCs w:val="24"/>
              </w:rPr>
            </w:pPr>
            <w:r w:rsidRPr="005B1683">
              <w:rPr>
                <w:sz w:val="24"/>
                <w:szCs w:val="24"/>
              </w:rPr>
              <w:t>Обучение и в</w:t>
            </w:r>
            <w:r>
              <w:rPr>
                <w:sz w:val="24"/>
                <w:szCs w:val="24"/>
              </w:rPr>
              <w:t>оспитание в трудовом коллективе</w:t>
            </w:r>
          </w:p>
        </w:tc>
        <w:tc>
          <w:tcPr>
            <w:tcW w:w="4622" w:type="dxa"/>
            <w:gridSpan w:val="2"/>
          </w:tcPr>
          <w:p w:rsidR="008C0787" w:rsidRPr="007B58FE" w:rsidRDefault="00147CBC" w:rsidP="00147CBC">
            <w:pPr>
              <w:rPr>
                <w:sz w:val="24"/>
                <w:szCs w:val="24"/>
              </w:rPr>
            </w:pPr>
            <w:r w:rsidRPr="00147CBC">
              <w:rPr>
                <w:sz w:val="24"/>
                <w:szCs w:val="24"/>
              </w:rPr>
              <w:t xml:space="preserve">Повышение квалификации, освоение новых профессий, переквалификация (переучивание) как основа производственного обучения. Самообразование и саморазвитие личности. Стили руководства. Типы межличностного взаимодействия: императив, актуализация, манипуляция. Этика отношений между руководителем и трудовым коллективом.  Конфликт и его предупреждение. Роль руководителя в создании социально-психологического климата в коллективе. Методы педагогического руководства в производственной деятельности руководителя. </w:t>
            </w:r>
            <w:proofErr w:type="spellStart"/>
            <w:r w:rsidRPr="00147CBC">
              <w:rPr>
                <w:sz w:val="24"/>
                <w:szCs w:val="24"/>
              </w:rPr>
              <w:t>Взаимообучение</w:t>
            </w:r>
            <w:proofErr w:type="spellEnd"/>
            <w:r w:rsidRPr="00147CBC">
              <w:rPr>
                <w:sz w:val="24"/>
                <w:szCs w:val="24"/>
              </w:rPr>
              <w:t>, сетевое взаимодействие.</w:t>
            </w:r>
          </w:p>
        </w:tc>
        <w:tc>
          <w:tcPr>
            <w:tcW w:w="882" w:type="dxa"/>
          </w:tcPr>
          <w:p w:rsidR="008C0787" w:rsidRPr="007B58FE" w:rsidRDefault="00147CBC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8C0787" w:rsidRPr="007B58FE" w:rsidRDefault="00493E43" w:rsidP="0043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C0787" w:rsidRPr="0037035B" w:rsidTr="004316F1">
        <w:tc>
          <w:tcPr>
            <w:tcW w:w="7938" w:type="dxa"/>
            <w:gridSpan w:val="4"/>
          </w:tcPr>
          <w:p w:rsidR="008C0787" w:rsidRPr="007B58FE" w:rsidRDefault="008C0787" w:rsidP="004316F1">
            <w:pPr>
              <w:jc w:val="right"/>
              <w:rPr>
                <w:sz w:val="24"/>
                <w:szCs w:val="24"/>
              </w:rPr>
            </w:pPr>
            <w:r w:rsidRPr="007B58FE">
              <w:t>ИТОГО</w:t>
            </w:r>
            <w:r w:rsidRPr="007B58FE">
              <w:rPr>
                <w:sz w:val="24"/>
                <w:szCs w:val="24"/>
              </w:rPr>
              <w:t>:</w:t>
            </w:r>
          </w:p>
        </w:tc>
        <w:tc>
          <w:tcPr>
            <w:tcW w:w="882" w:type="dxa"/>
          </w:tcPr>
          <w:p w:rsidR="008C0787" w:rsidRPr="007B58FE" w:rsidRDefault="008C0787" w:rsidP="00363137">
            <w:pPr>
              <w:jc w:val="center"/>
              <w:rPr>
                <w:sz w:val="24"/>
                <w:szCs w:val="24"/>
              </w:rPr>
            </w:pPr>
            <w:r w:rsidRPr="007B58FE">
              <w:rPr>
                <w:sz w:val="24"/>
                <w:szCs w:val="24"/>
              </w:rPr>
              <w:t>1</w:t>
            </w:r>
            <w:r w:rsidR="00363137">
              <w:rPr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8C0787" w:rsidRPr="00890F45" w:rsidRDefault="00147CBC" w:rsidP="00890F4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8C0787" w:rsidRDefault="008C0787" w:rsidP="008C0787">
      <w:pPr>
        <w:ind w:firstLine="708"/>
        <w:rPr>
          <w:sz w:val="28"/>
        </w:rPr>
      </w:pPr>
      <w:r>
        <w:rPr>
          <w:sz w:val="28"/>
        </w:rPr>
        <w:t xml:space="preserve">   </w:t>
      </w:r>
    </w:p>
    <w:p w:rsidR="008C0787" w:rsidRDefault="008C0787" w:rsidP="00493E43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Pr="00F67B4A">
        <w:rPr>
          <w:b/>
          <w:sz w:val="28"/>
        </w:rPr>
        <w:t>.3.</w:t>
      </w:r>
      <w:r>
        <w:rPr>
          <w:sz w:val="28"/>
        </w:rPr>
        <w:t xml:space="preserve"> </w:t>
      </w:r>
      <w:r>
        <w:rPr>
          <w:b/>
          <w:sz w:val="28"/>
        </w:rPr>
        <w:t xml:space="preserve">Содержание лабораторных </w:t>
      </w:r>
      <w:r w:rsidRPr="00312EED">
        <w:rPr>
          <w:b/>
          <w:sz w:val="28"/>
        </w:rPr>
        <w:t>заня</w:t>
      </w:r>
      <w:r>
        <w:rPr>
          <w:b/>
          <w:sz w:val="28"/>
        </w:rPr>
        <w:t>тий</w:t>
      </w:r>
    </w:p>
    <w:p w:rsidR="008C0787" w:rsidRPr="009F63B7" w:rsidRDefault="008C0787" w:rsidP="008C0787">
      <w:pPr>
        <w:jc w:val="center"/>
        <w:rPr>
          <w:i/>
          <w:sz w:val="28"/>
          <w:szCs w:val="28"/>
        </w:rPr>
      </w:pPr>
      <w:r w:rsidRPr="009F63B7">
        <w:rPr>
          <w:i/>
          <w:sz w:val="28"/>
          <w:szCs w:val="28"/>
        </w:rPr>
        <w:t>не предусмотрено</w:t>
      </w:r>
    </w:p>
    <w:p w:rsidR="008C0787" w:rsidRDefault="008C0787" w:rsidP="008C0787">
      <w:pPr>
        <w:jc w:val="center"/>
        <w:rPr>
          <w:b/>
          <w:sz w:val="28"/>
        </w:rPr>
      </w:pPr>
    </w:p>
    <w:p w:rsidR="008C0787" w:rsidRPr="00117A1E" w:rsidRDefault="008C0787" w:rsidP="008C0787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851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5. </w:t>
      </w:r>
      <w:r w:rsidRPr="00117A1E">
        <w:rPr>
          <w:b/>
          <w:bCs/>
          <w:color w:val="000000"/>
          <w:spacing w:val="-5"/>
          <w:sz w:val="28"/>
          <w:szCs w:val="28"/>
        </w:rPr>
        <w:t>ФОНД ОЦЕНОЧНЫХ СРЕДСТВ ДЛЯ ПРОВЕДЕНИЯ ТЕКУЩЕГО КОНТРОЛЯ УСПЕВАЕМОСТИ, ПРОМЕЖУТОЧНОЙ АТТЕСТАЦИИ ПО ИТОГАМ ОСВОЕНИЯ ДИСЦИПЛИНЫ</w:t>
      </w:r>
    </w:p>
    <w:p w:rsidR="008C0787" w:rsidRPr="00117A1E" w:rsidRDefault="008C0787" w:rsidP="008C078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</w:rPr>
      </w:pPr>
      <w:r w:rsidRPr="00117A1E">
        <w:rPr>
          <w:b/>
          <w:sz w:val="28"/>
        </w:rPr>
        <w:t>5.1.</w:t>
      </w:r>
      <w:r w:rsidRPr="00117A1E">
        <w:rPr>
          <w:sz w:val="28"/>
        </w:rPr>
        <w:t xml:space="preserve"> </w:t>
      </w:r>
      <w:r w:rsidRPr="00117A1E">
        <w:rPr>
          <w:b/>
          <w:sz w:val="28"/>
        </w:rPr>
        <w:t>Перечень контрольных вопросов (типовых заданий)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805"/>
        <w:gridCol w:w="6504"/>
      </w:tblGrid>
      <w:tr w:rsidR="008C0787" w:rsidRPr="00117A1E" w:rsidTr="004316F1">
        <w:tc>
          <w:tcPr>
            <w:tcW w:w="828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A1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05" w:type="dxa"/>
          </w:tcPr>
          <w:p w:rsidR="008C0787" w:rsidRPr="00117A1E" w:rsidRDefault="008C0787" w:rsidP="004316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17A1E">
              <w:rPr>
                <w:sz w:val="24"/>
                <w:szCs w:val="24"/>
                <w:lang w:eastAsia="en-US"/>
              </w:rPr>
              <w:lastRenderedPageBreak/>
              <w:t>Наименование</w:t>
            </w:r>
          </w:p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A1E">
              <w:rPr>
                <w:sz w:val="24"/>
                <w:szCs w:val="24"/>
                <w:lang w:eastAsia="en-US"/>
              </w:rPr>
              <w:lastRenderedPageBreak/>
              <w:t>раздела дисциплины</w:t>
            </w:r>
          </w:p>
        </w:tc>
        <w:tc>
          <w:tcPr>
            <w:tcW w:w="6504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A1E">
              <w:rPr>
                <w:sz w:val="24"/>
                <w:szCs w:val="24"/>
              </w:rPr>
              <w:lastRenderedPageBreak/>
              <w:t>Содержание вопросов (типовых заданий)</w:t>
            </w:r>
          </w:p>
        </w:tc>
      </w:tr>
      <w:tr w:rsidR="008C0787" w:rsidRPr="00117A1E" w:rsidTr="004316F1">
        <w:tc>
          <w:tcPr>
            <w:tcW w:w="828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A1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05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17A1E">
              <w:rPr>
                <w:sz w:val="24"/>
                <w:szCs w:val="24"/>
              </w:rPr>
              <w:t xml:space="preserve"> Предмет и основные категории педагогики</w:t>
            </w:r>
          </w:p>
        </w:tc>
        <w:tc>
          <w:tcPr>
            <w:tcW w:w="6504" w:type="dxa"/>
          </w:tcPr>
          <w:p w:rsidR="008C0787" w:rsidRPr="008962B6" w:rsidRDefault="008C0787" w:rsidP="008C0787">
            <w:pPr>
              <w:numPr>
                <w:ilvl w:val="0"/>
                <w:numId w:val="4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Раскройте связь педагогики с другими науками.</w:t>
            </w:r>
          </w:p>
          <w:p w:rsidR="008C0787" w:rsidRPr="00770B27" w:rsidRDefault="00770B27" w:rsidP="00770B27">
            <w:pPr>
              <w:numPr>
                <w:ilvl w:val="0"/>
                <w:numId w:val="4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основные категории педагогики</w:t>
            </w:r>
            <w:r w:rsidR="008C0787" w:rsidRPr="00770B27">
              <w:rPr>
                <w:sz w:val="24"/>
                <w:szCs w:val="24"/>
              </w:rPr>
              <w:t>?</w:t>
            </w:r>
          </w:p>
          <w:p w:rsidR="008C0787" w:rsidRPr="00770B27" w:rsidRDefault="008C0787" w:rsidP="008C0787">
            <w:pPr>
              <w:numPr>
                <w:ilvl w:val="0"/>
                <w:numId w:val="4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70B27">
              <w:rPr>
                <w:sz w:val="24"/>
                <w:szCs w:val="24"/>
              </w:rPr>
              <w:t>Как</w:t>
            </w:r>
            <w:r w:rsidR="00770B27" w:rsidRPr="00770B27">
              <w:rPr>
                <w:sz w:val="24"/>
                <w:szCs w:val="24"/>
              </w:rPr>
              <w:t xml:space="preserve"> связаны воспитание и обучение в целостном педагогическом процессе?</w:t>
            </w:r>
          </w:p>
          <w:p w:rsidR="008C0787" w:rsidRDefault="008C0787" w:rsidP="008C0787">
            <w:pPr>
              <w:numPr>
                <w:ilvl w:val="0"/>
                <w:numId w:val="4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Что изучает педагогика?</w:t>
            </w:r>
          </w:p>
          <w:p w:rsidR="00770B27" w:rsidRDefault="008C0787" w:rsidP="008C0787">
            <w:pPr>
              <w:numPr>
                <w:ilvl w:val="0"/>
                <w:numId w:val="4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47FE2">
              <w:rPr>
                <w:sz w:val="24"/>
                <w:szCs w:val="24"/>
              </w:rPr>
              <w:t>В</w:t>
            </w:r>
            <w:r w:rsidR="00770B27">
              <w:rPr>
                <w:sz w:val="24"/>
                <w:szCs w:val="24"/>
              </w:rPr>
              <w:t xml:space="preserve"> чем особенности производственной педагогики как специальной области знания? Какого ее место среди других наук о человеке?</w:t>
            </w:r>
          </w:p>
          <w:p w:rsidR="008C0787" w:rsidRPr="00547FE2" w:rsidRDefault="00770B27" w:rsidP="008C0787">
            <w:pPr>
              <w:numPr>
                <w:ilvl w:val="0"/>
                <w:numId w:val="4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социально-педагогические процессы в трудовом коллективе способствуют формированию личности</w:t>
            </w:r>
            <w:r w:rsidR="008C0787" w:rsidRPr="00547FE2">
              <w:rPr>
                <w:sz w:val="24"/>
                <w:szCs w:val="24"/>
              </w:rPr>
              <w:t>?</w:t>
            </w:r>
          </w:p>
          <w:p w:rsidR="008C0787" w:rsidRDefault="008C0787" w:rsidP="008C0787">
            <w:pPr>
              <w:numPr>
                <w:ilvl w:val="0"/>
                <w:numId w:val="4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суть дидактических принципов обучения?</w:t>
            </w:r>
          </w:p>
          <w:p w:rsidR="008C0787" w:rsidRPr="008962B6" w:rsidRDefault="00770B27" w:rsidP="008C0787">
            <w:pPr>
              <w:numPr>
                <w:ilvl w:val="0"/>
                <w:numId w:val="4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«образовательная парадигма»</w:t>
            </w:r>
            <w:r w:rsidR="008C0787">
              <w:rPr>
                <w:sz w:val="24"/>
                <w:szCs w:val="24"/>
              </w:rPr>
              <w:t>?</w:t>
            </w:r>
          </w:p>
        </w:tc>
      </w:tr>
      <w:tr w:rsidR="008C0787" w:rsidRPr="00117A1E" w:rsidTr="004316F1">
        <w:tc>
          <w:tcPr>
            <w:tcW w:w="828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A1E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17A1E">
              <w:rPr>
                <w:sz w:val="24"/>
                <w:szCs w:val="24"/>
              </w:rPr>
              <w:t>Методы обучения</w:t>
            </w:r>
          </w:p>
        </w:tc>
        <w:tc>
          <w:tcPr>
            <w:tcW w:w="6504" w:type="dxa"/>
          </w:tcPr>
          <w:p w:rsidR="008C0787" w:rsidRPr="008962B6" w:rsidRDefault="008C0787" w:rsidP="008C0787">
            <w:pPr>
              <w:numPr>
                <w:ilvl w:val="0"/>
                <w:numId w:val="5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 xml:space="preserve">Классифицируйте методы обучения: </w:t>
            </w:r>
          </w:p>
          <w:p w:rsidR="008C0787" w:rsidRPr="008962B6" w:rsidRDefault="008C0787" w:rsidP="008C0787">
            <w:pPr>
              <w:numPr>
                <w:ilvl w:val="0"/>
                <w:numId w:val="5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а) по источнику получения знаний;</w:t>
            </w:r>
          </w:p>
          <w:p w:rsidR="008C0787" w:rsidRPr="008962B6" w:rsidRDefault="008C0787" w:rsidP="008C0787">
            <w:pPr>
              <w:numPr>
                <w:ilvl w:val="0"/>
                <w:numId w:val="5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б) по дидактическим целям и этапам управления учебно-познавательным процессом;</w:t>
            </w:r>
          </w:p>
          <w:p w:rsidR="008C0787" w:rsidRPr="008962B6" w:rsidRDefault="008C0787" w:rsidP="008C0787">
            <w:pPr>
              <w:numPr>
                <w:ilvl w:val="0"/>
                <w:numId w:val="5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в) по характеру познавательной деятельности;</w:t>
            </w:r>
          </w:p>
          <w:p w:rsidR="008C0787" w:rsidRPr="008962B6" w:rsidRDefault="008C0787" w:rsidP="008C0787">
            <w:pPr>
              <w:numPr>
                <w:ilvl w:val="0"/>
                <w:numId w:val="5"/>
              </w:numPr>
              <w:tabs>
                <w:tab w:val="left" w:pos="336"/>
                <w:tab w:val="left" w:pos="709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Какими факторами определяется выбор методов обучения?</w:t>
            </w:r>
          </w:p>
          <w:p w:rsidR="008C0787" w:rsidRDefault="008C0787" w:rsidP="008C0787">
            <w:pPr>
              <w:numPr>
                <w:ilvl w:val="0"/>
                <w:numId w:val="5"/>
              </w:numPr>
              <w:tabs>
                <w:tab w:val="left" w:pos="336"/>
                <w:tab w:val="left" w:pos="709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 xml:space="preserve">Что может служить критериями оптимальности выбранного метода? </w:t>
            </w:r>
          </w:p>
          <w:p w:rsidR="00770B27" w:rsidRDefault="00770B27" w:rsidP="008C0787">
            <w:pPr>
              <w:numPr>
                <w:ilvl w:val="0"/>
                <w:numId w:val="5"/>
              </w:numPr>
              <w:tabs>
                <w:tab w:val="left" w:pos="336"/>
                <w:tab w:val="left" w:pos="709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методы и формы организации обучения персонала на производстве</w:t>
            </w:r>
          </w:p>
          <w:p w:rsidR="00770B27" w:rsidRPr="008962B6" w:rsidRDefault="00770B27" w:rsidP="008C0787">
            <w:pPr>
              <w:numPr>
                <w:ilvl w:val="0"/>
                <w:numId w:val="5"/>
              </w:numPr>
              <w:tabs>
                <w:tab w:val="left" w:pos="336"/>
                <w:tab w:val="left" w:pos="709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заключается роль наставничества?</w:t>
            </w:r>
          </w:p>
        </w:tc>
      </w:tr>
      <w:tr w:rsidR="008C0787" w:rsidRPr="00117A1E" w:rsidTr="004316F1">
        <w:tc>
          <w:tcPr>
            <w:tcW w:w="828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7A1E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8C0787" w:rsidRPr="00117A1E" w:rsidRDefault="00770B27" w:rsidP="004316F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70B27">
              <w:rPr>
                <w:sz w:val="24"/>
                <w:szCs w:val="24"/>
              </w:rPr>
              <w:t>Организация и проведение контроля</w:t>
            </w:r>
          </w:p>
        </w:tc>
        <w:tc>
          <w:tcPr>
            <w:tcW w:w="6504" w:type="dxa"/>
          </w:tcPr>
          <w:p w:rsidR="008C0787" w:rsidRPr="008962B6" w:rsidRDefault="008C0787" w:rsidP="008C078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 xml:space="preserve">Перечислите достоинства и недостатки традиционной системы контроля и оценки знаний и модульно-рейтинговой системы контроля. </w:t>
            </w:r>
          </w:p>
          <w:p w:rsidR="008C0787" w:rsidRPr="008962B6" w:rsidRDefault="008C0787" w:rsidP="008C078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Назовите объекты педагогического контроля.</w:t>
            </w:r>
          </w:p>
          <w:p w:rsidR="008C0787" w:rsidRPr="008962B6" w:rsidRDefault="008C0787" w:rsidP="008C078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Какие виды педагогического контроля вы знаете?</w:t>
            </w:r>
          </w:p>
          <w:p w:rsidR="008C0787" w:rsidRPr="008962B6" w:rsidRDefault="008C0787" w:rsidP="008C078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 xml:space="preserve">Перечислите существующие формы контроля. </w:t>
            </w:r>
          </w:p>
          <w:p w:rsidR="008C0787" w:rsidRPr="008962B6" w:rsidRDefault="008C0787" w:rsidP="008C078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Классифицируйте методы педагогического контроля.</w:t>
            </w:r>
          </w:p>
          <w:p w:rsidR="008C0787" w:rsidRPr="008962B6" w:rsidRDefault="008C0787" w:rsidP="008C078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Дайте характеристику наиболее распространенным методам контроля.</w:t>
            </w:r>
          </w:p>
          <w:p w:rsidR="008C0787" w:rsidRDefault="008C0787" w:rsidP="008C078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Что необходимо учитывать при формировании заданий для контроля?</w:t>
            </w:r>
          </w:p>
          <w:p w:rsidR="00770B27" w:rsidRDefault="00770B27" w:rsidP="00770B2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 xml:space="preserve">Назовите способы </w:t>
            </w:r>
            <w:r>
              <w:rPr>
                <w:sz w:val="24"/>
                <w:szCs w:val="24"/>
              </w:rPr>
              <w:t xml:space="preserve">и методы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 личности</w:t>
            </w:r>
          </w:p>
          <w:p w:rsidR="00770B27" w:rsidRPr="008962B6" w:rsidRDefault="00770B27" w:rsidP="008C078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методы оценивания и измерения результата вы знаете</w:t>
            </w:r>
          </w:p>
          <w:p w:rsidR="008C0787" w:rsidRPr="008962B6" w:rsidRDefault="008C0787" w:rsidP="008C078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Классифицируйте формы контрольных заданий.</w:t>
            </w:r>
          </w:p>
          <w:p w:rsidR="008C0787" w:rsidRPr="00770B27" w:rsidRDefault="008C0787" w:rsidP="00770B27">
            <w:pPr>
              <w:numPr>
                <w:ilvl w:val="0"/>
                <w:numId w:val="6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Назовите способы организации различных видов контроля.</w:t>
            </w:r>
          </w:p>
        </w:tc>
      </w:tr>
      <w:tr w:rsidR="008C0787" w:rsidRPr="00117A1E" w:rsidTr="004316F1">
        <w:tc>
          <w:tcPr>
            <w:tcW w:w="828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17A1E">
              <w:rPr>
                <w:sz w:val="24"/>
                <w:szCs w:val="24"/>
              </w:rPr>
              <w:t>Воспитание как целенаправленный процесс формирования личности.</w:t>
            </w:r>
          </w:p>
        </w:tc>
        <w:tc>
          <w:tcPr>
            <w:tcW w:w="6504" w:type="dxa"/>
          </w:tcPr>
          <w:p w:rsidR="008C0787" w:rsidRDefault="008C0787" w:rsidP="008C0787">
            <w:pPr>
              <w:numPr>
                <w:ilvl w:val="0"/>
                <w:numId w:val="7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Как оценивают с</w:t>
            </w:r>
            <w:r w:rsidR="00770B27">
              <w:rPr>
                <w:sz w:val="24"/>
                <w:szCs w:val="24"/>
              </w:rPr>
              <w:t>отрудники руководителя</w:t>
            </w:r>
            <w:r w:rsidRPr="008962B6">
              <w:rPr>
                <w:sz w:val="24"/>
                <w:szCs w:val="24"/>
              </w:rPr>
              <w:t>, который безучастен к ним?</w:t>
            </w:r>
          </w:p>
          <w:p w:rsidR="00770B27" w:rsidRDefault="00770B27" w:rsidP="008C0787">
            <w:pPr>
              <w:numPr>
                <w:ilvl w:val="0"/>
                <w:numId w:val="7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Каковы цели и задачи гуманистического воспитания?</w:t>
            </w:r>
          </w:p>
          <w:p w:rsidR="00770B27" w:rsidRPr="008962B6" w:rsidRDefault="00770B27" w:rsidP="008C0787">
            <w:pPr>
              <w:numPr>
                <w:ilvl w:val="0"/>
                <w:numId w:val="7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 заключается воспитательное воздействие коллектива на личность?</w:t>
            </w:r>
          </w:p>
          <w:p w:rsidR="008C0787" w:rsidRPr="008962B6" w:rsidRDefault="008C0787" w:rsidP="008C0787">
            <w:pPr>
              <w:numPr>
                <w:ilvl w:val="0"/>
                <w:numId w:val="7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Виды воспитательного процесса</w:t>
            </w:r>
          </w:p>
          <w:p w:rsidR="008C0787" w:rsidRDefault="008C0787" w:rsidP="008C0787">
            <w:pPr>
              <w:numPr>
                <w:ilvl w:val="0"/>
                <w:numId w:val="7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Методы и приемы воспитания</w:t>
            </w:r>
          </w:p>
          <w:p w:rsidR="00770B27" w:rsidRDefault="00770B27" w:rsidP="008C0787">
            <w:pPr>
              <w:numPr>
                <w:ilvl w:val="0"/>
                <w:numId w:val="7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социальная направленность личности, социальный опыт, социальный интеллект?</w:t>
            </w:r>
          </w:p>
          <w:p w:rsidR="00770B27" w:rsidRPr="008962B6" w:rsidRDefault="00770B27" w:rsidP="008C0787">
            <w:pPr>
              <w:numPr>
                <w:ilvl w:val="0"/>
                <w:numId w:val="7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проявляется взаимосвязь самосознания и самовоспитания личности?</w:t>
            </w:r>
          </w:p>
        </w:tc>
      </w:tr>
      <w:tr w:rsidR="008C0787" w:rsidRPr="00117A1E" w:rsidTr="004316F1">
        <w:tc>
          <w:tcPr>
            <w:tcW w:w="828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05" w:type="dxa"/>
          </w:tcPr>
          <w:p w:rsidR="008C0787" w:rsidRPr="00117A1E" w:rsidRDefault="00770B27" w:rsidP="004316F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70B27">
              <w:rPr>
                <w:sz w:val="24"/>
                <w:szCs w:val="24"/>
              </w:rPr>
              <w:t>Педагогические аспекты формирования и развития производственных коллективов</w:t>
            </w:r>
          </w:p>
        </w:tc>
        <w:tc>
          <w:tcPr>
            <w:tcW w:w="6504" w:type="dxa"/>
          </w:tcPr>
          <w:p w:rsidR="008C0787" w:rsidRPr="008A4945" w:rsidRDefault="008A4945" w:rsidP="008A4945">
            <w:pPr>
              <w:tabs>
                <w:tab w:val="left" w:pos="33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70B27" w:rsidRPr="008A4945">
              <w:rPr>
                <w:sz w:val="24"/>
                <w:szCs w:val="24"/>
              </w:rPr>
              <w:t>Раскройте понятие и структуру деятельности</w:t>
            </w:r>
            <w:r w:rsidR="008C0787" w:rsidRPr="008A4945">
              <w:rPr>
                <w:sz w:val="24"/>
                <w:szCs w:val="24"/>
              </w:rPr>
              <w:t>?</w:t>
            </w:r>
          </w:p>
          <w:p w:rsidR="00770B27" w:rsidRPr="008A4945" w:rsidRDefault="008A4945" w:rsidP="008A4945">
            <w:pPr>
              <w:tabs>
                <w:tab w:val="left" w:pos="33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70B27" w:rsidRPr="008A4945">
              <w:rPr>
                <w:sz w:val="24"/>
                <w:szCs w:val="24"/>
              </w:rPr>
              <w:t xml:space="preserve">Дайте характеристику индивидуальному и групповому стилям </w:t>
            </w:r>
            <w:r w:rsidR="002B20E1" w:rsidRPr="008A4945">
              <w:rPr>
                <w:sz w:val="24"/>
                <w:szCs w:val="24"/>
              </w:rPr>
              <w:t>деятельности</w:t>
            </w:r>
            <w:r w:rsidR="00770B27" w:rsidRPr="008A4945">
              <w:rPr>
                <w:sz w:val="24"/>
                <w:szCs w:val="24"/>
              </w:rPr>
              <w:t>?</w:t>
            </w:r>
          </w:p>
          <w:p w:rsidR="00770B27" w:rsidRDefault="008A4945" w:rsidP="008A4945">
            <w:pPr>
              <w:tabs>
                <w:tab w:val="left" w:pos="33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807C8">
              <w:rPr>
                <w:sz w:val="24"/>
                <w:szCs w:val="24"/>
              </w:rPr>
              <w:t>Какие факторы влияют на работоспособность?</w:t>
            </w:r>
          </w:p>
          <w:p w:rsidR="008807C8" w:rsidRDefault="008A4945" w:rsidP="008A4945">
            <w:pPr>
              <w:tabs>
                <w:tab w:val="left" w:pos="33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807C8">
              <w:rPr>
                <w:sz w:val="24"/>
                <w:szCs w:val="24"/>
              </w:rPr>
              <w:t xml:space="preserve">Раскройте динамику </w:t>
            </w:r>
            <w:proofErr w:type="spellStart"/>
            <w:r w:rsidR="008807C8">
              <w:rPr>
                <w:sz w:val="24"/>
                <w:szCs w:val="24"/>
              </w:rPr>
              <w:t>работоспобности</w:t>
            </w:r>
            <w:proofErr w:type="spellEnd"/>
          </w:p>
          <w:p w:rsidR="008807C8" w:rsidRDefault="008A4945" w:rsidP="008A4945">
            <w:pPr>
              <w:tabs>
                <w:tab w:val="left" w:pos="33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8807C8">
              <w:rPr>
                <w:sz w:val="24"/>
                <w:szCs w:val="24"/>
              </w:rPr>
              <w:t>Какие функции памяти являются основными и важными для процесса обучения?</w:t>
            </w:r>
          </w:p>
          <w:p w:rsidR="008807C8" w:rsidRPr="008962B6" w:rsidRDefault="008A4945" w:rsidP="008A4945">
            <w:pPr>
              <w:tabs>
                <w:tab w:val="left" w:pos="33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8807C8">
              <w:rPr>
                <w:sz w:val="24"/>
                <w:szCs w:val="24"/>
              </w:rPr>
              <w:t>Дайте общую характеристику индивидуально-типологическим свойствам личности?</w:t>
            </w:r>
          </w:p>
          <w:p w:rsidR="008C0787" w:rsidRDefault="008A4945" w:rsidP="008A4945">
            <w:pPr>
              <w:tabs>
                <w:tab w:val="left" w:pos="336"/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2B20E1">
              <w:rPr>
                <w:sz w:val="24"/>
                <w:szCs w:val="24"/>
              </w:rPr>
              <w:t>Почему трудовая деятельность явилась мощным фактором, обусловившим появление сознания?</w:t>
            </w:r>
          </w:p>
          <w:p w:rsidR="002B20E1" w:rsidRDefault="008A4945" w:rsidP="008A4945">
            <w:pPr>
              <w:tabs>
                <w:tab w:val="left" w:pos="336"/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2B20E1">
              <w:rPr>
                <w:sz w:val="24"/>
                <w:szCs w:val="24"/>
              </w:rPr>
              <w:t>Что такое стиль деятельности?</w:t>
            </w:r>
          </w:p>
          <w:p w:rsidR="002B20E1" w:rsidRDefault="008A4945" w:rsidP="008A4945">
            <w:pPr>
              <w:tabs>
                <w:tab w:val="left" w:pos="336"/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2B20E1">
              <w:rPr>
                <w:sz w:val="24"/>
                <w:szCs w:val="24"/>
              </w:rPr>
              <w:t xml:space="preserve">В чем заключаются различия в восприятии информации людьми? Дайте характеристику </w:t>
            </w:r>
            <w:proofErr w:type="spellStart"/>
            <w:r w:rsidR="002B20E1">
              <w:rPr>
                <w:sz w:val="24"/>
                <w:szCs w:val="24"/>
              </w:rPr>
              <w:t>визуалистам</w:t>
            </w:r>
            <w:proofErr w:type="spellEnd"/>
            <w:r w:rsidR="002B20E1">
              <w:rPr>
                <w:sz w:val="24"/>
                <w:szCs w:val="24"/>
              </w:rPr>
              <w:t xml:space="preserve">, </w:t>
            </w:r>
            <w:proofErr w:type="spellStart"/>
            <w:r w:rsidR="002B20E1">
              <w:rPr>
                <w:sz w:val="24"/>
                <w:szCs w:val="24"/>
              </w:rPr>
              <w:t>кинестетикам</w:t>
            </w:r>
            <w:proofErr w:type="spellEnd"/>
            <w:r w:rsidR="002B20E1">
              <w:rPr>
                <w:sz w:val="24"/>
                <w:szCs w:val="24"/>
              </w:rPr>
              <w:t xml:space="preserve">, </w:t>
            </w:r>
            <w:proofErr w:type="spellStart"/>
            <w:r w:rsidR="002B20E1">
              <w:rPr>
                <w:sz w:val="24"/>
                <w:szCs w:val="24"/>
              </w:rPr>
              <w:t>аудивистам</w:t>
            </w:r>
            <w:proofErr w:type="spellEnd"/>
            <w:r w:rsidR="002B20E1">
              <w:rPr>
                <w:sz w:val="24"/>
                <w:szCs w:val="24"/>
              </w:rPr>
              <w:t>.</w:t>
            </w:r>
          </w:p>
          <w:p w:rsidR="00570A3F" w:rsidRPr="008962B6" w:rsidRDefault="008A4945" w:rsidP="008A4945">
            <w:pPr>
              <w:tabs>
                <w:tab w:val="left" w:pos="336"/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570A3F">
              <w:rPr>
                <w:sz w:val="24"/>
                <w:szCs w:val="24"/>
              </w:rPr>
              <w:t>Что понимают под «педагогическими особенностями» сотрудников предприятия</w:t>
            </w:r>
          </w:p>
        </w:tc>
      </w:tr>
      <w:tr w:rsidR="008C0787" w:rsidRPr="00117A1E" w:rsidTr="004316F1">
        <w:tc>
          <w:tcPr>
            <w:tcW w:w="828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8C0787" w:rsidRPr="00117A1E" w:rsidRDefault="00060795" w:rsidP="004316F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60795">
              <w:rPr>
                <w:sz w:val="24"/>
                <w:szCs w:val="24"/>
              </w:rPr>
              <w:t>Профессиональная мотивация</w:t>
            </w:r>
          </w:p>
        </w:tc>
        <w:tc>
          <w:tcPr>
            <w:tcW w:w="6504" w:type="dxa"/>
          </w:tcPr>
          <w:p w:rsidR="008807C8" w:rsidRDefault="008807C8" w:rsidP="008C0787">
            <w:pPr>
              <w:numPr>
                <w:ilvl w:val="0"/>
                <w:numId w:val="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определение мотива и мотивации</w:t>
            </w:r>
          </w:p>
          <w:p w:rsidR="008C0787" w:rsidRDefault="008C0787" w:rsidP="008C0787">
            <w:pPr>
              <w:numPr>
                <w:ilvl w:val="0"/>
                <w:numId w:val="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методы мотивации</w:t>
            </w:r>
          </w:p>
          <w:p w:rsidR="008C0787" w:rsidRDefault="008C0787" w:rsidP="008C0787">
            <w:pPr>
              <w:numPr>
                <w:ilvl w:val="0"/>
                <w:numId w:val="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принципы эффективной мотивации</w:t>
            </w:r>
          </w:p>
          <w:p w:rsidR="008C0787" w:rsidRDefault="008C0787" w:rsidP="008C0787">
            <w:pPr>
              <w:numPr>
                <w:ilvl w:val="0"/>
                <w:numId w:val="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Каковы функции мотивов в поведении человека?</w:t>
            </w:r>
          </w:p>
          <w:p w:rsidR="008C0787" w:rsidRDefault="008C0787" w:rsidP="008C0787">
            <w:pPr>
              <w:numPr>
                <w:ilvl w:val="0"/>
                <w:numId w:val="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Вы знаете типы </w:t>
            </w:r>
            <w:r w:rsidR="008807C8">
              <w:rPr>
                <w:sz w:val="24"/>
                <w:szCs w:val="24"/>
              </w:rPr>
              <w:t>трудовой мотивации</w:t>
            </w:r>
            <w:r>
              <w:rPr>
                <w:sz w:val="24"/>
                <w:szCs w:val="24"/>
              </w:rPr>
              <w:t>?</w:t>
            </w:r>
          </w:p>
          <w:p w:rsidR="008C0787" w:rsidRDefault="008C0787" w:rsidP="008C0787">
            <w:pPr>
              <w:numPr>
                <w:ilvl w:val="0"/>
                <w:numId w:val="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состоит специфика мотивации успеха и мотивации боязни неудачи?</w:t>
            </w:r>
          </w:p>
          <w:p w:rsidR="008807C8" w:rsidRDefault="008807C8" w:rsidP="008C0787">
            <w:pPr>
              <w:numPr>
                <w:ilvl w:val="0"/>
                <w:numId w:val="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определение профессиональной мотивации, укажите ее роль в самоопределении личности</w:t>
            </w:r>
          </w:p>
          <w:p w:rsidR="008807C8" w:rsidRPr="008962B6" w:rsidRDefault="008807C8" w:rsidP="008C0787">
            <w:pPr>
              <w:numPr>
                <w:ilvl w:val="0"/>
                <w:numId w:val="8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роль внешнего вида руководителя?</w:t>
            </w:r>
          </w:p>
        </w:tc>
      </w:tr>
      <w:tr w:rsidR="008C0787" w:rsidRPr="00117A1E" w:rsidTr="004316F1">
        <w:tc>
          <w:tcPr>
            <w:tcW w:w="828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5" w:type="dxa"/>
          </w:tcPr>
          <w:p w:rsidR="008C0787" w:rsidRPr="00117A1E" w:rsidRDefault="00060795" w:rsidP="004316F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60795">
              <w:rPr>
                <w:sz w:val="24"/>
                <w:szCs w:val="24"/>
              </w:rPr>
              <w:t>Управление общением в группах и коллективах</w:t>
            </w:r>
          </w:p>
        </w:tc>
        <w:tc>
          <w:tcPr>
            <w:tcW w:w="6504" w:type="dxa"/>
          </w:tcPr>
          <w:p w:rsidR="008C0787" w:rsidRPr="008962B6" w:rsidRDefault="008807C8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структура и функции общения?</w:t>
            </w:r>
            <w:r w:rsidR="008C0787" w:rsidRPr="008962B6">
              <w:rPr>
                <w:sz w:val="24"/>
                <w:szCs w:val="24"/>
              </w:rPr>
              <w:t xml:space="preserve"> </w:t>
            </w:r>
          </w:p>
          <w:p w:rsidR="008C0787" w:rsidRPr="008962B6" w:rsidRDefault="008C0787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Какие требования предъявляют к коммуникации?</w:t>
            </w:r>
          </w:p>
          <w:p w:rsidR="008C0787" w:rsidRPr="008962B6" w:rsidRDefault="008C0787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Какие критерии понятности различают?</w:t>
            </w:r>
          </w:p>
          <w:p w:rsidR="008C0787" w:rsidRPr="008962B6" w:rsidRDefault="008C0787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8962B6">
              <w:rPr>
                <w:sz w:val="24"/>
                <w:szCs w:val="24"/>
              </w:rPr>
              <w:t>эмпатия</w:t>
            </w:r>
            <w:proofErr w:type="spellEnd"/>
            <w:r w:rsidRPr="008962B6">
              <w:rPr>
                <w:sz w:val="24"/>
                <w:szCs w:val="24"/>
              </w:rPr>
              <w:t>?</w:t>
            </w:r>
          </w:p>
          <w:p w:rsidR="008C0787" w:rsidRPr="008962B6" w:rsidRDefault="008C0787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Чем убеждения отличается от внушения?</w:t>
            </w:r>
          </w:p>
          <w:p w:rsidR="008C0787" w:rsidRPr="008962B6" w:rsidRDefault="008C0787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Чем подражание отличается от убеждения и внушения?</w:t>
            </w:r>
          </w:p>
          <w:p w:rsidR="008C0787" w:rsidRPr="008962B6" w:rsidRDefault="008807C8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возможные</w:t>
            </w:r>
            <w:r w:rsidR="008C0787" w:rsidRPr="008962B6">
              <w:rPr>
                <w:sz w:val="24"/>
                <w:szCs w:val="24"/>
              </w:rPr>
              <w:t xml:space="preserve"> ошибки при оценке незнакомого человека?</w:t>
            </w:r>
          </w:p>
          <w:p w:rsidR="008C0787" w:rsidRPr="008962B6" w:rsidRDefault="008C0787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Что такое «эффект ореола»?</w:t>
            </w:r>
          </w:p>
          <w:p w:rsidR="008C0787" w:rsidRPr="008962B6" w:rsidRDefault="008C0787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 xml:space="preserve">Каков основной этический принцип обучения? </w:t>
            </w:r>
          </w:p>
          <w:p w:rsidR="008C0787" w:rsidRPr="008962B6" w:rsidRDefault="008C0787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Какие формы коммуникации вы знаете?</w:t>
            </w:r>
          </w:p>
          <w:p w:rsidR="008C0787" w:rsidRPr="008962B6" w:rsidRDefault="008C0787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 xml:space="preserve">Раскройте содержание понятия и сущности общения. </w:t>
            </w:r>
          </w:p>
          <w:p w:rsidR="008C0787" w:rsidRPr="008962B6" w:rsidRDefault="008C0787" w:rsidP="008807C8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 xml:space="preserve">Назовите основные структурные варианты </w:t>
            </w:r>
          </w:p>
          <w:p w:rsidR="008C0787" w:rsidRDefault="008C0787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8962B6">
              <w:rPr>
                <w:sz w:val="24"/>
                <w:szCs w:val="24"/>
              </w:rPr>
              <w:t>Каковы характерные признаки конфликтной ситуации и меры профилактики конфликтов?</w:t>
            </w:r>
          </w:p>
          <w:p w:rsidR="008807C8" w:rsidRDefault="008807C8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характеристику группе и коллективу</w:t>
            </w:r>
          </w:p>
          <w:p w:rsidR="008807C8" w:rsidRDefault="008807C8" w:rsidP="008C0787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основные педагогические функции общения в производственном коллективе?</w:t>
            </w:r>
          </w:p>
          <w:p w:rsidR="008C0787" w:rsidRPr="008A4945" w:rsidRDefault="008807C8" w:rsidP="008A4945">
            <w:pPr>
              <w:numPr>
                <w:ilvl w:val="0"/>
                <w:numId w:val="10"/>
              </w:numPr>
              <w:tabs>
                <w:tab w:val="left" w:pos="336"/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необходима воспитательная система в работе с персоналом?</w:t>
            </w:r>
          </w:p>
        </w:tc>
      </w:tr>
      <w:tr w:rsidR="008C0787" w:rsidRPr="00117A1E" w:rsidTr="004316F1">
        <w:tc>
          <w:tcPr>
            <w:tcW w:w="828" w:type="dxa"/>
          </w:tcPr>
          <w:p w:rsidR="008C0787" w:rsidRPr="00117A1E" w:rsidRDefault="008C0787" w:rsidP="00431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5" w:type="dxa"/>
          </w:tcPr>
          <w:p w:rsidR="008C0787" w:rsidRPr="00117A1E" w:rsidRDefault="00770B27" w:rsidP="00770B27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70B27">
              <w:rPr>
                <w:sz w:val="24"/>
                <w:szCs w:val="24"/>
              </w:rPr>
              <w:t>Обучение и воспитание в трудовом коллективе</w:t>
            </w:r>
            <w:r w:rsidRPr="00117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04" w:type="dxa"/>
          </w:tcPr>
          <w:p w:rsidR="008807C8" w:rsidRDefault="008807C8" w:rsidP="008C0787">
            <w:pPr>
              <w:numPr>
                <w:ilvl w:val="0"/>
                <w:numId w:val="11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повышение квалификации освоение новых профессий, переквалификация (переучивание) является основой производственного обучения?</w:t>
            </w:r>
          </w:p>
          <w:p w:rsidR="008C0787" w:rsidRDefault="008807C8" w:rsidP="008C0787">
            <w:pPr>
              <w:numPr>
                <w:ilvl w:val="0"/>
                <w:numId w:val="11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ли поступает руководитель, когда</w:t>
            </w:r>
            <w:r w:rsidR="002B20E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давая свои указания считает, что сотрудники сами потом разберутся, они записывают, но плохо понимают смысл</w:t>
            </w:r>
            <w:r w:rsidR="008C0787" w:rsidRPr="008962B6">
              <w:rPr>
                <w:sz w:val="24"/>
                <w:szCs w:val="24"/>
              </w:rPr>
              <w:t>?</w:t>
            </w:r>
          </w:p>
          <w:p w:rsidR="008807C8" w:rsidRPr="008962B6" w:rsidRDefault="008807C8" w:rsidP="008C0787">
            <w:pPr>
              <w:numPr>
                <w:ilvl w:val="0"/>
                <w:numId w:val="11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Каковы основные этические принципы в отношениях </w:t>
            </w:r>
            <w:r>
              <w:rPr>
                <w:sz w:val="24"/>
                <w:szCs w:val="24"/>
              </w:rPr>
              <w:lastRenderedPageBreak/>
              <w:t>между руководителем и производственным коллективом</w:t>
            </w:r>
          </w:p>
          <w:p w:rsidR="008C0787" w:rsidRDefault="008807C8" w:rsidP="008C0787">
            <w:pPr>
              <w:numPr>
                <w:ilvl w:val="0"/>
                <w:numId w:val="11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методы педагогического руководства в производственной деятельности руководителя</w:t>
            </w:r>
          </w:p>
          <w:p w:rsidR="008807C8" w:rsidRDefault="008807C8" w:rsidP="008C0787">
            <w:pPr>
              <w:numPr>
                <w:ilvl w:val="0"/>
                <w:numId w:val="11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Раскройте роль самообразования и саморазвития личности в процессе производственной деятельности?</w:t>
            </w:r>
          </w:p>
          <w:p w:rsidR="008C0787" w:rsidRPr="008807C8" w:rsidRDefault="008807C8" w:rsidP="008807C8">
            <w:pPr>
              <w:numPr>
                <w:ilvl w:val="0"/>
                <w:numId w:val="11"/>
              </w:numPr>
              <w:tabs>
                <w:tab w:val="left" w:pos="336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требований к членам коллектива? Какова роль руководителя в создании социально-психологического климата в производственном коллективе?</w:t>
            </w:r>
          </w:p>
        </w:tc>
      </w:tr>
    </w:tbl>
    <w:p w:rsidR="008C0787" w:rsidRPr="00117A1E" w:rsidRDefault="008C0787" w:rsidP="008C0787">
      <w:pPr>
        <w:ind w:firstLine="708"/>
        <w:jc w:val="center"/>
        <w:rPr>
          <w:b/>
          <w:sz w:val="28"/>
          <w:szCs w:val="24"/>
        </w:rPr>
      </w:pPr>
    </w:p>
    <w:p w:rsidR="008C0787" w:rsidRPr="00117A1E" w:rsidRDefault="008C0787" w:rsidP="008C0787">
      <w:pPr>
        <w:ind w:firstLine="708"/>
        <w:jc w:val="center"/>
        <w:rPr>
          <w:b/>
          <w:sz w:val="28"/>
          <w:szCs w:val="24"/>
        </w:rPr>
      </w:pPr>
      <w:r w:rsidRPr="00117A1E">
        <w:rPr>
          <w:b/>
          <w:sz w:val="28"/>
          <w:szCs w:val="24"/>
        </w:rPr>
        <w:t>5.2.</w:t>
      </w:r>
      <w:r w:rsidRPr="00117A1E">
        <w:rPr>
          <w:sz w:val="28"/>
          <w:szCs w:val="24"/>
        </w:rPr>
        <w:t xml:space="preserve"> </w:t>
      </w:r>
      <w:r w:rsidRPr="00117A1E">
        <w:rPr>
          <w:b/>
          <w:sz w:val="28"/>
          <w:szCs w:val="24"/>
        </w:rPr>
        <w:t xml:space="preserve">Перечень тем курсовых проектов, курсовых работ, </w:t>
      </w:r>
    </w:p>
    <w:p w:rsidR="008C0787" w:rsidRPr="00117A1E" w:rsidRDefault="008C0787" w:rsidP="008C0787">
      <w:pPr>
        <w:ind w:firstLine="708"/>
        <w:jc w:val="center"/>
        <w:rPr>
          <w:b/>
          <w:sz w:val="28"/>
          <w:szCs w:val="24"/>
        </w:rPr>
      </w:pPr>
      <w:r w:rsidRPr="00117A1E">
        <w:rPr>
          <w:b/>
          <w:sz w:val="28"/>
          <w:szCs w:val="24"/>
        </w:rPr>
        <w:t>их краткое содержание и объем.</w:t>
      </w:r>
    </w:p>
    <w:p w:rsidR="008C0787" w:rsidRPr="00117A1E" w:rsidRDefault="008C0787" w:rsidP="008C0787">
      <w:pPr>
        <w:ind w:firstLine="708"/>
        <w:rPr>
          <w:b/>
          <w:sz w:val="28"/>
          <w:szCs w:val="24"/>
        </w:rPr>
      </w:pPr>
    </w:p>
    <w:p w:rsidR="008C0787" w:rsidRPr="00117A1E" w:rsidRDefault="008C0787" w:rsidP="008C0787">
      <w:pPr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117A1E">
        <w:rPr>
          <w:i/>
          <w:sz w:val="28"/>
          <w:szCs w:val="28"/>
        </w:rPr>
        <w:t>е предусмотрено</w:t>
      </w:r>
    </w:p>
    <w:p w:rsidR="008C0787" w:rsidRPr="00117A1E" w:rsidRDefault="008C0787" w:rsidP="008C0787">
      <w:pPr>
        <w:ind w:firstLine="708"/>
        <w:jc w:val="center"/>
        <w:rPr>
          <w:b/>
          <w:sz w:val="28"/>
          <w:szCs w:val="24"/>
        </w:rPr>
      </w:pPr>
    </w:p>
    <w:p w:rsidR="008C0787" w:rsidRPr="00117A1E" w:rsidRDefault="008C0787" w:rsidP="008C0787">
      <w:pPr>
        <w:ind w:firstLine="708"/>
        <w:jc w:val="center"/>
        <w:rPr>
          <w:b/>
          <w:sz w:val="28"/>
          <w:szCs w:val="24"/>
        </w:rPr>
      </w:pPr>
      <w:r w:rsidRPr="00117A1E">
        <w:rPr>
          <w:b/>
          <w:sz w:val="28"/>
          <w:szCs w:val="24"/>
        </w:rPr>
        <w:t>5.3.</w:t>
      </w:r>
      <w:r w:rsidRPr="00117A1E">
        <w:rPr>
          <w:sz w:val="28"/>
          <w:szCs w:val="24"/>
        </w:rPr>
        <w:t xml:space="preserve"> </w:t>
      </w:r>
      <w:r w:rsidRPr="00117A1E">
        <w:rPr>
          <w:b/>
          <w:sz w:val="28"/>
          <w:szCs w:val="24"/>
        </w:rPr>
        <w:t>Перечень индивидуальных домашних заданий,</w:t>
      </w:r>
    </w:p>
    <w:p w:rsidR="008C0787" w:rsidRPr="00117A1E" w:rsidRDefault="008C0787" w:rsidP="008C0787">
      <w:pPr>
        <w:ind w:firstLine="708"/>
        <w:jc w:val="center"/>
        <w:rPr>
          <w:b/>
          <w:sz w:val="28"/>
          <w:szCs w:val="24"/>
        </w:rPr>
      </w:pPr>
      <w:r w:rsidRPr="00117A1E">
        <w:rPr>
          <w:b/>
          <w:sz w:val="28"/>
          <w:szCs w:val="24"/>
        </w:rPr>
        <w:t>расчетно-графических заданий.</w:t>
      </w:r>
    </w:p>
    <w:p w:rsidR="008C0787" w:rsidRPr="00117A1E" w:rsidRDefault="008C0787" w:rsidP="008C0787">
      <w:pPr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117A1E">
        <w:rPr>
          <w:i/>
          <w:sz w:val="28"/>
          <w:szCs w:val="28"/>
        </w:rPr>
        <w:t>е предусмотрено</w:t>
      </w:r>
    </w:p>
    <w:p w:rsidR="008C0787" w:rsidRPr="00117A1E" w:rsidRDefault="008C0787" w:rsidP="008C0787">
      <w:pPr>
        <w:rPr>
          <w:b/>
          <w:sz w:val="28"/>
          <w:szCs w:val="24"/>
        </w:rPr>
      </w:pPr>
    </w:p>
    <w:p w:rsidR="008C0787" w:rsidRPr="00117A1E" w:rsidRDefault="008C0787" w:rsidP="008C0787">
      <w:pPr>
        <w:ind w:firstLine="708"/>
        <w:jc w:val="center"/>
        <w:rPr>
          <w:b/>
          <w:sz w:val="28"/>
          <w:szCs w:val="24"/>
        </w:rPr>
      </w:pPr>
      <w:r w:rsidRPr="00117A1E">
        <w:rPr>
          <w:b/>
          <w:sz w:val="28"/>
          <w:szCs w:val="24"/>
        </w:rPr>
        <w:t>5.4.</w:t>
      </w:r>
      <w:r w:rsidRPr="00117A1E">
        <w:rPr>
          <w:sz w:val="28"/>
          <w:szCs w:val="24"/>
        </w:rPr>
        <w:t xml:space="preserve"> </w:t>
      </w:r>
      <w:r w:rsidRPr="00117A1E">
        <w:rPr>
          <w:b/>
          <w:sz w:val="28"/>
          <w:szCs w:val="24"/>
        </w:rPr>
        <w:t>Перечень контрольных работ.</w:t>
      </w:r>
    </w:p>
    <w:p w:rsidR="008C0787" w:rsidRPr="00117A1E" w:rsidRDefault="008C0787" w:rsidP="008C0787">
      <w:pPr>
        <w:rPr>
          <w:i/>
          <w:sz w:val="28"/>
          <w:szCs w:val="28"/>
        </w:rPr>
      </w:pPr>
      <w:r w:rsidRPr="00117A1E">
        <w:rPr>
          <w:i/>
          <w:sz w:val="28"/>
          <w:szCs w:val="28"/>
        </w:rPr>
        <w:t>Не предусмотрено</w:t>
      </w:r>
    </w:p>
    <w:p w:rsidR="008C0787" w:rsidRDefault="008C0787" w:rsidP="008C0787">
      <w:pPr>
        <w:ind w:firstLine="432"/>
        <w:rPr>
          <w:sz w:val="28"/>
          <w:u w:val="single"/>
        </w:rPr>
      </w:pPr>
    </w:p>
    <w:p w:rsidR="008C0787" w:rsidRPr="00825CF4" w:rsidRDefault="008C0787" w:rsidP="008C0787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1211"/>
        <w:contextualSpacing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6. </w:t>
      </w:r>
      <w:r w:rsidRPr="00825CF4">
        <w:rPr>
          <w:b/>
          <w:bCs/>
          <w:color w:val="000000"/>
          <w:spacing w:val="-5"/>
          <w:sz w:val="28"/>
          <w:szCs w:val="28"/>
        </w:rPr>
        <w:t>ОСНОВНАЯ И ДОПОЛНИТЕЛЬНАЯ ЛИТЕРАТУРА</w:t>
      </w:r>
    </w:p>
    <w:p w:rsidR="008C0787" w:rsidRPr="00825CF4" w:rsidRDefault="008C0787" w:rsidP="008C0787">
      <w:pPr>
        <w:widowControl w:val="0"/>
        <w:autoSpaceDE w:val="0"/>
        <w:autoSpaceDN w:val="0"/>
        <w:adjustRightInd w:val="0"/>
        <w:ind w:firstLine="432"/>
        <w:jc w:val="center"/>
        <w:rPr>
          <w:sz w:val="28"/>
          <w:u w:val="single"/>
        </w:rPr>
      </w:pPr>
    </w:p>
    <w:p w:rsidR="008C0787" w:rsidRPr="00825CF4" w:rsidRDefault="008C0787" w:rsidP="008C07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5CF4">
        <w:rPr>
          <w:b/>
          <w:sz w:val="28"/>
          <w:szCs w:val="28"/>
        </w:rPr>
        <w:t>6.1. Перечень основной литературы</w:t>
      </w:r>
    </w:p>
    <w:p w:rsidR="008C0787" w:rsidRPr="002868A3" w:rsidRDefault="008C0787" w:rsidP="008C0787">
      <w:pPr>
        <w:rPr>
          <w:sz w:val="28"/>
          <w:u w:val="single"/>
        </w:rPr>
      </w:pPr>
    </w:p>
    <w:p w:rsidR="008C0787" w:rsidRDefault="008C0787" w:rsidP="008C0787">
      <w:pPr>
        <w:ind w:firstLine="426"/>
        <w:rPr>
          <w:sz w:val="28"/>
          <w:szCs w:val="28"/>
        </w:rPr>
      </w:pPr>
      <w:r w:rsidRPr="002868A3">
        <w:rPr>
          <w:sz w:val="28"/>
          <w:szCs w:val="28"/>
        </w:rPr>
        <w:t>1</w:t>
      </w:r>
      <w:r w:rsidRPr="007B58FE">
        <w:rPr>
          <w:sz w:val="28"/>
          <w:szCs w:val="28"/>
        </w:rPr>
        <w:t xml:space="preserve">. </w:t>
      </w:r>
      <w:r w:rsidR="009D0544" w:rsidRPr="007B58FE">
        <w:rPr>
          <w:sz w:val="28"/>
          <w:szCs w:val="28"/>
        </w:rPr>
        <w:t xml:space="preserve">Столяренко А.М. Общая педагогика [Электронный ресурс]: учебное пособие для студентов вузов, обучающихся по педагогическим специальностям (030000)/ Столяренко А.М.— Электрон. текстовые данные.— М.: ЮНИТИ-ДАНА, 2012.— 479 c.— Режим доступа: </w:t>
      </w:r>
      <w:hyperlink r:id="rId8" w:history="1">
        <w:r w:rsidR="00F50FEC" w:rsidRPr="004942F8">
          <w:rPr>
            <w:rStyle w:val="a6"/>
            <w:sz w:val="28"/>
            <w:szCs w:val="28"/>
          </w:rPr>
          <w:t>http://www.iprbookshop.ru/8103</w:t>
        </w:r>
      </w:hyperlink>
    </w:p>
    <w:p w:rsidR="008C0787" w:rsidRPr="007B58FE" w:rsidRDefault="008C0787" w:rsidP="008C0787">
      <w:pPr>
        <w:tabs>
          <w:tab w:val="center" w:pos="1080"/>
        </w:tabs>
        <w:ind w:firstLine="426"/>
        <w:rPr>
          <w:sz w:val="28"/>
          <w:szCs w:val="28"/>
        </w:rPr>
      </w:pPr>
      <w:r w:rsidRPr="007B58FE">
        <w:rPr>
          <w:sz w:val="28"/>
          <w:szCs w:val="28"/>
        </w:rPr>
        <w:t xml:space="preserve">2. Психология и педагогика: учеб. пособие / Т.А. Приставка; под общ. ред. проф. И.Ф. Исаева.  – Белгород: Изд-во </w:t>
      </w:r>
      <w:r w:rsidRPr="007B58FE">
        <w:rPr>
          <w:spacing w:val="-10"/>
          <w:sz w:val="28"/>
          <w:szCs w:val="28"/>
        </w:rPr>
        <w:t>БГТУ, 2010.</w:t>
      </w:r>
      <w:r w:rsidRPr="007B58FE">
        <w:rPr>
          <w:sz w:val="28"/>
          <w:szCs w:val="28"/>
        </w:rPr>
        <w:t xml:space="preserve">  - 260 с.</w:t>
      </w:r>
    </w:p>
    <w:p w:rsidR="009D0544" w:rsidRDefault="009D0544" w:rsidP="008C0787">
      <w:pPr>
        <w:tabs>
          <w:tab w:val="center" w:pos="1080"/>
        </w:tabs>
        <w:ind w:firstLine="426"/>
        <w:rPr>
          <w:sz w:val="28"/>
          <w:szCs w:val="28"/>
        </w:rPr>
      </w:pPr>
      <w:r w:rsidRPr="007B58FE">
        <w:rPr>
          <w:sz w:val="28"/>
          <w:szCs w:val="28"/>
        </w:rPr>
        <w:t xml:space="preserve">3. </w:t>
      </w:r>
      <w:proofErr w:type="spellStart"/>
      <w:r w:rsidRPr="007B58FE">
        <w:rPr>
          <w:sz w:val="28"/>
          <w:szCs w:val="28"/>
        </w:rPr>
        <w:t>Громкова</w:t>
      </w:r>
      <w:proofErr w:type="spellEnd"/>
      <w:r w:rsidRPr="007B58FE">
        <w:rPr>
          <w:sz w:val="28"/>
          <w:szCs w:val="28"/>
        </w:rPr>
        <w:t xml:space="preserve"> М.Т. Педагогика высшей школы [Электронный ресурс]: учебное пособие для студентов педагогических вузов/ </w:t>
      </w:r>
      <w:proofErr w:type="spellStart"/>
      <w:r w:rsidRPr="007B58FE">
        <w:rPr>
          <w:sz w:val="28"/>
          <w:szCs w:val="28"/>
        </w:rPr>
        <w:t>Громкова</w:t>
      </w:r>
      <w:proofErr w:type="spellEnd"/>
      <w:r w:rsidRPr="007B58FE">
        <w:rPr>
          <w:sz w:val="28"/>
          <w:szCs w:val="28"/>
        </w:rPr>
        <w:t xml:space="preserve"> М.Т.— Электрон. текстовые данные.— М.: ЮНИТИ-ДАНА, 2015.— 446 c.— Режим доступа: </w:t>
      </w:r>
      <w:hyperlink r:id="rId9" w:history="1">
        <w:r w:rsidR="00F50FEC" w:rsidRPr="004942F8">
          <w:rPr>
            <w:rStyle w:val="a6"/>
            <w:sz w:val="28"/>
            <w:szCs w:val="28"/>
          </w:rPr>
          <w:t>http://www.iprbookshop.ru/12854</w:t>
        </w:r>
      </w:hyperlink>
    </w:p>
    <w:p w:rsidR="00B957F6" w:rsidRPr="002868A3" w:rsidRDefault="00B957F6" w:rsidP="008C0787">
      <w:pPr>
        <w:tabs>
          <w:tab w:val="center" w:pos="108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957F6">
        <w:rPr>
          <w:sz w:val="28"/>
          <w:szCs w:val="28"/>
        </w:rPr>
        <w:t>Курс повышения квалификации преподавателей технических ун</w:t>
      </w:r>
      <w:r>
        <w:rPr>
          <w:sz w:val="28"/>
          <w:szCs w:val="28"/>
        </w:rPr>
        <w:t>иверситетов и инженерных вузов «</w:t>
      </w:r>
      <w:r w:rsidRPr="00B957F6">
        <w:rPr>
          <w:sz w:val="28"/>
          <w:szCs w:val="28"/>
        </w:rPr>
        <w:t>Инженерная педагогика</w:t>
      </w:r>
      <w:r>
        <w:rPr>
          <w:sz w:val="28"/>
          <w:szCs w:val="28"/>
        </w:rPr>
        <w:t>»</w:t>
      </w:r>
      <w:r w:rsidRPr="00B957F6">
        <w:rPr>
          <w:sz w:val="28"/>
          <w:szCs w:val="28"/>
        </w:rPr>
        <w:t xml:space="preserve"> : учеб. пособие : </w:t>
      </w:r>
      <w:proofErr w:type="spellStart"/>
      <w:r w:rsidRPr="00B957F6">
        <w:rPr>
          <w:sz w:val="28"/>
          <w:szCs w:val="28"/>
        </w:rPr>
        <w:t>Темп</w:t>
      </w:r>
      <w:r>
        <w:rPr>
          <w:sz w:val="28"/>
          <w:szCs w:val="28"/>
        </w:rPr>
        <w:t>ус</w:t>
      </w:r>
      <w:proofErr w:type="spellEnd"/>
      <w:r>
        <w:rPr>
          <w:sz w:val="28"/>
          <w:szCs w:val="28"/>
        </w:rPr>
        <w:t xml:space="preserve"> - Проект CD_JEP-24006-2003/ </w:t>
      </w:r>
      <w:r w:rsidRPr="00B957F6">
        <w:rPr>
          <w:sz w:val="28"/>
          <w:szCs w:val="28"/>
        </w:rPr>
        <w:t xml:space="preserve">БГТУ им. В. Г. Шухова , Центр повышения квалификации профессорско-преподавательского состава . - Белгород : Изд-во БГТУ им. В. </w:t>
      </w:r>
      <w:r>
        <w:rPr>
          <w:sz w:val="28"/>
          <w:szCs w:val="28"/>
        </w:rPr>
        <w:t xml:space="preserve">Г. Шухова, 2010. - 247 с. </w:t>
      </w:r>
    </w:p>
    <w:p w:rsidR="009D0544" w:rsidRDefault="009D0544" w:rsidP="008C0787">
      <w:pPr>
        <w:ind w:firstLine="426"/>
        <w:jc w:val="center"/>
        <w:rPr>
          <w:b/>
          <w:color w:val="FF0000"/>
          <w:sz w:val="28"/>
          <w:szCs w:val="28"/>
          <w:u w:val="single"/>
        </w:rPr>
      </w:pPr>
    </w:p>
    <w:p w:rsidR="008C0787" w:rsidRPr="00CA6E87" w:rsidRDefault="008C0787" w:rsidP="008C0787">
      <w:pPr>
        <w:ind w:firstLine="426"/>
        <w:jc w:val="center"/>
        <w:rPr>
          <w:b/>
          <w:sz w:val="28"/>
          <w:szCs w:val="28"/>
        </w:rPr>
      </w:pPr>
      <w:r w:rsidRPr="00CA6E87">
        <w:rPr>
          <w:b/>
          <w:sz w:val="28"/>
          <w:szCs w:val="28"/>
        </w:rPr>
        <w:t>6.2. Перечень дополнительной литературы</w:t>
      </w:r>
    </w:p>
    <w:p w:rsidR="008C0787" w:rsidRPr="002868A3" w:rsidRDefault="008C0787" w:rsidP="008C0787">
      <w:pPr>
        <w:tabs>
          <w:tab w:val="center" w:pos="1080"/>
        </w:tabs>
        <w:ind w:firstLine="426"/>
        <w:rPr>
          <w:sz w:val="28"/>
          <w:szCs w:val="28"/>
        </w:rPr>
      </w:pPr>
      <w:r w:rsidRPr="002868A3">
        <w:rPr>
          <w:b/>
          <w:i/>
          <w:sz w:val="28"/>
          <w:szCs w:val="28"/>
        </w:rPr>
        <w:t xml:space="preserve"> </w:t>
      </w:r>
    </w:p>
    <w:p w:rsidR="008C0787" w:rsidRPr="002868A3" w:rsidRDefault="008C0787" w:rsidP="008C0787">
      <w:pPr>
        <w:tabs>
          <w:tab w:val="center" w:pos="1080"/>
        </w:tabs>
        <w:ind w:firstLine="426"/>
        <w:rPr>
          <w:sz w:val="28"/>
          <w:szCs w:val="28"/>
        </w:rPr>
      </w:pPr>
      <w:r w:rsidRPr="002868A3">
        <w:rPr>
          <w:sz w:val="28"/>
          <w:szCs w:val="28"/>
        </w:rPr>
        <w:t xml:space="preserve">1. </w:t>
      </w:r>
      <w:proofErr w:type="spellStart"/>
      <w:r w:rsidRPr="002868A3">
        <w:rPr>
          <w:sz w:val="28"/>
          <w:szCs w:val="28"/>
        </w:rPr>
        <w:t>Коржова</w:t>
      </w:r>
      <w:proofErr w:type="spellEnd"/>
      <w:r w:rsidRPr="002868A3">
        <w:rPr>
          <w:sz w:val="28"/>
          <w:szCs w:val="28"/>
        </w:rPr>
        <w:t xml:space="preserve">, Е. Ю. </w:t>
      </w:r>
      <w:r w:rsidRPr="002868A3">
        <w:rPr>
          <w:sz w:val="28"/>
          <w:szCs w:val="28"/>
        </w:rPr>
        <w:tab/>
        <w:t xml:space="preserve">Психология жизненных ориентаций человека / Е. Ю. </w:t>
      </w:r>
      <w:proofErr w:type="spellStart"/>
      <w:r w:rsidRPr="002868A3">
        <w:rPr>
          <w:sz w:val="28"/>
          <w:szCs w:val="28"/>
        </w:rPr>
        <w:t>Коржова</w:t>
      </w:r>
      <w:proofErr w:type="spellEnd"/>
      <w:r w:rsidRPr="002868A3">
        <w:rPr>
          <w:sz w:val="28"/>
          <w:szCs w:val="28"/>
        </w:rPr>
        <w:t xml:space="preserve">. - СПб.: Русская христианская гуманитарная академия, 2006. - 384  с. </w:t>
      </w:r>
    </w:p>
    <w:p w:rsidR="008C0787" w:rsidRPr="002868A3" w:rsidRDefault="008C0787" w:rsidP="008C0787">
      <w:pPr>
        <w:tabs>
          <w:tab w:val="center" w:pos="1080"/>
        </w:tabs>
        <w:ind w:firstLine="426"/>
        <w:rPr>
          <w:sz w:val="28"/>
          <w:szCs w:val="28"/>
        </w:rPr>
      </w:pPr>
      <w:r w:rsidRPr="002868A3">
        <w:rPr>
          <w:sz w:val="28"/>
          <w:szCs w:val="28"/>
        </w:rPr>
        <w:t>2. Леонов, Н. И. Конфликты и конфликтное поведение. Методы изучения [</w:t>
      </w:r>
      <w:proofErr w:type="spellStart"/>
      <w:r w:rsidRPr="002868A3">
        <w:rPr>
          <w:sz w:val="28"/>
          <w:szCs w:val="28"/>
        </w:rPr>
        <w:t>Text</w:t>
      </w:r>
      <w:proofErr w:type="spellEnd"/>
      <w:r w:rsidRPr="002868A3">
        <w:rPr>
          <w:sz w:val="28"/>
          <w:szCs w:val="28"/>
        </w:rPr>
        <w:t xml:space="preserve">] / Н. И. Леонов. - СПб.: Питер, 2005. - 236  с.  </w:t>
      </w:r>
    </w:p>
    <w:p w:rsidR="008C0787" w:rsidRPr="002868A3" w:rsidRDefault="008C0787" w:rsidP="008C0787">
      <w:pPr>
        <w:tabs>
          <w:tab w:val="center" w:pos="1080"/>
        </w:tabs>
        <w:ind w:firstLine="426"/>
        <w:rPr>
          <w:sz w:val="28"/>
          <w:szCs w:val="28"/>
        </w:rPr>
      </w:pPr>
      <w:r w:rsidRPr="002868A3">
        <w:rPr>
          <w:sz w:val="28"/>
          <w:szCs w:val="28"/>
        </w:rPr>
        <w:lastRenderedPageBreak/>
        <w:t xml:space="preserve">3. Макаров, В.В. Игры, в которые играют в России. Психологические игры новой России / В.В. Макаров, Г.А. Макарова. – М.: </w:t>
      </w:r>
      <w:proofErr w:type="spellStart"/>
      <w:r w:rsidRPr="002868A3">
        <w:rPr>
          <w:sz w:val="28"/>
          <w:szCs w:val="28"/>
        </w:rPr>
        <w:t>Трикста</w:t>
      </w:r>
      <w:proofErr w:type="spellEnd"/>
      <w:r w:rsidRPr="002868A3">
        <w:rPr>
          <w:sz w:val="28"/>
          <w:szCs w:val="28"/>
        </w:rPr>
        <w:t>, 2004. – 110 с.</w:t>
      </w:r>
    </w:p>
    <w:p w:rsidR="008C0787" w:rsidRPr="002868A3" w:rsidRDefault="008C0787" w:rsidP="008C0787">
      <w:pPr>
        <w:tabs>
          <w:tab w:val="center" w:pos="1080"/>
        </w:tabs>
        <w:ind w:firstLine="426"/>
        <w:rPr>
          <w:sz w:val="28"/>
          <w:szCs w:val="28"/>
        </w:rPr>
      </w:pPr>
      <w:r w:rsidRPr="002868A3">
        <w:rPr>
          <w:sz w:val="28"/>
          <w:szCs w:val="28"/>
        </w:rPr>
        <w:t>4. Мудрик, А.В. Социализация человека: учебное пособие /А.В. Мудрик. – М.: Академия, 2004. – 299 с.</w:t>
      </w:r>
    </w:p>
    <w:p w:rsidR="008C0787" w:rsidRPr="002868A3" w:rsidRDefault="008C0787" w:rsidP="008C0787">
      <w:pPr>
        <w:tabs>
          <w:tab w:val="center" w:pos="1080"/>
        </w:tabs>
        <w:ind w:firstLine="426"/>
        <w:rPr>
          <w:spacing w:val="-6"/>
          <w:sz w:val="28"/>
          <w:szCs w:val="28"/>
        </w:rPr>
      </w:pPr>
      <w:r w:rsidRPr="002868A3">
        <w:rPr>
          <w:spacing w:val="-6"/>
          <w:sz w:val="28"/>
          <w:szCs w:val="28"/>
        </w:rPr>
        <w:t>5. Одинцов, В.В. Ступени самореализации / В.В. Одинцов. – М.: Омега-Л, 2004. – 92 с.</w:t>
      </w:r>
    </w:p>
    <w:p w:rsidR="008C0787" w:rsidRPr="002868A3" w:rsidRDefault="008C0787" w:rsidP="008C0787">
      <w:pPr>
        <w:tabs>
          <w:tab w:val="center" w:pos="1080"/>
        </w:tabs>
        <w:ind w:firstLine="426"/>
        <w:rPr>
          <w:spacing w:val="-6"/>
          <w:sz w:val="28"/>
          <w:szCs w:val="28"/>
        </w:rPr>
      </w:pPr>
      <w:r w:rsidRPr="002868A3">
        <w:rPr>
          <w:spacing w:val="-6"/>
          <w:sz w:val="28"/>
          <w:szCs w:val="28"/>
        </w:rPr>
        <w:t xml:space="preserve">6. Радугин А.А. Психология и педагогика: Курс лекций. – М.: Изд-во Центр. – 255с., 2003. </w:t>
      </w:r>
    </w:p>
    <w:p w:rsidR="008C0787" w:rsidRPr="002868A3" w:rsidRDefault="008C0787" w:rsidP="008C0787">
      <w:pPr>
        <w:ind w:firstLine="426"/>
        <w:rPr>
          <w:sz w:val="28"/>
          <w:szCs w:val="28"/>
        </w:rPr>
      </w:pPr>
      <w:r w:rsidRPr="002868A3">
        <w:rPr>
          <w:sz w:val="28"/>
          <w:szCs w:val="28"/>
        </w:rPr>
        <w:t xml:space="preserve">7. Шейнов, В.П. Психология и этика делового контакта /В.П. Шейнов. – М.: </w:t>
      </w:r>
      <w:proofErr w:type="spellStart"/>
      <w:r w:rsidRPr="002868A3">
        <w:rPr>
          <w:sz w:val="28"/>
          <w:szCs w:val="28"/>
        </w:rPr>
        <w:t>Амалфея</w:t>
      </w:r>
      <w:proofErr w:type="spellEnd"/>
      <w:r w:rsidRPr="002868A3">
        <w:rPr>
          <w:sz w:val="28"/>
          <w:szCs w:val="28"/>
        </w:rPr>
        <w:t>, 1996. – 384 с.</w:t>
      </w:r>
    </w:p>
    <w:p w:rsidR="008C0787" w:rsidRDefault="008C0787" w:rsidP="008C0787">
      <w:pPr>
        <w:ind w:firstLine="426"/>
        <w:rPr>
          <w:sz w:val="28"/>
          <w:szCs w:val="28"/>
        </w:rPr>
      </w:pPr>
      <w:r w:rsidRPr="002868A3">
        <w:rPr>
          <w:sz w:val="28"/>
          <w:szCs w:val="28"/>
        </w:rPr>
        <w:t xml:space="preserve">8. </w:t>
      </w:r>
      <w:proofErr w:type="spellStart"/>
      <w:r w:rsidRPr="002868A3">
        <w:rPr>
          <w:sz w:val="28"/>
          <w:szCs w:val="28"/>
        </w:rPr>
        <w:t>Шеламова</w:t>
      </w:r>
      <w:proofErr w:type="spellEnd"/>
      <w:r w:rsidRPr="002868A3">
        <w:rPr>
          <w:sz w:val="28"/>
          <w:szCs w:val="28"/>
        </w:rPr>
        <w:t xml:space="preserve">, Г. М. Деловая культура и психология общения / Г. М. </w:t>
      </w:r>
      <w:proofErr w:type="spellStart"/>
      <w:r w:rsidRPr="002868A3">
        <w:rPr>
          <w:sz w:val="28"/>
          <w:szCs w:val="28"/>
        </w:rPr>
        <w:t>Шеламова</w:t>
      </w:r>
      <w:proofErr w:type="spellEnd"/>
      <w:r w:rsidRPr="002868A3">
        <w:rPr>
          <w:sz w:val="28"/>
          <w:szCs w:val="28"/>
        </w:rPr>
        <w:t xml:space="preserve">. - 6-е изд., стер. - М.: Академия, 2007. - 160  с. </w:t>
      </w:r>
    </w:p>
    <w:p w:rsidR="009D0544" w:rsidRDefault="009D0544" w:rsidP="008C078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B58FE">
        <w:rPr>
          <w:sz w:val="28"/>
          <w:szCs w:val="28"/>
        </w:rPr>
        <w:t xml:space="preserve">Воробьева В.Л. Педагогика [Электронный ресурс]: учебное пособие/ Воробьева В.Л.— Электрон. текстовые данные.— М.: Московский государственный строительный университет, ЭБС АСВ, 2011.— 219 c.— Режим доступа: </w:t>
      </w:r>
      <w:hyperlink r:id="rId10" w:history="1">
        <w:r w:rsidR="00F50FEC" w:rsidRPr="004942F8">
          <w:rPr>
            <w:rStyle w:val="a6"/>
            <w:sz w:val="28"/>
            <w:szCs w:val="28"/>
          </w:rPr>
          <w:t>http://www.iprbookshop.ru/16991</w:t>
        </w:r>
      </w:hyperlink>
    </w:p>
    <w:p w:rsidR="008C0787" w:rsidRPr="002868A3" w:rsidRDefault="009D0544" w:rsidP="008C0787">
      <w:pPr>
        <w:ind w:firstLine="426"/>
        <w:rPr>
          <w:sz w:val="28"/>
        </w:rPr>
      </w:pPr>
      <w:r>
        <w:rPr>
          <w:sz w:val="28"/>
          <w:szCs w:val="28"/>
        </w:rPr>
        <w:t xml:space="preserve"> </w:t>
      </w:r>
    </w:p>
    <w:p w:rsidR="008C0787" w:rsidRDefault="008C0787" w:rsidP="008C0787">
      <w:pPr>
        <w:ind w:left="426"/>
        <w:jc w:val="center"/>
        <w:rPr>
          <w:sz w:val="28"/>
        </w:rPr>
      </w:pPr>
      <w:r w:rsidRPr="00912ACE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912ACE">
        <w:rPr>
          <w:b/>
          <w:sz w:val="28"/>
          <w:szCs w:val="28"/>
        </w:rPr>
        <w:t>. Перечень</w:t>
      </w:r>
      <w:r>
        <w:rPr>
          <w:b/>
          <w:sz w:val="28"/>
          <w:szCs w:val="28"/>
        </w:rPr>
        <w:t xml:space="preserve"> интернет ресурсов</w:t>
      </w:r>
    </w:p>
    <w:p w:rsidR="008C0787" w:rsidRPr="00BC135A" w:rsidRDefault="008C0787" w:rsidP="008C0787">
      <w:pPr>
        <w:ind w:left="426"/>
        <w:rPr>
          <w:sz w:val="28"/>
          <w:szCs w:val="28"/>
        </w:rPr>
      </w:pPr>
      <w:r w:rsidRPr="00BC135A">
        <w:rPr>
          <w:sz w:val="28"/>
        </w:rPr>
        <w:t xml:space="preserve">1. </w:t>
      </w:r>
      <w:r w:rsidRPr="002868A3">
        <w:rPr>
          <w:sz w:val="28"/>
          <w:lang w:val="en-US"/>
        </w:rPr>
        <w:t>www</w:t>
      </w:r>
      <w:r w:rsidRPr="00BC135A">
        <w:rPr>
          <w:sz w:val="28"/>
          <w:szCs w:val="28"/>
        </w:rPr>
        <w:t xml:space="preserve">. </w:t>
      </w:r>
      <w:hyperlink r:id="rId11" w:tgtFrame="_blank" w:history="1">
        <w:r w:rsidRPr="002868A3">
          <w:rPr>
            <w:sz w:val="28"/>
            <w:szCs w:val="28"/>
            <w:lang w:val="en-US"/>
          </w:rPr>
          <w:t>psychology</w:t>
        </w:r>
        <w:r w:rsidRPr="00BC135A">
          <w:rPr>
            <w:sz w:val="28"/>
            <w:szCs w:val="28"/>
          </w:rPr>
          <w:t>.</w:t>
        </w:r>
        <w:r w:rsidRPr="002868A3">
          <w:rPr>
            <w:sz w:val="28"/>
            <w:szCs w:val="28"/>
            <w:lang w:val="en-US"/>
          </w:rPr>
          <w:t>ru</w:t>
        </w:r>
      </w:hyperlink>
    </w:p>
    <w:p w:rsidR="008C0787" w:rsidRPr="002162C7" w:rsidRDefault="008C0787" w:rsidP="008C0787">
      <w:pPr>
        <w:ind w:left="426"/>
        <w:rPr>
          <w:sz w:val="28"/>
          <w:szCs w:val="28"/>
          <w:lang w:val="en-US"/>
        </w:rPr>
      </w:pPr>
      <w:r w:rsidRPr="002162C7">
        <w:rPr>
          <w:sz w:val="28"/>
          <w:lang w:val="en-US"/>
        </w:rPr>
        <w:t xml:space="preserve">2. </w:t>
      </w:r>
      <w:r w:rsidRPr="002868A3">
        <w:rPr>
          <w:sz w:val="28"/>
          <w:szCs w:val="28"/>
          <w:lang w:val="en-US"/>
        </w:rPr>
        <w:t>www</w:t>
      </w:r>
      <w:r w:rsidRPr="002162C7">
        <w:rPr>
          <w:sz w:val="28"/>
          <w:szCs w:val="28"/>
          <w:lang w:val="en-US"/>
        </w:rPr>
        <w:t xml:space="preserve">. </w:t>
      </w:r>
      <w:r w:rsidRPr="002868A3">
        <w:rPr>
          <w:sz w:val="28"/>
          <w:szCs w:val="28"/>
          <w:lang w:val="en-US"/>
        </w:rPr>
        <w:t>psyh</w:t>
      </w:r>
      <w:r w:rsidRPr="002162C7">
        <w:rPr>
          <w:sz w:val="28"/>
          <w:szCs w:val="28"/>
          <w:lang w:val="en-US"/>
        </w:rPr>
        <w:t>.</w:t>
      </w:r>
      <w:r w:rsidRPr="002868A3">
        <w:rPr>
          <w:sz w:val="28"/>
          <w:szCs w:val="28"/>
          <w:lang w:val="en-US"/>
        </w:rPr>
        <w:t>ru</w:t>
      </w:r>
    </w:p>
    <w:p w:rsidR="008C0787" w:rsidRPr="002162C7" w:rsidRDefault="008C0787" w:rsidP="008C0787">
      <w:pPr>
        <w:ind w:left="426"/>
        <w:rPr>
          <w:sz w:val="28"/>
          <w:szCs w:val="28"/>
          <w:lang w:val="en-US"/>
        </w:rPr>
      </w:pPr>
      <w:r w:rsidRPr="002162C7">
        <w:rPr>
          <w:sz w:val="28"/>
          <w:szCs w:val="28"/>
          <w:lang w:val="en-US"/>
        </w:rPr>
        <w:t xml:space="preserve">3. </w:t>
      </w:r>
      <w:r w:rsidRPr="002868A3">
        <w:rPr>
          <w:sz w:val="28"/>
          <w:szCs w:val="28"/>
          <w:lang w:val="en-US"/>
        </w:rPr>
        <w:t>www</w:t>
      </w:r>
      <w:r w:rsidRPr="002162C7">
        <w:rPr>
          <w:sz w:val="28"/>
          <w:szCs w:val="28"/>
          <w:lang w:val="en-US"/>
        </w:rPr>
        <w:t xml:space="preserve">. </w:t>
      </w:r>
      <w:hyperlink r:id="rId12" w:tgtFrame="_blank" w:history="1">
        <w:r w:rsidRPr="002162C7">
          <w:rPr>
            <w:sz w:val="28"/>
            <w:szCs w:val="28"/>
            <w:lang w:val="en-US"/>
          </w:rPr>
          <w:t>kgau.ru</w:t>
        </w:r>
      </w:hyperlink>
    </w:p>
    <w:p w:rsidR="008C0787" w:rsidRPr="002162C7" w:rsidRDefault="008C0787" w:rsidP="008C0787">
      <w:pPr>
        <w:ind w:firstLine="432"/>
        <w:rPr>
          <w:sz w:val="28"/>
          <w:u w:val="single"/>
          <w:lang w:val="en-US"/>
        </w:rPr>
      </w:pPr>
    </w:p>
    <w:p w:rsidR="008C0787" w:rsidRDefault="008C0787" w:rsidP="008C0787">
      <w:pPr>
        <w:pStyle w:val="a5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Pr="001418EB">
        <w:rPr>
          <w:b/>
          <w:sz w:val="28"/>
        </w:rPr>
        <w:t>МАТЕРИАЛЬНО-ТЕХНИЧЕСКОЕ</w:t>
      </w:r>
      <w:r>
        <w:rPr>
          <w:b/>
          <w:sz w:val="28"/>
        </w:rPr>
        <w:t xml:space="preserve"> И ИНФОРМАЦИОННОЕ</w:t>
      </w:r>
      <w:r w:rsidRPr="001418EB">
        <w:rPr>
          <w:b/>
          <w:sz w:val="28"/>
        </w:rPr>
        <w:t xml:space="preserve"> ОБЕСПЕЧЕНИЕ</w:t>
      </w:r>
    </w:p>
    <w:p w:rsidR="008C0787" w:rsidRPr="001418EB" w:rsidRDefault="008C0787" w:rsidP="008C0787">
      <w:pPr>
        <w:pStyle w:val="a5"/>
        <w:ind w:left="792"/>
        <w:rPr>
          <w:b/>
          <w:sz w:val="28"/>
        </w:rPr>
      </w:pPr>
    </w:p>
    <w:p w:rsidR="008C0787" w:rsidRPr="007B50D1" w:rsidRDefault="008C0787" w:rsidP="008C0787">
      <w:pPr>
        <w:ind w:firstLine="709"/>
        <w:rPr>
          <w:sz w:val="28"/>
          <w:szCs w:val="28"/>
        </w:rPr>
      </w:pPr>
      <w:r w:rsidRPr="007B50D1">
        <w:rPr>
          <w:sz w:val="28"/>
          <w:szCs w:val="28"/>
        </w:rPr>
        <w:t>Специализированные кабинеты Г</w:t>
      </w:r>
      <w:r>
        <w:rPr>
          <w:sz w:val="28"/>
          <w:szCs w:val="28"/>
        </w:rPr>
        <w:t xml:space="preserve">УК 320, </w:t>
      </w:r>
      <w:r w:rsidRPr="007B50D1">
        <w:rPr>
          <w:sz w:val="28"/>
          <w:szCs w:val="28"/>
        </w:rPr>
        <w:t>Г</w:t>
      </w:r>
      <w:r>
        <w:rPr>
          <w:sz w:val="28"/>
          <w:szCs w:val="28"/>
        </w:rPr>
        <w:t>УК 319, методический кабинет кафедры.</w:t>
      </w:r>
    </w:p>
    <w:p w:rsidR="008C0787" w:rsidRPr="007B50D1" w:rsidRDefault="008C0787" w:rsidP="008C0787">
      <w:pPr>
        <w:ind w:firstLine="709"/>
        <w:rPr>
          <w:sz w:val="28"/>
          <w:szCs w:val="28"/>
        </w:rPr>
      </w:pPr>
      <w:r w:rsidRPr="007B50D1">
        <w:rPr>
          <w:sz w:val="28"/>
          <w:szCs w:val="28"/>
        </w:rPr>
        <w:t xml:space="preserve">Усвоению </w:t>
      </w:r>
      <w:r>
        <w:rPr>
          <w:sz w:val="28"/>
          <w:szCs w:val="28"/>
        </w:rPr>
        <w:t>дисциплины</w:t>
      </w:r>
      <w:r w:rsidRPr="007B50D1">
        <w:rPr>
          <w:sz w:val="28"/>
          <w:szCs w:val="28"/>
        </w:rPr>
        <w:t xml:space="preserve"> во многом способствует широкое внедрение в учебный процесс современн</w:t>
      </w:r>
      <w:r>
        <w:rPr>
          <w:sz w:val="28"/>
          <w:szCs w:val="28"/>
        </w:rPr>
        <w:t>ых технических средств обучения</w:t>
      </w:r>
      <w:r w:rsidRPr="007B50D1">
        <w:rPr>
          <w:sz w:val="28"/>
          <w:szCs w:val="28"/>
        </w:rPr>
        <w:t>. На кафедре социологии имеется проекционная, телевизионная и видео аппаратура.</w:t>
      </w:r>
    </w:p>
    <w:p w:rsidR="008C0787" w:rsidRPr="00E12519" w:rsidRDefault="008C0787" w:rsidP="008C0787">
      <w:pPr>
        <w:ind w:firstLine="432"/>
        <w:rPr>
          <w:i/>
          <w:sz w:val="28"/>
        </w:rPr>
      </w:pPr>
    </w:p>
    <w:p w:rsidR="008C0787" w:rsidRDefault="008C0787" w:rsidP="008C0787">
      <w:pPr>
        <w:rPr>
          <w:i/>
          <w:sz w:val="24"/>
          <w:szCs w:val="24"/>
        </w:rPr>
      </w:pPr>
    </w:p>
    <w:p w:rsidR="007B58FE" w:rsidRDefault="007B58FE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8807C8" w:rsidRDefault="008807C8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6809D0" w:rsidRDefault="006809D0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6809D0" w:rsidRDefault="006809D0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6809D0" w:rsidRDefault="006809D0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6809D0" w:rsidRDefault="006809D0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6809D0" w:rsidRDefault="006809D0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6809D0" w:rsidRDefault="006809D0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6809D0" w:rsidRDefault="006809D0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8807C8" w:rsidRDefault="008807C8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8807C8" w:rsidRDefault="008807C8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8A4945" w:rsidRDefault="008A4945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8A4945" w:rsidRDefault="006809D0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  <w:r w:rsidRPr="006809D0">
        <w:rPr>
          <w:b/>
          <w:noProof/>
          <w:sz w:val="28"/>
          <w:szCs w:val="16"/>
        </w:rPr>
        <w:drawing>
          <wp:inline distT="0" distB="0" distL="0" distR="0">
            <wp:extent cx="5949315" cy="3907155"/>
            <wp:effectExtent l="19050" t="0" r="0" b="0"/>
            <wp:docPr id="7" name="Рисунок 1" descr="C:\Documents and Settings\User\Мои документы\Мои рисунки\Изображение\Изображение 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0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45" w:rsidRDefault="008A4945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8A4945" w:rsidRDefault="008A4945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8A4945" w:rsidRDefault="008A4945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8807C8" w:rsidRDefault="008807C8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8807C8" w:rsidRDefault="008807C8" w:rsidP="008C078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16"/>
        </w:rPr>
      </w:pPr>
    </w:p>
    <w:p w:rsidR="002B20E1" w:rsidRDefault="00B77905" w:rsidP="008C0787">
      <w:pPr>
        <w:widowControl w:val="0"/>
        <w:autoSpaceDE w:val="0"/>
        <w:autoSpaceDN w:val="0"/>
        <w:adjustRightInd w:val="0"/>
        <w:ind w:firstLine="708"/>
        <w:jc w:val="center"/>
      </w:pPr>
      <w:r w:rsidRPr="00B77905">
        <w:rPr>
          <w:b/>
          <w:noProof/>
          <w:sz w:val="28"/>
          <w:szCs w:val="16"/>
        </w:rPr>
        <w:lastRenderedPageBreak/>
        <w:drawing>
          <wp:inline distT="0" distB="0" distL="0" distR="0">
            <wp:extent cx="6299835" cy="8666195"/>
            <wp:effectExtent l="19050" t="0" r="5715" b="0"/>
            <wp:docPr id="4" name="Рисунок 4" descr="C:\Documents and Settings\User\Мои документы\Мои рисунки\Изображение\Изображение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Изображение\Изображение 1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  <w:r>
        <w:rPr>
          <w:noProof/>
        </w:rPr>
        <w:lastRenderedPageBreak/>
        <w:drawing>
          <wp:inline distT="0" distB="0" distL="0" distR="0">
            <wp:extent cx="6299835" cy="2755564"/>
            <wp:effectExtent l="19050" t="0" r="5715" b="0"/>
            <wp:docPr id="3" name="Рисунок 1" descr="C:\Documents and Settings\User\Мои документы\Мои рисунки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75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D419D3" w:rsidP="008C0787">
      <w:pPr>
        <w:widowControl w:val="0"/>
        <w:autoSpaceDE w:val="0"/>
        <w:autoSpaceDN w:val="0"/>
        <w:adjustRightInd w:val="0"/>
        <w:ind w:firstLine="708"/>
        <w:jc w:val="center"/>
      </w:pPr>
      <w:r>
        <w:rPr>
          <w:noProof/>
        </w:rPr>
        <w:lastRenderedPageBreak/>
        <w:drawing>
          <wp:inline distT="0" distB="0" distL="0" distR="0">
            <wp:extent cx="6299835" cy="8900573"/>
            <wp:effectExtent l="19050" t="0" r="5715" b="0"/>
            <wp:docPr id="5" name="Рисунок 5" descr="C:\Users\User\Desktop\РП 18.03.01-03 Word\Гузаиров\РП Гузаи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П 18.03.01-03 Word\Гузаиров\РП Гузаиров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312551" w:rsidRDefault="0031255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2B20E1" w:rsidRDefault="002B20E1" w:rsidP="008C0787">
      <w:pPr>
        <w:widowControl w:val="0"/>
        <w:autoSpaceDE w:val="0"/>
        <w:autoSpaceDN w:val="0"/>
        <w:adjustRightInd w:val="0"/>
        <w:ind w:firstLine="708"/>
        <w:jc w:val="center"/>
      </w:pPr>
    </w:p>
    <w:p w:rsidR="008C0787" w:rsidRPr="00825CF4" w:rsidRDefault="008C0787" w:rsidP="008C0787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ПРИЛОЖЕНИЯ</w:t>
      </w:r>
    </w:p>
    <w:p w:rsidR="008C0787" w:rsidRPr="00A35185" w:rsidRDefault="008C0787" w:rsidP="008C0787">
      <w:pPr>
        <w:jc w:val="left"/>
        <w:rPr>
          <w:b/>
          <w:bCs/>
          <w:sz w:val="24"/>
          <w:szCs w:val="24"/>
        </w:rPr>
      </w:pPr>
      <w:r w:rsidRPr="00A35185">
        <w:rPr>
          <w:b/>
          <w:sz w:val="24"/>
          <w:szCs w:val="24"/>
        </w:rPr>
        <w:t>Приложение №1.</w:t>
      </w:r>
      <w:r w:rsidRPr="00A35185">
        <w:rPr>
          <w:b/>
          <w:i/>
          <w:sz w:val="24"/>
          <w:szCs w:val="24"/>
        </w:rPr>
        <w:t xml:space="preserve">  </w:t>
      </w:r>
      <w:r w:rsidRPr="00A35185">
        <w:rPr>
          <w:sz w:val="24"/>
          <w:szCs w:val="24"/>
        </w:rPr>
        <w:t>Методические указания для обучающегося по освоению дисциплины</w:t>
      </w:r>
      <w:r w:rsidRPr="00A35185">
        <w:rPr>
          <w:b/>
          <w:sz w:val="24"/>
          <w:szCs w:val="24"/>
        </w:rPr>
        <w:t>.</w:t>
      </w:r>
    </w:p>
    <w:p w:rsidR="008C0787" w:rsidRPr="00A35185" w:rsidRDefault="008C0787" w:rsidP="008C0787">
      <w:pPr>
        <w:ind w:firstLine="709"/>
        <w:rPr>
          <w:b/>
          <w:bCs/>
          <w:sz w:val="24"/>
          <w:szCs w:val="24"/>
        </w:rPr>
      </w:pPr>
    </w:p>
    <w:p w:rsidR="00BC135A" w:rsidRPr="00A35185" w:rsidRDefault="008C0787" w:rsidP="00BC135A">
      <w:pPr>
        <w:ind w:firstLine="709"/>
        <w:rPr>
          <w:sz w:val="24"/>
          <w:szCs w:val="24"/>
        </w:rPr>
      </w:pPr>
      <w:r w:rsidRPr="00A35185">
        <w:rPr>
          <w:b/>
          <w:bCs/>
          <w:sz w:val="24"/>
          <w:szCs w:val="24"/>
        </w:rPr>
        <w:t xml:space="preserve">Тема 1. </w:t>
      </w:r>
      <w:r w:rsidRPr="00A35185">
        <w:rPr>
          <w:b/>
          <w:bCs/>
          <w:iCs/>
          <w:sz w:val="24"/>
          <w:szCs w:val="24"/>
        </w:rPr>
        <w:t>Предмет и основные категории педагогики</w:t>
      </w:r>
      <w:r w:rsidRPr="00A35185">
        <w:rPr>
          <w:b/>
          <w:sz w:val="24"/>
          <w:szCs w:val="24"/>
        </w:rPr>
        <w:t>.</w:t>
      </w:r>
      <w:r w:rsidRPr="00A35185">
        <w:rPr>
          <w:sz w:val="24"/>
          <w:szCs w:val="24"/>
        </w:rPr>
        <w:t xml:space="preserve"> Главная задача изучения данной темы заключается в рассмотрении образования как социокультурного феномена. Следует четко определить предмет, объект и задачи педагогики, ее основные категории и рассмотреть общие принципы дидактики. Выявить функции и методы обучения и воспитания, дать их основные характеристики. Рассмотреть различные подходы к обучению: системный, личностный подход, </w:t>
      </w:r>
      <w:proofErr w:type="spellStart"/>
      <w:r w:rsidRPr="00A35185">
        <w:rPr>
          <w:sz w:val="24"/>
          <w:szCs w:val="24"/>
        </w:rPr>
        <w:t>деятельностный</w:t>
      </w:r>
      <w:proofErr w:type="spellEnd"/>
      <w:r w:rsidRPr="00A35185">
        <w:rPr>
          <w:sz w:val="24"/>
          <w:szCs w:val="24"/>
        </w:rPr>
        <w:t xml:space="preserve">, культурологический, </w:t>
      </w:r>
      <w:proofErr w:type="spellStart"/>
      <w:r w:rsidRPr="00A35185">
        <w:rPr>
          <w:sz w:val="24"/>
          <w:szCs w:val="24"/>
        </w:rPr>
        <w:t>этнопедагогический</w:t>
      </w:r>
      <w:proofErr w:type="spellEnd"/>
      <w:r w:rsidRPr="00A35185">
        <w:rPr>
          <w:sz w:val="24"/>
          <w:szCs w:val="24"/>
        </w:rPr>
        <w:t>, антропологический подходы. Далее следует рассмотреть модели образования. Выявить принципы и методы управления образовательными системами. Кроме того, необходимо рассмотреть типы взаимосвязи обучения и воспитания, соотношение понятий «обучение» и «воспитание». Необходимо указать</w:t>
      </w:r>
      <w:r w:rsidR="00570A3F" w:rsidRPr="00A35185">
        <w:rPr>
          <w:sz w:val="24"/>
          <w:szCs w:val="24"/>
        </w:rPr>
        <w:t xml:space="preserve"> особенности производственной педагогики как специальной области знания, ее место среди других наук о человеке.</w:t>
      </w:r>
      <w:r w:rsidRPr="00A35185">
        <w:rPr>
          <w:sz w:val="24"/>
          <w:szCs w:val="24"/>
        </w:rPr>
        <w:t xml:space="preserve"> </w:t>
      </w:r>
      <w:r w:rsidR="00570A3F" w:rsidRPr="00A35185">
        <w:rPr>
          <w:sz w:val="24"/>
          <w:szCs w:val="24"/>
        </w:rPr>
        <w:t xml:space="preserve">Рассмотреть </w:t>
      </w:r>
      <w:r w:rsidRPr="00A35185">
        <w:rPr>
          <w:sz w:val="24"/>
          <w:szCs w:val="24"/>
        </w:rPr>
        <w:t>основные факторы, влияющие на продуктивность обучения, рассмотреть основные подходы к проблеме совершенствования обучения и воспитания</w:t>
      </w:r>
      <w:r w:rsidR="00570A3F" w:rsidRPr="00A35185">
        <w:rPr>
          <w:sz w:val="24"/>
          <w:szCs w:val="24"/>
        </w:rPr>
        <w:t xml:space="preserve"> в трудовом коллективе</w:t>
      </w:r>
      <w:r w:rsidRPr="00A35185">
        <w:rPr>
          <w:sz w:val="24"/>
          <w:szCs w:val="24"/>
        </w:rPr>
        <w:t>.</w:t>
      </w:r>
      <w:r w:rsidR="00BC135A" w:rsidRPr="00A35185">
        <w:rPr>
          <w:sz w:val="24"/>
          <w:szCs w:val="24"/>
        </w:rPr>
        <w:t xml:space="preserve"> </w:t>
      </w:r>
      <w:r w:rsidR="00570A3F" w:rsidRPr="00A35185">
        <w:rPr>
          <w:sz w:val="24"/>
          <w:szCs w:val="24"/>
        </w:rPr>
        <w:t xml:space="preserve">Подчеркнуть значение воспитательного воздействия коллектива на личность, рассмотреть социально-педагогические процессы в трудовом коллективе. </w:t>
      </w:r>
      <w:r w:rsidR="00BC135A" w:rsidRPr="00A35185">
        <w:rPr>
          <w:sz w:val="24"/>
          <w:szCs w:val="24"/>
        </w:rPr>
        <w:t>Для подготовки к самостоятельной работе по данной теме рекомендуется использовать следующую литературу: Психология и педагогика: учеб. пособие / Т.А. Приставка; под общ. ред. проф. И.Ф. Исаева.  – Белгород: Изд-во БГТУ, 2010.  - 260 с. Страницы 147-153.</w:t>
      </w:r>
      <w:r w:rsidR="00570A3F" w:rsidRPr="00A35185">
        <w:rPr>
          <w:sz w:val="24"/>
          <w:szCs w:val="24"/>
        </w:rPr>
        <w:t xml:space="preserve"> </w:t>
      </w:r>
    </w:p>
    <w:p w:rsidR="008C0787" w:rsidRPr="00A35185" w:rsidRDefault="008C0787" w:rsidP="008C0787">
      <w:pPr>
        <w:ind w:firstLine="709"/>
        <w:rPr>
          <w:b/>
          <w:sz w:val="24"/>
          <w:szCs w:val="24"/>
        </w:rPr>
      </w:pPr>
    </w:p>
    <w:p w:rsidR="00B957F6" w:rsidRPr="00A35185" w:rsidRDefault="008C0787" w:rsidP="00B957F6">
      <w:pPr>
        <w:tabs>
          <w:tab w:val="left" w:pos="142"/>
        </w:tabs>
        <w:ind w:firstLine="709"/>
        <w:rPr>
          <w:sz w:val="24"/>
          <w:szCs w:val="24"/>
        </w:rPr>
      </w:pPr>
      <w:r w:rsidRPr="00A35185">
        <w:rPr>
          <w:b/>
          <w:sz w:val="24"/>
          <w:szCs w:val="24"/>
        </w:rPr>
        <w:t xml:space="preserve">Тема 2. </w:t>
      </w:r>
      <w:r w:rsidRPr="00A35185">
        <w:rPr>
          <w:b/>
          <w:bCs/>
          <w:iCs/>
          <w:sz w:val="24"/>
          <w:szCs w:val="24"/>
        </w:rPr>
        <w:t>Методы обучения</w:t>
      </w:r>
      <w:r w:rsidRPr="00A35185">
        <w:rPr>
          <w:b/>
          <w:sz w:val="24"/>
          <w:szCs w:val="24"/>
        </w:rPr>
        <w:t>.</w:t>
      </w:r>
      <w:r w:rsidRPr="00A35185">
        <w:rPr>
          <w:sz w:val="24"/>
          <w:szCs w:val="24"/>
        </w:rPr>
        <w:t xml:space="preserve"> Данная тема включает в себя следующие разделы: понятие «методы обучения»; классификация методов обучения; дидактику </w:t>
      </w:r>
      <w:r w:rsidR="00570A3F" w:rsidRPr="00A35185">
        <w:rPr>
          <w:sz w:val="24"/>
          <w:szCs w:val="24"/>
        </w:rPr>
        <w:t>производственного обучения</w:t>
      </w:r>
      <w:r w:rsidRPr="00A35185">
        <w:rPr>
          <w:sz w:val="24"/>
          <w:szCs w:val="24"/>
        </w:rPr>
        <w:t>. Необходимо также уделить внимание классификации методов обучения, их характеристике</w:t>
      </w:r>
      <w:r w:rsidR="00570A3F" w:rsidRPr="00A35185">
        <w:rPr>
          <w:sz w:val="24"/>
          <w:szCs w:val="24"/>
        </w:rPr>
        <w:t xml:space="preserve"> методов</w:t>
      </w:r>
      <w:r w:rsidRPr="00A35185">
        <w:rPr>
          <w:sz w:val="24"/>
          <w:szCs w:val="24"/>
        </w:rPr>
        <w:t xml:space="preserve"> и правилам применения каждого метода (монологический, показательный - рассуждающий, алгоритмический, программированный, диалогический, эвристический, исследовательский). Важным в выборе метода обучения является уяснение </w:t>
      </w:r>
      <w:r w:rsidRPr="00A35185">
        <w:rPr>
          <w:sz w:val="24"/>
          <w:szCs w:val="24"/>
        </w:rPr>
        <w:lastRenderedPageBreak/>
        <w:t xml:space="preserve">взаимозависимости и взаимосвязи методов обучения от целого комплекса факторов: дидактической цели, особенностей содержания </w:t>
      </w:r>
      <w:r w:rsidR="00570A3F" w:rsidRPr="00A35185">
        <w:rPr>
          <w:sz w:val="24"/>
          <w:szCs w:val="24"/>
        </w:rPr>
        <w:t xml:space="preserve">производственной деятельности, возможностей сотрудника и профессиональной подготовки наставников. </w:t>
      </w:r>
      <w:r w:rsidRPr="00A35185">
        <w:rPr>
          <w:sz w:val="24"/>
          <w:szCs w:val="24"/>
        </w:rPr>
        <w:t xml:space="preserve">Необходимо обратить внимание на взаимосвязь видов </w:t>
      </w:r>
      <w:r w:rsidR="00570A3F" w:rsidRPr="00A35185">
        <w:rPr>
          <w:sz w:val="24"/>
          <w:szCs w:val="24"/>
        </w:rPr>
        <w:t>производственной деятельности</w:t>
      </w:r>
      <w:r w:rsidRPr="00A35185">
        <w:rPr>
          <w:sz w:val="24"/>
          <w:szCs w:val="24"/>
        </w:rPr>
        <w:t xml:space="preserve"> и учебных целей на каждом этапе </w:t>
      </w:r>
      <w:r w:rsidR="00570A3F" w:rsidRPr="00A35185">
        <w:rPr>
          <w:sz w:val="24"/>
          <w:szCs w:val="24"/>
        </w:rPr>
        <w:t>производственного обучения</w:t>
      </w:r>
      <w:r w:rsidRPr="00A35185">
        <w:rPr>
          <w:sz w:val="24"/>
          <w:szCs w:val="24"/>
        </w:rPr>
        <w:t xml:space="preserve">. Особое внимание следует обратить на роль инструкций по выполнению </w:t>
      </w:r>
      <w:r w:rsidR="00570A3F" w:rsidRPr="00A35185">
        <w:rPr>
          <w:sz w:val="24"/>
          <w:szCs w:val="24"/>
        </w:rPr>
        <w:t>производственной деятельности</w:t>
      </w:r>
      <w:r w:rsidRPr="00A35185">
        <w:rPr>
          <w:sz w:val="24"/>
          <w:szCs w:val="24"/>
        </w:rPr>
        <w:t>. Важное значение имеет использование компьютера</w:t>
      </w:r>
      <w:r w:rsidR="00570A3F" w:rsidRPr="00A35185">
        <w:rPr>
          <w:sz w:val="24"/>
          <w:szCs w:val="24"/>
        </w:rPr>
        <w:t xml:space="preserve">, с учетом того, что виртуальные и реальные методы обучения </w:t>
      </w:r>
      <w:r w:rsidR="00060795" w:rsidRPr="00A35185">
        <w:rPr>
          <w:sz w:val="24"/>
          <w:szCs w:val="24"/>
        </w:rPr>
        <w:t xml:space="preserve">могут эффективно дополнять друг друга. </w:t>
      </w:r>
      <w:r w:rsidRPr="00A35185">
        <w:rPr>
          <w:sz w:val="24"/>
          <w:szCs w:val="24"/>
        </w:rPr>
        <w:t xml:space="preserve"> </w:t>
      </w:r>
      <w:r w:rsidR="00B957F6" w:rsidRPr="00A35185">
        <w:rPr>
          <w:sz w:val="24"/>
          <w:szCs w:val="24"/>
        </w:rPr>
        <w:t xml:space="preserve">Для подготовки к самостоятельной работе по данной теме рекомендуется использовать следующую литературу: Курс повышения квалификации преподавателей технических университетов и инженерных вузов «Инженерная педагогика» : учеб. пособие : </w:t>
      </w:r>
      <w:proofErr w:type="spellStart"/>
      <w:r w:rsidR="00B957F6" w:rsidRPr="00A35185">
        <w:rPr>
          <w:sz w:val="24"/>
          <w:szCs w:val="24"/>
        </w:rPr>
        <w:t>Темпус</w:t>
      </w:r>
      <w:proofErr w:type="spellEnd"/>
      <w:r w:rsidR="00B957F6" w:rsidRPr="00A35185">
        <w:rPr>
          <w:sz w:val="24"/>
          <w:szCs w:val="24"/>
        </w:rPr>
        <w:t xml:space="preserve"> - Проект CD_JEP-24006-2003/ БГТУ им. В. Г. Шухова , Центр повышения квалификации профессорско-преподавательского состава . - Белгород : Изд-во БГТУ им. В. Г. Шухова, 2010. - 247 с. Страницы 128-142.</w:t>
      </w:r>
    </w:p>
    <w:p w:rsidR="00B957F6" w:rsidRPr="00A35185" w:rsidRDefault="00B957F6" w:rsidP="008C0787">
      <w:pPr>
        <w:ind w:firstLine="709"/>
        <w:rPr>
          <w:b/>
          <w:sz w:val="24"/>
          <w:szCs w:val="24"/>
        </w:rPr>
      </w:pPr>
    </w:p>
    <w:p w:rsidR="00B957F6" w:rsidRPr="00A35185" w:rsidRDefault="008C0787" w:rsidP="008C0787">
      <w:pPr>
        <w:ind w:firstLine="709"/>
        <w:rPr>
          <w:b/>
          <w:sz w:val="24"/>
          <w:szCs w:val="24"/>
        </w:rPr>
      </w:pPr>
      <w:r w:rsidRPr="00A35185">
        <w:rPr>
          <w:b/>
          <w:sz w:val="24"/>
          <w:szCs w:val="24"/>
        </w:rPr>
        <w:t xml:space="preserve">Тема 3. </w:t>
      </w:r>
      <w:r w:rsidR="00060795" w:rsidRPr="00A35185">
        <w:rPr>
          <w:b/>
          <w:sz w:val="24"/>
          <w:szCs w:val="24"/>
        </w:rPr>
        <w:t>Организация и проведение контроля</w:t>
      </w:r>
      <w:r w:rsidRPr="00A35185">
        <w:rPr>
          <w:b/>
          <w:sz w:val="24"/>
          <w:szCs w:val="24"/>
        </w:rPr>
        <w:t>.</w:t>
      </w:r>
    </w:p>
    <w:p w:rsidR="00B957F6" w:rsidRPr="00A35185" w:rsidRDefault="008C0787" w:rsidP="00B957F6">
      <w:pPr>
        <w:ind w:firstLine="709"/>
        <w:rPr>
          <w:bCs/>
          <w:iCs/>
          <w:sz w:val="24"/>
          <w:szCs w:val="24"/>
        </w:rPr>
      </w:pPr>
      <w:r w:rsidRPr="00A35185">
        <w:rPr>
          <w:bCs/>
          <w:iCs/>
          <w:sz w:val="24"/>
          <w:szCs w:val="24"/>
        </w:rPr>
        <w:t xml:space="preserve">Данная тема включает в себя четыре раздела: основы педагогического контроля; методы контроля усвоения материала; организация и проведение контроля; системы оценивания. В первом разделе рассматриваются принципы контроля и основные функции педагогического контроля. При изучении данного раздела темы необходимо уделить внимание системам контроля, видам и формам контроля, выделить объекты педагогического контроля. Второй раздел темы дает представление о методах контроля и их классификации. В третьем разделе темы рассматриваются общие рекомендации для проведения педагогического контроля. Необходимо также сделать акцент на классификации форм контрольных заданий. При изучении четвертого раздела темы важным является рассмотрение систем оценивания и основных понятий системы оценивания. Особое значение отводится рассмотрению методов оценивания и измерения результата. Главной задачей темы является уяснение того, что педагогический контроль </w:t>
      </w:r>
      <w:r w:rsidR="00060795" w:rsidRPr="00A35185">
        <w:rPr>
          <w:bCs/>
          <w:iCs/>
          <w:sz w:val="24"/>
          <w:szCs w:val="24"/>
        </w:rPr>
        <w:t xml:space="preserve">в сочетании с самоконтролем личности является неотъемлемым компонентом педагогического процесса, повышающем эффективность обучения и усвоения нового материала, </w:t>
      </w:r>
      <w:r w:rsidRPr="00A35185">
        <w:rPr>
          <w:bCs/>
          <w:iCs/>
          <w:sz w:val="24"/>
          <w:szCs w:val="24"/>
        </w:rPr>
        <w:t>выявляющий и устраняющий «слабые места».</w:t>
      </w:r>
      <w:r w:rsidR="00B957F6" w:rsidRPr="00A35185">
        <w:rPr>
          <w:sz w:val="24"/>
          <w:szCs w:val="24"/>
        </w:rPr>
        <w:t xml:space="preserve"> </w:t>
      </w:r>
      <w:r w:rsidR="00B957F6" w:rsidRPr="00A35185">
        <w:rPr>
          <w:bCs/>
          <w:iCs/>
          <w:sz w:val="24"/>
          <w:szCs w:val="24"/>
        </w:rPr>
        <w:t xml:space="preserve">Для подготовки к самостоятельной работе по данной теме рекомендуется использовать следующую литературу: Курс повышения квалификации преподавателей технических университетов и инженерных вузов «Инженерная педагогика» : учеб. пособие : </w:t>
      </w:r>
      <w:proofErr w:type="spellStart"/>
      <w:r w:rsidR="00B957F6" w:rsidRPr="00A35185">
        <w:rPr>
          <w:bCs/>
          <w:iCs/>
          <w:sz w:val="24"/>
          <w:szCs w:val="24"/>
        </w:rPr>
        <w:t>Темпус</w:t>
      </w:r>
      <w:proofErr w:type="spellEnd"/>
      <w:r w:rsidR="00B957F6" w:rsidRPr="00A35185">
        <w:rPr>
          <w:bCs/>
          <w:iCs/>
          <w:sz w:val="24"/>
          <w:szCs w:val="24"/>
        </w:rPr>
        <w:t xml:space="preserve"> - Проект CD_JEP-24006-2003/ БГТУ им. В. Г. Шухова , Центр повышения квалификации профессорско-преподавательского состава . - Белгород : Изд-во БГТУ им. В. Г. Шухова, 2010. - 247 с. Страницы 160-197.</w:t>
      </w:r>
    </w:p>
    <w:p w:rsidR="008C0787" w:rsidRPr="00A35185" w:rsidRDefault="008C0787" w:rsidP="008C0787">
      <w:pPr>
        <w:ind w:firstLine="709"/>
        <w:rPr>
          <w:sz w:val="24"/>
          <w:szCs w:val="24"/>
        </w:rPr>
      </w:pPr>
    </w:p>
    <w:p w:rsidR="00B957F6" w:rsidRPr="00A35185" w:rsidRDefault="008C0787" w:rsidP="008C0787">
      <w:pPr>
        <w:ind w:firstLine="709"/>
        <w:rPr>
          <w:b/>
          <w:sz w:val="24"/>
          <w:szCs w:val="24"/>
        </w:rPr>
      </w:pPr>
      <w:r w:rsidRPr="00A35185">
        <w:rPr>
          <w:b/>
          <w:sz w:val="24"/>
          <w:szCs w:val="24"/>
        </w:rPr>
        <w:t>Тема 4. Воспитание как целенаправленный процесс формирования личности.</w:t>
      </w:r>
    </w:p>
    <w:p w:rsidR="008C0787" w:rsidRPr="00A35185" w:rsidRDefault="008C0787" w:rsidP="00A35185">
      <w:pPr>
        <w:ind w:firstLine="709"/>
        <w:rPr>
          <w:sz w:val="24"/>
          <w:szCs w:val="24"/>
        </w:rPr>
      </w:pPr>
      <w:r w:rsidRPr="00A35185">
        <w:rPr>
          <w:sz w:val="24"/>
          <w:szCs w:val="24"/>
        </w:rPr>
        <w:t xml:space="preserve">Особое внимание при изучении данной темы следует обратить на формирование и особенности протекания процесса воспитания личности и самовоспитания, как высшей формы развития личностной структуры. Необходимо рассмотреть </w:t>
      </w:r>
      <w:r w:rsidR="005B4A65" w:rsidRPr="00A35185">
        <w:rPr>
          <w:sz w:val="24"/>
          <w:szCs w:val="24"/>
        </w:rPr>
        <w:t>производственный коллектив</w:t>
      </w:r>
      <w:r w:rsidRPr="00A35185">
        <w:rPr>
          <w:sz w:val="24"/>
          <w:szCs w:val="24"/>
        </w:rPr>
        <w:t xml:space="preserve"> как субъект педагогического взаимодействия и социокультурную среду воспитания и самовоспитания личности. Отдельно выявить особенности процесса самовоспитания, факторы, влияющие на этот процесс, основные механизмы – </w:t>
      </w:r>
      <w:proofErr w:type="spellStart"/>
      <w:r w:rsidRPr="00A35185">
        <w:rPr>
          <w:sz w:val="24"/>
          <w:szCs w:val="24"/>
        </w:rPr>
        <w:t>саморегуляция</w:t>
      </w:r>
      <w:proofErr w:type="spellEnd"/>
      <w:r w:rsidRPr="00A35185">
        <w:rPr>
          <w:sz w:val="24"/>
          <w:szCs w:val="24"/>
        </w:rPr>
        <w:t>, самооценка, самоконтроль. В связи с этим рассмотреть важность воспитания и самовоспитания, указать их роль в выявлении жизненных резервов личности и планировании индивидуального развития. Особое внимание следует уделить взаимосвязи воспитания и самовоспитания. Рассмотреть процессы самоанализа, самоотчета и самоконтроля как компоненты воспитания. Систематизировать приемы воспитания и самовоспитания. Подчеркнуть значимость воспитательного воздействия коллектива на личность.</w:t>
      </w:r>
      <w:r w:rsidR="00B957F6" w:rsidRPr="00A35185">
        <w:rPr>
          <w:sz w:val="24"/>
          <w:szCs w:val="24"/>
        </w:rPr>
        <w:t xml:space="preserve"> Для подготовки к самостоятельной работе по данной теме рекомендуется использовать следующую литературу: Психология и педагогика: учеб. пособие / Т.А. Приставка; под общ. ред. проф. И.Ф. Исаева.  – Белгород: Изд-во БГТУ, 2010.  - 260 с. Страницы 169-1</w:t>
      </w:r>
      <w:r w:rsidR="00B35A56" w:rsidRPr="00A35185">
        <w:rPr>
          <w:sz w:val="24"/>
          <w:szCs w:val="24"/>
        </w:rPr>
        <w:t>91</w:t>
      </w:r>
      <w:r w:rsidR="00B957F6" w:rsidRPr="00A35185">
        <w:rPr>
          <w:sz w:val="24"/>
          <w:szCs w:val="24"/>
        </w:rPr>
        <w:t>.</w:t>
      </w:r>
    </w:p>
    <w:p w:rsidR="008C0787" w:rsidRPr="00A35185" w:rsidRDefault="008C0787" w:rsidP="008C0787">
      <w:pPr>
        <w:ind w:firstLine="709"/>
        <w:rPr>
          <w:sz w:val="24"/>
          <w:szCs w:val="24"/>
        </w:rPr>
      </w:pPr>
      <w:r w:rsidRPr="00A35185">
        <w:rPr>
          <w:b/>
          <w:sz w:val="24"/>
          <w:szCs w:val="24"/>
        </w:rPr>
        <w:t xml:space="preserve">Тема 5. </w:t>
      </w:r>
      <w:r w:rsidR="00060795" w:rsidRPr="00A35185">
        <w:rPr>
          <w:b/>
          <w:bCs/>
          <w:iCs/>
          <w:sz w:val="24"/>
          <w:szCs w:val="24"/>
        </w:rPr>
        <w:t>Педагогические аспекты формирования и развития производственных коллективов</w:t>
      </w:r>
      <w:r w:rsidRPr="00A35185">
        <w:rPr>
          <w:sz w:val="24"/>
          <w:szCs w:val="24"/>
        </w:rPr>
        <w:t>.</w:t>
      </w:r>
    </w:p>
    <w:p w:rsidR="008C0787" w:rsidRPr="00A35185" w:rsidRDefault="008C0787" w:rsidP="00A35185">
      <w:pPr>
        <w:ind w:firstLine="709"/>
        <w:rPr>
          <w:sz w:val="24"/>
          <w:szCs w:val="24"/>
        </w:rPr>
      </w:pPr>
      <w:r w:rsidRPr="00A35185">
        <w:rPr>
          <w:sz w:val="24"/>
          <w:szCs w:val="24"/>
        </w:rPr>
        <w:lastRenderedPageBreak/>
        <w:t xml:space="preserve">Данная тема включает в себя следующие разделы: </w:t>
      </w:r>
      <w:r w:rsidR="005B4A65" w:rsidRPr="00A35185">
        <w:rPr>
          <w:sz w:val="24"/>
          <w:szCs w:val="24"/>
        </w:rPr>
        <w:t xml:space="preserve">индивидуально-типологические особенности личности, </w:t>
      </w:r>
      <w:r w:rsidRPr="00A35185">
        <w:rPr>
          <w:sz w:val="24"/>
          <w:szCs w:val="24"/>
        </w:rPr>
        <w:t xml:space="preserve">особенности человеческого восприятия и память; </w:t>
      </w:r>
      <w:r w:rsidR="005B4A65" w:rsidRPr="00A35185">
        <w:rPr>
          <w:sz w:val="24"/>
          <w:szCs w:val="24"/>
        </w:rPr>
        <w:t>понятие и структура деятельности</w:t>
      </w:r>
      <w:r w:rsidRPr="00A35185">
        <w:rPr>
          <w:sz w:val="24"/>
          <w:szCs w:val="24"/>
        </w:rPr>
        <w:t>. Особое значение при изучении первого раздела отводится рассмотрению</w:t>
      </w:r>
      <w:r w:rsidR="005B4A65" w:rsidRPr="00A35185">
        <w:rPr>
          <w:sz w:val="24"/>
          <w:szCs w:val="24"/>
        </w:rPr>
        <w:t xml:space="preserve"> индивидуально-типологическим особенностям личности и свойствам памяти</w:t>
      </w:r>
      <w:r w:rsidRPr="00A35185">
        <w:rPr>
          <w:sz w:val="24"/>
          <w:szCs w:val="24"/>
        </w:rPr>
        <w:t>. Необходимо обратить внимание на различия в восприятии информации людьми</w:t>
      </w:r>
      <w:r w:rsidR="005B4A65" w:rsidRPr="00A35185">
        <w:rPr>
          <w:sz w:val="24"/>
          <w:szCs w:val="24"/>
        </w:rPr>
        <w:t xml:space="preserve">, дать характеристику </w:t>
      </w:r>
      <w:proofErr w:type="spellStart"/>
      <w:r w:rsidR="005B4A65" w:rsidRPr="00A35185">
        <w:rPr>
          <w:sz w:val="24"/>
          <w:szCs w:val="24"/>
        </w:rPr>
        <w:t>визуалистам</w:t>
      </w:r>
      <w:proofErr w:type="spellEnd"/>
      <w:r w:rsidR="005B4A65" w:rsidRPr="00A35185">
        <w:rPr>
          <w:sz w:val="24"/>
          <w:szCs w:val="24"/>
        </w:rPr>
        <w:t xml:space="preserve">, </w:t>
      </w:r>
      <w:proofErr w:type="spellStart"/>
      <w:r w:rsidR="005B4A65" w:rsidRPr="00A35185">
        <w:rPr>
          <w:sz w:val="24"/>
          <w:szCs w:val="24"/>
        </w:rPr>
        <w:t>кинестетикам</w:t>
      </w:r>
      <w:proofErr w:type="spellEnd"/>
      <w:r w:rsidR="005B4A65" w:rsidRPr="00A35185">
        <w:rPr>
          <w:sz w:val="24"/>
          <w:szCs w:val="24"/>
        </w:rPr>
        <w:t xml:space="preserve">, </w:t>
      </w:r>
      <w:proofErr w:type="spellStart"/>
      <w:r w:rsidR="005B4A65" w:rsidRPr="00A35185">
        <w:rPr>
          <w:sz w:val="24"/>
          <w:szCs w:val="24"/>
        </w:rPr>
        <w:t>аудивистам</w:t>
      </w:r>
      <w:proofErr w:type="spellEnd"/>
      <w:r w:rsidRPr="00A35185">
        <w:rPr>
          <w:sz w:val="24"/>
          <w:szCs w:val="24"/>
        </w:rPr>
        <w:t xml:space="preserve">. Особо следует рассмотреть внимание и утомление, забывание и сохранение материала, а также факторы, влияющие на долговременную </w:t>
      </w:r>
      <w:r w:rsidR="005B4A65" w:rsidRPr="00A35185">
        <w:rPr>
          <w:sz w:val="24"/>
          <w:szCs w:val="24"/>
        </w:rPr>
        <w:t xml:space="preserve">и оперативную </w:t>
      </w:r>
      <w:r w:rsidRPr="00A35185">
        <w:rPr>
          <w:sz w:val="24"/>
          <w:szCs w:val="24"/>
        </w:rPr>
        <w:t xml:space="preserve">память. При рассмотрении особенностей </w:t>
      </w:r>
      <w:r w:rsidR="005B4A65" w:rsidRPr="00A35185">
        <w:rPr>
          <w:sz w:val="24"/>
          <w:szCs w:val="24"/>
        </w:rPr>
        <w:t xml:space="preserve">производственной деятельности </w:t>
      </w:r>
      <w:r w:rsidRPr="00A35185">
        <w:rPr>
          <w:sz w:val="24"/>
          <w:szCs w:val="24"/>
        </w:rPr>
        <w:t xml:space="preserve">следует выделить </w:t>
      </w:r>
      <w:r w:rsidR="005B4A65" w:rsidRPr="00A35185">
        <w:rPr>
          <w:sz w:val="24"/>
          <w:szCs w:val="24"/>
        </w:rPr>
        <w:t xml:space="preserve">факторы, влияющие на работоспособность и стили деятельности, </w:t>
      </w:r>
      <w:r w:rsidRPr="00A35185">
        <w:rPr>
          <w:sz w:val="24"/>
          <w:szCs w:val="24"/>
        </w:rPr>
        <w:t>остановить внимание на различиях между интеллектуальным и творческим человеком</w:t>
      </w:r>
      <w:r w:rsidR="005B4A65" w:rsidRPr="00A35185">
        <w:rPr>
          <w:sz w:val="24"/>
          <w:szCs w:val="24"/>
        </w:rPr>
        <w:t>,</w:t>
      </w:r>
      <w:r w:rsidRPr="00A35185">
        <w:rPr>
          <w:sz w:val="24"/>
          <w:szCs w:val="24"/>
        </w:rPr>
        <w:t xml:space="preserve"> необходимо рассмотреть особенности восприятия человека и</w:t>
      </w:r>
      <w:r w:rsidR="005B4A65" w:rsidRPr="00A35185">
        <w:rPr>
          <w:sz w:val="24"/>
          <w:szCs w:val="24"/>
        </w:rPr>
        <w:t xml:space="preserve"> человеком и </w:t>
      </w:r>
      <w:r w:rsidRPr="00A35185">
        <w:rPr>
          <w:sz w:val="24"/>
          <w:szCs w:val="24"/>
        </w:rPr>
        <w:t>типовые ошибки восприятия. Главная задача состоит в уяснении взаимосвязи</w:t>
      </w:r>
      <w:r w:rsidR="005B4A65" w:rsidRPr="00A35185">
        <w:rPr>
          <w:sz w:val="24"/>
          <w:szCs w:val="24"/>
        </w:rPr>
        <w:t xml:space="preserve"> «педагогических особенностей» сотрудников и педагогического </w:t>
      </w:r>
      <w:r w:rsidRPr="00A35185">
        <w:rPr>
          <w:sz w:val="24"/>
          <w:szCs w:val="24"/>
        </w:rPr>
        <w:t>воздействия</w:t>
      </w:r>
      <w:r w:rsidR="005B4A65" w:rsidRPr="00A35185">
        <w:rPr>
          <w:sz w:val="24"/>
          <w:szCs w:val="24"/>
        </w:rPr>
        <w:t xml:space="preserve">, так как </w:t>
      </w:r>
      <w:r w:rsidRPr="00A35185">
        <w:rPr>
          <w:sz w:val="24"/>
          <w:szCs w:val="24"/>
        </w:rPr>
        <w:t xml:space="preserve">успешно воздействовать на </w:t>
      </w:r>
      <w:r w:rsidR="005B4A65" w:rsidRPr="00A35185">
        <w:rPr>
          <w:sz w:val="24"/>
          <w:szCs w:val="24"/>
        </w:rPr>
        <w:t>сотрудников</w:t>
      </w:r>
      <w:r w:rsidRPr="00A35185">
        <w:rPr>
          <w:sz w:val="24"/>
          <w:szCs w:val="24"/>
        </w:rPr>
        <w:t xml:space="preserve"> в процессе </w:t>
      </w:r>
      <w:r w:rsidR="005B4A65" w:rsidRPr="00A35185">
        <w:rPr>
          <w:sz w:val="24"/>
          <w:szCs w:val="24"/>
        </w:rPr>
        <w:t>трудовой деятельности</w:t>
      </w:r>
      <w:r w:rsidRPr="00A35185">
        <w:rPr>
          <w:sz w:val="24"/>
          <w:szCs w:val="24"/>
        </w:rPr>
        <w:t>, можно только хорошо понимая их. Материал темы рекомендуется проработать путем обсуждения в группе.</w:t>
      </w:r>
      <w:r w:rsidR="00B35A56" w:rsidRPr="00A35185">
        <w:rPr>
          <w:sz w:val="24"/>
          <w:szCs w:val="24"/>
        </w:rPr>
        <w:t xml:space="preserve">  Для подготовки к самостоятельной работе по данной теме рекомендуется использовать следующую литературу: Курс повышения квалификации преподавателей технических университетов и инженерных вузов «Инженерная педагогика» : учеб. пособие : </w:t>
      </w:r>
      <w:proofErr w:type="spellStart"/>
      <w:r w:rsidR="00B35A56" w:rsidRPr="00A35185">
        <w:rPr>
          <w:sz w:val="24"/>
          <w:szCs w:val="24"/>
        </w:rPr>
        <w:t>Темпус</w:t>
      </w:r>
      <w:proofErr w:type="spellEnd"/>
      <w:r w:rsidR="00B35A56" w:rsidRPr="00A35185">
        <w:rPr>
          <w:sz w:val="24"/>
          <w:szCs w:val="24"/>
        </w:rPr>
        <w:t xml:space="preserve"> - Проект CD_JEP-24006-2003/ БГТУ им. В. Г. Шухова , Центр повышения квалификации профессорско-преподавательского состава . - Белгород : Изд-во БГТУ им. В. Г. Шухова, 2010. - 247 с. Страницы: 60-68.</w:t>
      </w:r>
    </w:p>
    <w:p w:rsidR="008C0787" w:rsidRPr="00A35185" w:rsidRDefault="008C0787" w:rsidP="008C0787">
      <w:pPr>
        <w:ind w:firstLine="709"/>
        <w:rPr>
          <w:b/>
          <w:sz w:val="24"/>
          <w:szCs w:val="24"/>
        </w:rPr>
      </w:pPr>
      <w:r w:rsidRPr="00A35185">
        <w:rPr>
          <w:b/>
          <w:sz w:val="24"/>
          <w:szCs w:val="24"/>
        </w:rPr>
        <w:t xml:space="preserve">Тема 6. </w:t>
      </w:r>
      <w:r w:rsidRPr="00A35185">
        <w:rPr>
          <w:b/>
          <w:bCs/>
          <w:i/>
          <w:iCs/>
          <w:sz w:val="24"/>
          <w:szCs w:val="24"/>
        </w:rPr>
        <w:t xml:space="preserve"> </w:t>
      </w:r>
      <w:r w:rsidR="00060795" w:rsidRPr="00A35185">
        <w:rPr>
          <w:b/>
          <w:sz w:val="24"/>
          <w:szCs w:val="24"/>
        </w:rPr>
        <w:t>Профессиональная мотивация</w:t>
      </w:r>
      <w:r w:rsidRPr="00A35185">
        <w:rPr>
          <w:b/>
          <w:sz w:val="24"/>
          <w:szCs w:val="24"/>
        </w:rPr>
        <w:t>.</w:t>
      </w:r>
    </w:p>
    <w:p w:rsidR="008C0787" w:rsidRPr="00A35185" w:rsidRDefault="008C0787" w:rsidP="008C0787">
      <w:pPr>
        <w:ind w:firstLine="709"/>
        <w:rPr>
          <w:sz w:val="24"/>
          <w:szCs w:val="24"/>
        </w:rPr>
      </w:pPr>
      <w:r w:rsidRPr="00A35185">
        <w:rPr>
          <w:sz w:val="24"/>
          <w:szCs w:val="24"/>
        </w:rPr>
        <w:t xml:space="preserve">Главной целью данной темы является рассмотрение особенностей профессиональной мотивации. Особое внимание следует уделить изучению условий формирования положительной </w:t>
      </w:r>
      <w:r w:rsidR="002F5D15" w:rsidRPr="00A35185">
        <w:rPr>
          <w:sz w:val="24"/>
          <w:szCs w:val="24"/>
        </w:rPr>
        <w:t xml:space="preserve">трудовой </w:t>
      </w:r>
      <w:r w:rsidRPr="00A35185">
        <w:rPr>
          <w:sz w:val="24"/>
          <w:szCs w:val="24"/>
        </w:rPr>
        <w:t xml:space="preserve">мотивации. Необходимо акцентировать внимание на структуре мотивационной сферы </w:t>
      </w:r>
      <w:r w:rsidR="002F5D15" w:rsidRPr="00A35185">
        <w:rPr>
          <w:sz w:val="24"/>
          <w:szCs w:val="24"/>
        </w:rPr>
        <w:t>личности</w:t>
      </w:r>
      <w:r w:rsidRPr="00A35185">
        <w:rPr>
          <w:sz w:val="24"/>
          <w:szCs w:val="24"/>
        </w:rPr>
        <w:t xml:space="preserve">, куда обычно входят потребности, мотивы, цели. Важно также дать характеристику основным факторам, положительно или отрицательно влияющих на мотивацию, поведения и деятельность личности; уяснить в чем состоит специфика мотивации успеха и мотивации боязни неудач. </w:t>
      </w:r>
      <w:r w:rsidR="002F5D15" w:rsidRPr="00A35185">
        <w:rPr>
          <w:sz w:val="24"/>
          <w:szCs w:val="24"/>
        </w:rPr>
        <w:t xml:space="preserve">В разделе мотив и мотивация следует обратить особое внимание на факторы, усиливающие мотивацию и условия, для мотивации результата. </w:t>
      </w:r>
      <w:r w:rsidRPr="00A35185">
        <w:rPr>
          <w:sz w:val="24"/>
          <w:szCs w:val="24"/>
        </w:rPr>
        <w:t>Следует обратить внимание на изучение</w:t>
      </w:r>
      <w:r w:rsidR="002F5D15" w:rsidRPr="00A35185">
        <w:rPr>
          <w:sz w:val="24"/>
          <w:szCs w:val="24"/>
        </w:rPr>
        <w:t xml:space="preserve"> механизмов взаимопонимания в процессе взаимодействия, причины возникновения стрессов и пути их преодоления, подчеркнуть взаимосвязь профессиональной мотивации с профессиональным и личностным ростом и познакомить студентов</w:t>
      </w:r>
      <w:r w:rsidRPr="00A35185">
        <w:rPr>
          <w:sz w:val="24"/>
          <w:szCs w:val="24"/>
        </w:rPr>
        <w:t xml:space="preserve"> с методами и методиками изучения мотивации.</w:t>
      </w:r>
      <w:r w:rsidR="00BE1601" w:rsidRPr="00A35185">
        <w:rPr>
          <w:sz w:val="24"/>
          <w:szCs w:val="24"/>
        </w:rPr>
        <w:t xml:space="preserve"> Для подготовки к самостоятельной работе по данной теме рекомендуется использовать следующую литературу: Психология и педагогика: учеб. пособие / Т.А. Приставка; под общ. ред. проф. И.Ф. Исаева.  – Белгород: Изд-во БГТУ, 2010.  - 260 с. Страницы 33-56. Столяренко А.М. Общая педагогика [Электронный ресурс]: учебное пособие для студентов вузов, обучающихся по педагогическим специальностям (030000)/ Столяренко А.М.— Электрон. текстовые данные.— М.: ЮНИТИ-ДАНА, 2012.— 479 c.— Режим доступа: http://www.iprbookshop.ru/8103.— ЭБС «</w:t>
      </w:r>
      <w:proofErr w:type="spellStart"/>
      <w:r w:rsidR="00BE1601" w:rsidRPr="00A35185">
        <w:rPr>
          <w:sz w:val="24"/>
          <w:szCs w:val="24"/>
        </w:rPr>
        <w:t>IPRbooks</w:t>
      </w:r>
      <w:proofErr w:type="spellEnd"/>
      <w:r w:rsidR="00BE1601" w:rsidRPr="00A35185">
        <w:rPr>
          <w:sz w:val="24"/>
          <w:szCs w:val="24"/>
        </w:rPr>
        <w:t>», по паролю. Страницы: 399-405.</w:t>
      </w:r>
    </w:p>
    <w:p w:rsidR="008C0787" w:rsidRPr="00A35185" w:rsidRDefault="008C0787" w:rsidP="008C0787">
      <w:pPr>
        <w:tabs>
          <w:tab w:val="left" w:pos="142"/>
        </w:tabs>
        <w:ind w:firstLine="709"/>
        <w:rPr>
          <w:b/>
          <w:bCs/>
          <w:iCs/>
          <w:sz w:val="24"/>
          <w:szCs w:val="24"/>
        </w:rPr>
      </w:pPr>
      <w:r w:rsidRPr="00A35185">
        <w:rPr>
          <w:b/>
          <w:sz w:val="24"/>
          <w:szCs w:val="24"/>
        </w:rPr>
        <w:t xml:space="preserve">Тема 7. </w:t>
      </w:r>
      <w:r w:rsidR="00060795" w:rsidRPr="00A35185">
        <w:rPr>
          <w:b/>
          <w:bCs/>
          <w:iCs/>
          <w:sz w:val="24"/>
          <w:szCs w:val="24"/>
        </w:rPr>
        <w:t>Управление общением в группах и коллективах</w:t>
      </w:r>
      <w:r w:rsidRPr="00A35185">
        <w:rPr>
          <w:b/>
          <w:bCs/>
          <w:iCs/>
          <w:sz w:val="24"/>
          <w:szCs w:val="24"/>
        </w:rPr>
        <w:t>.</w:t>
      </w:r>
    </w:p>
    <w:p w:rsidR="00BE1601" w:rsidRPr="00A35185" w:rsidRDefault="008C0787" w:rsidP="00BE1601">
      <w:pPr>
        <w:ind w:firstLine="709"/>
        <w:rPr>
          <w:sz w:val="24"/>
          <w:szCs w:val="24"/>
        </w:rPr>
      </w:pPr>
      <w:r w:rsidRPr="00A35185">
        <w:rPr>
          <w:sz w:val="24"/>
          <w:szCs w:val="24"/>
        </w:rPr>
        <w:t xml:space="preserve">Данная тема содержит три раздела: коммуникация; социальные интеракции; управление общением. При изучении первого раздела данной темы необходимо </w:t>
      </w:r>
      <w:r w:rsidR="002F5D15" w:rsidRPr="00A35185">
        <w:rPr>
          <w:sz w:val="24"/>
          <w:szCs w:val="24"/>
        </w:rPr>
        <w:t>рассмотреть понятие группа и коллектив, структуру и функции общения, рассмотреть коммуникативную, интерактивную и перцептивную стороны общения.</w:t>
      </w:r>
      <w:r w:rsidRPr="00A35185">
        <w:rPr>
          <w:sz w:val="24"/>
          <w:szCs w:val="24"/>
        </w:rPr>
        <w:t xml:space="preserve"> Во втором разделе темы важно рассмотреть «квадрат общения», уделить внимание организации и анализу интеракций</w:t>
      </w:r>
      <w:r w:rsidR="002F5D15" w:rsidRPr="00A35185">
        <w:rPr>
          <w:sz w:val="24"/>
          <w:szCs w:val="24"/>
        </w:rPr>
        <w:t xml:space="preserve"> в группах и коллективах</w:t>
      </w:r>
      <w:r w:rsidRPr="00A35185">
        <w:rPr>
          <w:sz w:val="24"/>
          <w:szCs w:val="24"/>
        </w:rPr>
        <w:t>. При изучении третьего раздела темы необходимо</w:t>
      </w:r>
      <w:r w:rsidR="002F5D15" w:rsidRPr="00A35185">
        <w:rPr>
          <w:sz w:val="24"/>
          <w:szCs w:val="24"/>
        </w:rPr>
        <w:t xml:space="preserve"> сделать акцент</w:t>
      </w:r>
      <w:r w:rsidR="002F635F" w:rsidRPr="00A35185">
        <w:rPr>
          <w:sz w:val="24"/>
          <w:szCs w:val="24"/>
        </w:rPr>
        <w:t xml:space="preserve"> на педагогических функциях общения в процессе производственной деятельности.</w:t>
      </w:r>
      <w:r w:rsidRPr="00A35185">
        <w:rPr>
          <w:sz w:val="24"/>
          <w:szCs w:val="24"/>
        </w:rPr>
        <w:t xml:space="preserve"> Особое внимание следует уделить личности и имиджу </w:t>
      </w:r>
      <w:r w:rsidR="002F635F" w:rsidRPr="00A35185">
        <w:rPr>
          <w:sz w:val="24"/>
          <w:szCs w:val="24"/>
        </w:rPr>
        <w:t>руководи</w:t>
      </w:r>
      <w:r w:rsidRPr="00A35185">
        <w:rPr>
          <w:sz w:val="24"/>
          <w:szCs w:val="24"/>
        </w:rPr>
        <w:t>теля. Главная задача темы заключается в рассмотрении об</w:t>
      </w:r>
      <w:r w:rsidR="002F635F" w:rsidRPr="00A35185">
        <w:rPr>
          <w:sz w:val="24"/>
          <w:szCs w:val="24"/>
        </w:rPr>
        <w:t>щения</w:t>
      </w:r>
      <w:r w:rsidRPr="00A35185">
        <w:rPr>
          <w:sz w:val="24"/>
          <w:szCs w:val="24"/>
        </w:rPr>
        <w:t xml:space="preserve"> как социокультурного феномена, уяснении того, что каждый </w:t>
      </w:r>
      <w:r w:rsidR="002F635F" w:rsidRPr="00A35185">
        <w:rPr>
          <w:sz w:val="24"/>
          <w:szCs w:val="24"/>
        </w:rPr>
        <w:t xml:space="preserve">сотрудник </w:t>
      </w:r>
      <w:r w:rsidRPr="00A35185">
        <w:rPr>
          <w:sz w:val="24"/>
          <w:szCs w:val="24"/>
        </w:rPr>
        <w:t>вовлечен в социально обусловленную ситуацию</w:t>
      </w:r>
      <w:r w:rsidR="002F635F" w:rsidRPr="00A35185">
        <w:rPr>
          <w:sz w:val="24"/>
          <w:szCs w:val="24"/>
        </w:rPr>
        <w:t xml:space="preserve"> и в </w:t>
      </w:r>
      <w:r w:rsidRPr="00A35185">
        <w:rPr>
          <w:sz w:val="24"/>
          <w:szCs w:val="24"/>
        </w:rPr>
        <w:t xml:space="preserve">понимании того, что </w:t>
      </w:r>
      <w:r w:rsidR="002F635F" w:rsidRPr="00A35185">
        <w:rPr>
          <w:sz w:val="24"/>
          <w:szCs w:val="24"/>
        </w:rPr>
        <w:t>воспитательная система в работе с персоналом функционирует</w:t>
      </w:r>
      <w:r w:rsidRPr="00A35185">
        <w:rPr>
          <w:sz w:val="24"/>
          <w:szCs w:val="24"/>
        </w:rPr>
        <w:t xml:space="preserve"> как взаимодействие в социальном поле.</w:t>
      </w:r>
      <w:r w:rsidR="00BE1601" w:rsidRPr="00A35185">
        <w:rPr>
          <w:sz w:val="24"/>
          <w:szCs w:val="24"/>
        </w:rPr>
        <w:t xml:space="preserve"> Для подготовки к самостоятельной работе по данной теме рекомендуется использовать следующую литературу: Психология и педагогика: учеб. пособие / Т.А. </w:t>
      </w:r>
      <w:r w:rsidR="00BE1601" w:rsidRPr="00A35185">
        <w:rPr>
          <w:sz w:val="24"/>
          <w:szCs w:val="24"/>
        </w:rPr>
        <w:lastRenderedPageBreak/>
        <w:t>Приставка; под общ. ред. проф. И.Ф. Исаева.  – Белгород: Изд-во БГТУ, 2010.  - 260 с. Страницы 57-73.</w:t>
      </w:r>
    </w:p>
    <w:p w:rsidR="00BE1601" w:rsidRPr="00A35185" w:rsidRDefault="00BE1601" w:rsidP="00A35185">
      <w:pPr>
        <w:ind w:firstLine="709"/>
        <w:rPr>
          <w:sz w:val="24"/>
          <w:szCs w:val="24"/>
        </w:rPr>
      </w:pPr>
      <w:r w:rsidRPr="00A35185">
        <w:rPr>
          <w:sz w:val="24"/>
          <w:szCs w:val="24"/>
        </w:rPr>
        <w:t xml:space="preserve"> Столяренко А.М. Общая педагогика [Электронный ресурс]: учебное пособие для студентов вузов, обучающихся по педагогическим специальностям (030000)/ Столяренко А.М.— Электрон. текстовые данные.— М.: ЮНИТИ-ДАНА, 2012.— 479 c.— Режим доступа: http://www.iprbookshop.ru/8103.— ЭБС «</w:t>
      </w:r>
      <w:proofErr w:type="spellStart"/>
      <w:r w:rsidRPr="00A35185">
        <w:rPr>
          <w:sz w:val="24"/>
          <w:szCs w:val="24"/>
        </w:rPr>
        <w:t>IPRbooks</w:t>
      </w:r>
      <w:proofErr w:type="spellEnd"/>
      <w:r w:rsidRPr="00A35185">
        <w:rPr>
          <w:sz w:val="24"/>
          <w:szCs w:val="24"/>
        </w:rPr>
        <w:t>», по паролю. Страницы: 190-206.</w:t>
      </w:r>
    </w:p>
    <w:p w:rsidR="008C0787" w:rsidRPr="00A35185" w:rsidRDefault="008C0787" w:rsidP="008C0787">
      <w:pPr>
        <w:tabs>
          <w:tab w:val="left" w:pos="142"/>
        </w:tabs>
        <w:ind w:firstLine="709"/>
        <w:rPr>
          <w:b/>
          <w:bCs/>
          <w:iCs/>
          <w:sz w:val="24"/>
          <w:szCs w:val="24"/>
        </w:rPr>
      </w:pPr>
      <w:r w:rsidRPr="00A35185">
        <w:rPr>
          <w:b/>
          <w:bCs/>
          <w:iCs/>
          <w:sz w:val="24"/>
          <w:szCs w:val="24"/>
        </w:rPr>
        <w:t xml:space="preserve">Тема 8. </w:t>
      </w:r>
      <w:r w:rsidR="00060795" w:rsidRPr="00A35185">
        <w:rPr>
          <w:b/>
          <w:bCs/>
          <w:iCs/>
          <w:sz w:val="24"/>
          <w:szCs w:val="24"/>
        </w:rPr>
        <w:t>Обучение и воспитание в трудовом коллективе</w:t>
      </w:r>
      <w:r w:rsidRPr="00A35185">
        <w:rPr>
          <w:b/>
          <w:bCs/>
          <w:iCs/>
          <w:sz w:val="24"/>
          <w:szCs w:val="24"/>
        </w:rPr>
        <w:t>.</w:t>
      </w:r>
    </w:p>
    <w:p w:rsidR="00B5151E" w:rsidRPr="00A35185" w:rsidRDefault="008C0787" w:rsidP="008C0787">
      <w:pPr>
        <w:ind w:firstLine="709"/>
        <w:rPr>
          <w:sz w:val="24"/>
          <w:szCs w:val="24"/>
        </w:rPr>
      </w:pPr>
      <w:r w:rsidRPr="00A35185">
        <w:rPr>
          <w:sz w:val="24"/>
          <w:szCs w:val="24"/>
        </w:rPr>
        <w:t xml:space="preserve">Главная цель изучения данной темы заключается в </w:t>
      </w:r>
      <w:r w:rsidR="002F635F" w:rsidRPr="00A35185">
        <w:rPr>
          <w:sz w:val="24"/>
          <w:szCs w:val="24"/>
        </w:rPr>
        <w:t xml:space="preserve">рассмотрении типов межличностного взаимодействия. </w:t>
      </w:r>
      <w:r w:rsidRPr="00A35185">
        <w:rPr>
          <w:sz w:val="24"/>
          <w:szCs w:val="24"/>
        </w:rPr>
        <w:t>При этом следует уделить пристальное внимание анализу понятий индивид, личность, индивидуальность, субъект, обратить особое внимание на современные теории личности.</w:t>
      </w:r>
      <w:r w:rsidR="002F635F" w:rsidRPr="00A35185">
        <w:rPr>
          <w:sz w:val="24"/>
          <w:szCs w:val="24"/>
        </w:rPr>
        <w:t xml:space="preserve"> Рассмотреть конфликт как одну из форм человеческого взаимодействия. </w:t>
      </w:r>
      <w:r w:rsidRPr="00A35185">
        <w:rPr>
          <w:sz w:val="24"/>
          <w:szCs w:val="24"/>
        </w:rPr>
        <w:t xml:space="preserve"> При этом</w:t>
      </w:r>
      <w:r w:rsidR="002F635F" w:rsidRPr="00A35185">
        <w:rPr>
          <w:sz w:val="24"/>
          <w:szCs w:val="24"/>
        </w:rPr>
        <w:t xml:space="preserve"> необходимо</w:t>
      </w:r>
      <w:r w:rsidRPr="00A35185">
        <w:rPr>
          <w:sz w:val="24"/>
          <w:szCs w:val="24"/>
        </w:rPr>
        <w:t xml:space="preserve"> особо выделить значимость </w:t>
      </w:r>
      <w:r w:rsidR="002F635F" w:rsidRPr="00A35185">
        <w:rPr>
          <w:sz w:val="24"/>
          <w:szCs w:val="24"/>
        </w:rPr>
        <w:t xml:space="preserve">межличностных отношений в трудовом коллективе. </w:t>
      </w:r>
      <w:r w:rsidRPr="00A35185">
        <w:rPr>
          <w:sz w:val="24"/>
          <w:szCs w:val="24"/>
        </w:rPr>
        <w:t>В процессе изучения данной темы необходимо рассмотреть</w:t>
      </w:r>
      <w:r w:rsidR="002F635F" w:rsidRPr="00A35185">
        <w:rPr>
          <w:sz w:val="24"/>
          <w:szCs w:val="24"/>
        </w:rPr>
        <w:t xml:space="preserve"> этику отношений между руководителем и трудовым коллективом. </w:t>
      </w:r>
      <w:r w:rsidRPr="00A35185">
        <w:rPr>
          <w:sz w:val="24"/>
          <w:szCs w:val="24"/>
        </w:rPr>
        <w:t xml:space="preserve"> Особое внимание необходимо обратить на характеристику темперамента и характера личности, рассмотреть природу и развитие человеческих способностей. Следует также обратить внимание на соотноше</w:t>
      </w:r>
      <w:r w:rsidR="002F635F" w:rsidRPr="00A35185">
        <w:rPr>
          <w:sz w:val="24"/>
          <w:szCs w:val="24"/>
        </w:rPr>
        <w:t>ние сознания и бессознательного в процессе производственного обучения, а также на и</w:t>
      </w:r>
      <w:r w:rsidRPr="00A35185">
        <w:rPr>
          <w:sz w:val="24"/>
          <w:szCs w:val="24"/>
        </w:rPr>
        <w:t>зучение характеристик основных психических явлений, рассмотреть познавательные процессы, их значение для обучения и воспитания</w:t>
      </w:r>
      <w:r w:rsidR="002F635F" w:rsidRPr="00A35185">
        <w:rPr>
          <w:sz w:val="24"/>
          <w:szCs w:val="24"/>
        </w:rPr>
        <w:t xml:space="preserve"> в трудовом коллективе</w:t>
      </w:r>
      <w:r w:rsidRPr="00A35185">
        <w:rPr>
          <w:sz w:val="24"/>
          <w:szCs w:val="24"/>
        </w:rPr>
        <w:t>.</w:t>
      </w:r>
      <w:r w:rsidR="00B35A56" w:rsidRPr="00A35185">
        <w:rPr>
          <w:sz w:val="24"/>
          <w:szCs w:val="24"/>
        </w:rPr>
        <w:t xml:space="preserve"> Для подготовки к самостоятельной работе по данной теме рекомендуется использовать следующую литературу:</w:t>
      </w:r>
      <w:r w:rsidR="00B5151E" w:rsidRPr="00A35185">
        <w:rPr>
          <w:sz w:val="24"/>
          <w:szCs w:val="24"/>
        </w:rPr>
        <w:t xml:space="preserve"> </w:t>
      </w:r>
      <w:r w:rsidR="00B35A56" w:rsidRPr="00A35185">
        <w:rPr>
          <w:sz w:val="24"/>
          <w:szCs w:val="24"/>
        </w:rPr>
        <w:t>Столяренко А.М.— Электрон. текстовые данные.— М.: ЮНИТИ-ДАНА, 2012.— 479 c.— Режим доступа: http://www.iprbookshop.ru/8103.— ЭБС «</w:t>
      </w:r>
      <w:proofErr w:type="spellStart"/>
      <w:r w:rsidR="00B35A56" w:rsidRPr="00A35185">
        <w:rPr>
          <w:sz w:val="24"/>
          <w:szCs w:val="24"/>
        </w:rPr>
        <w:t>IPRbooks</w:t>
      </w:r>
      <w:proofErr w:type="spellEnd"/>
      <w:r w:rsidR="00B35A56" w:rsidRPr="00A35185">
        <w:rPr>
          <w:sz w:val="24"/>
          <w:szCs w:val="24"/>
        </w:rPr>
        <w:t>», по паролю. Страницы: 209-246.</w:t>
      </w:r>
    </w:p>
    <w:p w:rsidR="008C0787" w:rsidRPr="00A35185" w:rsidRDefault="00B35A56" w:rsidP="008C0787">
      <w:pPr>
        <w:ind w:firstLine="709"/>
        <w:rPr>
          <w:sz w:val="24"/>
          <w:szCs w:val="24"/>
        </w:rPr>
      </w:pPr>
      <w:r w:rsidRPr="00A35185">
        <w:rPr>
          <w:sz w:val="24"/>
          <w:szCs w:val="24"/>
        </w:rPr>
        <w:t xml:space="preserve"> Курс повышения квалификации преподавателей технических университетов и инженерных вузов «Инженерная педагогика» : учеб. пособие : </w:t>
      </w:r>
      <w:proofErr w:type="spellStart"/>
      <w:r w:rsidRPr="00A35185">
        <w:rPr>
          <w:sz w:val="24"/>
          <w:szCs w:val="24"/>
        </w:rPr>
        <w:t>Темпус</w:t>
      </w:r>
      <w:proofErr w:type="spellEnd"/>
      <w:r w:rsidRPr="00A35185">
        <w:rPr>
          <w:sz w:val="24"/>
          <w:szCs w:val="24"/>
        </w:rPr>
        <w:t xml:space="preserve"> - Проект CD_JEP-24006-2003/ БГТУ им. В. Г. Шухова , Центр повышения квалификации профессорско-преподавательского состава . - Белгород : Изд-во БГТУ им. В. Г. Шухова, 2010. - 247 с. Страницы: 72-77 </w:t>
      </w:r>
      <w:r w:rsidR="00A35185">
        <w:rPr>
          <w:sz w:val="24"/>
          <w:szCs w:val="24"/>
        </w:rPr>
        <w:t>.</w:t>
      </w:r>
    </w:p>
    <w:p w:rsidR="008C0787" w:rsidRPr="00A35185" w:rsidRDefault="008C0787" w:rsidP="008C0787">
      <w:pPr>
        <w:ind w:firstLine="709"/>
        <w:rPr>
          <w:b/>
          <w:sz w:val="24"/>
          <w:szCs w:val="24"/>
        </w:rPr>
      </w:pPr>
    </w:p>
    <w:p w:rsidR="00C00DBD" w:rsidRPr="00A35185" w:rsidRDefault="00C00DBD">
      <w:pPr>
        <w:rPr>
          <w:sz w:val="24"/>
          <w:szCs w:val="24"/>
        </w:rPr>
      </w:pPr>
    </w:p>
    <w:sectPr w:rsidR="00C00DBD" w:rsidRPr="00A35185" w:rsidSect="004316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E2E"/>
    <w:multiLevelType w:val="hybridMultilevel"/>
    <w:tmpl w:val="6096E67A"/>
    <w:lvl w:ilvl="0" w:tplc="04190005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3A96"/>
    <w:multiLevelType w:val="hybridMultilevel"/>
    <w:tmpl w:val="6096E67A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02A0"/>
    <w:multiLevelType w:val="hybridMultilevel"/>
    <w:tmpl w:val="6096E67A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A1CB9"/>
    <w:multiLevelType w:val="hybridMultilevel"/>
    <w:tmpl w:val="6096E67A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7597F"/>
    <w:multiLevelType w:val="hybridMultilevel"/>
    <w:tmpl w:val="6096E67A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6B35"/>
    <w:multiLevelType w:val="hybridMultilevel"/>
    <w:tmpl w:val="C5003EC6"/>
    <w:lvl w:ilvl="0" w:tplc="1C58C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C236D"/>
    <w:multiLevelType w:val="hybridMultilevel"/>
    <w:tmpl w:val="9012832C"/>
    <w:lvl w:ilvl="0" w:tplc="041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F275396"/>
    <w:multiLevelType w:val="hybridMultilevel"/>
    <w:tmpl w:val="6096E67A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D2D85"/>
    <w:multiLevelType w:val="hybridMultilevel"/>
    <w:tmpl w:val="1FD6B496"/>
    <w:lvl w:ilvl="0" w:tplc="543ACF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4181E"/>
    <w:multiLevelType w:val="multilevel"/>
    <w:tmpl w:val="662031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0">
    <w:nsid w:val="742F08D9"/>
    <w:multiLevelType w:val="hybridMultilevel"/>
    <w:tmpl w:val="38849A4C"/>
    <w:lvl w:ilvl="0" w:tplc="9D16F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4721A"/>
    <w:multiLevelType w:val="hybridMultilevel"/>
    <w:tmpl w:val="6096E67A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C0787"/>
    <w:rsid w:val="00034E45"/>
    <w:rsid w:val="00060795"/>
    <w:rsid w:val="000F3C26"/>
    <w:rsid w:val="001347A2"/>
    <w:rsid w:val="00147CBC"/>
    <w:rsid w:val="002162C7"/>
    <w:rsid w:val="00253790"/>
    <w:rsid w:val="002875ED"/>
    <w:rsid w:val="002B20E1"/>
    <w:rsid w:val="002C5841"/>
    <w:rsid w:val="002F5D15"/>
    <w:rsid w:val="002F635F"/>
    <w:rsid w:val="00312551"/>
    <w:rsid w:val="00347474"/>
    <w:rsid w:val="00363137"/>
    <w:rsid w:val="003F3A36"/>
    <w:rsid w:val="004162E6"/>
    <w:rsid w:val="004316F1"/>
    <w:rsid w:val="00493E43"/>
    <w:rsid w:val="004A1E43"/>
    <w:rsid w:val="004D7374"/>
    <w:rsid w:val="00570A3F"/>
    <w:rsid w:val="005B1683"/>
    <w:rsid w:val="005B4A65"/>
    <w:rsid w:val="005C1A9C"/>
    <w:rsid w:val="006809D0"/>
    <w:rsid w:val="00770B27"/>
    <w:rsid w:val="007B58FE"/>
    <w:rsid w:val="0087720F"/>
    <w:rsid w:val="008807C8"/>
    <w:rsid w:val="00890F45"/>
    <w:rsid w:val="008A4945"/>
    <w:rsid w:val="008A7037"/>
    <w:rsid w:val="008C0787"/>
    <w:rsid w:val="008E721B"/>
    <w:rsid w:val="009D0544"/>
    <w:rsid w:val="00A35185"/>
    <w:rsid w:val="00A634B4"/>
    <w:rsid w:val="00AE21D2"/>
    <w:rsid w:val="00B35A56"/>
    <w:rsid w:val="00B5151E"/>
    <w:rsid w:val="00B77905"/>
    <w:rsid w:val="00B80ECA"/>
    <w:rsid w:val="00B957F6"/>
    <w:rsid w:val="00BA2841"/>
    <w:rsid w:val="00BB115F"/>
    <w:rsid w:val="00BC135A"/>
    <w:rsid w:val="00BD7F1C"/>
    <w:rsid w:val="00BE1601"/>
    <w:rsid w:val="00C00DBD"/>
    <w:rsid w:val="00D419D3"/>
    <w:rsid w:val="00D94E29"/>
    <w:rsid w:val="00E022A4"/>
    <w:rsid w:val="00E53ABA"/>
    <w:rsid w:val="00F5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7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C0787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7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0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C0787"/>
    <w:pPr>
      <w:ind w:firstLine="708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C0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8C07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0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07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0FE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70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787"/>
    <w:pPr>
      <w:keepNext/>
      <w:outlineLvl w:val="0"/>
    </w:pPr>
    <w:rPr>
      <w:sz w:val="28"/>
      <w:szCs w:val="24"/>
      <w:lang w:val="x-none"/>
    </w:rPr>
  </w:style>
  <w:style w:type="paragraph" w:styleId="2">
    <w:name w:val="heading 2"/>
    <w:basedOn w:val="a"/>
    <w:next w:val="a"/>
    <w:link w:val="20"/>
    <w:qFormat/>
    <w:rsid w:val="008C0787"/>
    <w:pPr>
      <w:keepNext/>
      <w:jc w:val="center"/>
      <w:outlineLvl w:val="1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78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8C078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8C0787"/>
    <w:pPr>
      <w:ind w:firstLine="708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8C078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3"/>
    <w:basedOn w:val="a"/>
    <w:link w:val="30"/>
    <w:rsid w:val="008C0787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8C078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8C07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0FE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70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0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03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kga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sychology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iprbookshop.ru/1699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1285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4E8D-C29B-4F81-962A-0C53FA2C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BGTSU</Company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12</cp:revision>
  <cp:lastPrinted>2019-07-04T06:14:00Z</cp:lastPrinted>
  <dcterms:created xsi:type="dcterms:W3CDTF">2017-01-13T07:18:00Z</dcterms:created>
  <dcterms:modified xsi:type="dcterms:W3CDTF">2020-09-25T04:31:00Z</dcterms:modified>
</cp:coreProperties>
</file>